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27" w:rsidRPr="001B2027" w:rsidRDefault="001B2027" w:rsidP="001B2027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r w:rsidRPr="001B2027">
        <w:rPr>
          <w:rFonts w:ascii="Arial" w:eastAsia="Times New Roman" w:hAnsi="Arial" w:cs="Arial"/>
          <w:b/>
          <w:bCs/>
          <w:kern w:val="32"/>
          <w:lang w:eastAsia="pl-PL"/>
        </w:rPr>
        <w:t xml:space="preserve">Załącznik nr 4 do SWZ </w:t>
      </w:r>
    </w:p>
    <w:p w:rsidR="001B2027" w:rsidRPr="001B2027" w:rsidRDefault="001B2027" w:rsidP="001B202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B2027" w:rsidRPr="001B2027" w:rsidRDefault="001B2027" w:rsidP="001B202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B2027">
        <w:rPr>
          <w:rFonts w:ascii="Arial" w:eastAsia="Times New Roman" w:hAnsi="Arial" w:cs="Arial"/>
          <w:lang w:eastAsia="pl-PL"/>
        </w:rPr>
        <w:t>Dane Wykonawcy:</w:t>
      </w:r>
    </w:p>
    <w:p w:rsidR="001B2027" w:rsidRPr="001B2027" w:rsidRDefault="001B2027" w:rsidP="001B202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B2027">
        <w:rPr>
          <w:rFonts w:ascii="Arial" w:eastAsia="Times New Roman" w:hAnsi="Arial" w:cs="Arial"/>
          <w:lang w:eastAsia="pl-PL"/>
        </w:rPr>
        <w:t>nazwa ………………………………………………….........</w:t>
      </w:r>
    </w:p>
    <w:p w:rsidR="001B2027" w:rsidRPr="001B2027" w:rsidRDefault="001B2027" w:rsidP="001B202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B2027">
        <w:rPr>
          <w:rFonts w:ascii="Arial" w:eastAsia="Times New Roman" w:hAnsi="Arial" w:cs="Arial"/>
          <w:lang w:eastAsia="pl-PL"/>
        </w:rPr>
        <w:t>adres………………………………………………….………</w:t>
      </w:r>
    </w:p>
    <w:p w:rsidR="001B2027" w:rsidRPr="001B2027" w:rsidRDefault="001B2027" w:rsidP="001B2027">
      <w:pPr>
        <w:tabs>
          <w:tab w:val="center" w:pos="4536"/>
          <w:tab w:val="right" w:pos="9072"/>
        </w:tabs>
        <w:spacing w:before="120" w:after="120" w:line="240" w:lineRule="auto"/>
        <w:ind w:left="142"/>
        <w:jc w:val="center"/>
        <w:rPr>
          <w:rFonts w:ascii="Arial" w:eastAsia="Times New Roman" w:hAnsi="Arial" w:cs="Arial"/>
          <w:b/>
          <w:lang w:eastAsia="pl-PL"/>
        </w:rPr>
      </w:pPr>
      <w:bookmarkStart w:id="0" w:name="_Toc343073552"/>
      <w:bookmarkStart w:id="1" w:name="_Toc340731064"/>
      <w:bookmarkStart w:id="2" w:name="_Toc338745245"/>
      <w:bookmarkStart w:id="3" w:name="_Toc337712931"/>
      <w:bookmarkStart w:id="4" w:name="_Toc336948626"/>
      <w:r w:rsidRPr="001B2027">
        <w:rPr>
          <w:rFonts w:ascii="Arial" w:eastAsia="Times New Roman" w:hAnsi="Arial" w:cs="Arial"/>
          <w:b/>
          <w:lang w:eastAsia="pl-PL"/>
        </w:rPr>
        <w:t>FORMULARZ WYCENY</w:t>
      </w:r>
      <w:bookmarkEnd w:id="0"/>
      <w:bookmarkEnd w:id="1"/>
      <w:bookmarkEnd w:id="2"/>
      <w:bookmarkEnd w:id="3"/>
      <w:bookmarkEnd w:id="4"/>
    </w:p>
    <w:p w:rsidR="001B2027" w:rsidRPr="001B2027" w:rsidRDefault="001B2027" w:rsidP="001B2027">
      <w:pPr>
        <w:tabs>
          <w:tab w:val="center" w:pos="4536"/>
          <w:tab w:val="right" w:pos="9072"/>
        </w:tabs>
        <w:spacing w:before="120" w:after="120" w:line="240" w:lineRule="auto"/>
        <w:ind w:left="142"/>
        <w:jc w:val="center"/>
        <w:rPr>
          <w:rFonts w:ascii="Arial" w:eastAsia="Times New Roman" w:hAnsi="Arial" w:cs="Arial"/>
          <w:b/>
          <w:bCs/>
          <w:lang w:eastAsia="pl-PL"/>
        </w:rPr>
      </w:pPr>
      <w:r w:rsidRPr="001B2027">
        <w:rPr>
          <w:rFonts w:ascii="Arial" w:eastAsia="Times New Roman" w:hAnsi="Arial" w:cs="Arial"/>
          <w:b/>
          <w:bCs/>
          <w:lang w:eastAsia="pl-PL"/>
        </w:rPr>
        <w:t>(obowiązkowo należy wypełnić wszystkie rubryki formularza)</w:t>
      </w:r>
    </w:p>
    <w:p w:rsidR="001B2027" w:rsidRPr="001B2027" w:rsidRDefault="001B2027" w:rsidP="001B202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1B2027">
        <w:rPr>
          <w:rFonts w:ascii="Arial" w:eastAsia="Times New Roman" w:hAnsi="Arial" w:cs="Arial"/>
          <w:b/>
          <w:lang w:eastAsia="pl-PL"/>
        </w:rPr>
        <w:t xml:space="preserve"> </w:t>
      </w:r>
      <w:r w:rsidRPr="001B2027">
        <w:rPr>
          <w:rFonts w:ascii="Arial" w:eastAsia="Times New Roman" w:hAnsi="Arial" w:cs="Times New Roman"/>
          <w:b/>
        </w:rPr>
        <w:t>Dostawa odłączników i uziemników WN na potrzeby TAURON Dystrybucja S.A.</w:t>
      </w:r>
    </w:p>
    <w:p w:rsidR="001B2027" w:rsidRPr="001B2027" w:rsidRDefault="001B2027" w:rsidP="001B202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1B2027" w:rsidRPr="001B2027" w:rsidRDefault="001B2027" w:rsidP="001B202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1B2027" w:rsidRPr="001B2027" w:rsidRDefault="001B2027" w:rsidP="001B202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tbl>
      <w:tblPr>
        <w:tblW w:w="51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3"/>
        <w:gridCol w:w="917"/>
        <w:gridCol w:w="656"/>
        <w:gridCol w:w="752"/>
        <w:gridCol w:w="437"/>
        <w:gridCol w:w="431"/>
        <w:gridCol w:w="1365"/>
        <w:gridCol w:w="1136"/>
        <w:gridCol w:w="567"/>
        <w:gridCol w:w="1348"/>
        <w:gridCol w:w="914"/>
        <w:gridCol w:w="1142"/>
        <w:gridCol w:w="1131"/>
      </w:tblGrid>
      <w:tr w:rsidR="001B2027" w:rsidRPr="001B2027" w:rsidTr="0030255A">
        <w:trPr>
          <w:trHeight w:val="1035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Prąd znamionowy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uziemników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Napięcia znamionowe </w:t>
            </w: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silnika napędu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</w:t>
            </w:r>
          </w:p>
        </w:tc>
      </w:tr>
      <w:tr w:rsidR="001B2027" w:rsidRPr="001B2027" w:rsidTr="0030255A">
        <w:trPr>
          <w:trHeight w:val="795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lang w:eastAsia="pl-PL"/>
              </w:rPr>
              <w:t>Odłącznik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1600 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2500 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110 V DC lub </w:t>
            </w: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220 V DC</w:t>
            </w:r>
          </w:p>
          <w:p w:rsidR="001B2027" w:rsidRPr="001B2027" w:rsidRDefault="001B2027" w:rsidP="00255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400/230 VAC</w:t>
            </w:r>
            <w:r w:rsidR="00721C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2027" w:rsidRPr="001B2027" w:rsidTr="0030255A">
        <w:trPr>
          <w:trHeight w:val="378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Odłącznik WN 1600 A bez uziemników. Napięcie znamionowe silnika napędu 110 V DC lub 220 V DC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X</w:t>
            </w:r>
          </w:p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2027" w:rsidRPr="001B2027" w:rsidTr="0030255A">
        <w:trPr>
          <w:trHeight w:val="44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Odłącznik WN 1600 A bez uziemników. Napięcie znamionowe silnika napędu 400/230 V AC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2027" w:rsidRPr="001B2027" w:rsidTr="0030255A">
        <w:trPr>
          <w:trHeight w:val="377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Odłącznik WN 1600 A z uziemnikiem 1. Napięcie znamionowe silnika napędu 110 V DC lub 220 V DC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2027" w:rsidRPr="001B2027" w:rsidTr="0030255A">
        <w:trPr>
          <w:trHeight w:val="44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Odłącznik WN 1600 A z uziemnikiem 1. Napięcie znamionowe silnika napędu 400/230 V AC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2027" w:rsidRPr="001B2027" w:rsidTr="0030255A">
        <w:trPr>
          <w:trHeight w:val="5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Odłącznik WN 2500 A </w:t>
            </w:r>
          </w:p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Napięcie znamionowe silnika napędu 110 V DC lub 220 V DC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2027" w:rsidRPr="001B2027" w:rsidTr="0030255A">
        <w:trPr>
          <w:trHeight w:val="4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Odłącznik WN 2500 A z uziemnikiem 1. Napięcie znamionowe silnika napędu 110 V DC lub 220 V DC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2027" w:rsidRPr="001B2027" w:rsidTr="0030255A">
        <w:trPr>
          <w:trHeight w:val="478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Odłącznik WN 2500 A z uziemnikiem 1. Napięcie znamionowe silnika napędu 400/230 V AC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B2027" w:rsidRPr="001B2027" w:rsidTr="0030255A">
        <w:trPr>
          <w:trHeight w:val="6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27" w:rsidRPr="001B2027" w:rsidRDefault="001B2027" w:rsidP="001B20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Odłącznik WN 2500 A z uziemnikami 2. Napięcie znamionowe silnika napędu 400/230 V AC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B20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027" w:rsidRPr="001B2027" w:rsidRDefault="001B2027" w:rsidP="001B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B2027" w:rsidRPr="001B2027" w:rsidRDefault="001B2027" w:rsidP="001B202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B2027" w:rsidRPr="001B2027" w:rsidRDefault="001B2027" w:rsidP="001B20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2027" w:rsidRPr="001B2027" w:rsidRDefault="001B2027" w:rsidP="001B20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2027" w:rsidRPr="001B2027" w:rsidRDefault="001B2027" w:rsidP="001B202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B202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Data i podpis…………………………………</w:t>
      </w:r>
    </w:p>
    <w:p w:rsidR="001B2027" w:rsidRPr="001B2027" w:rsidRDefault="001B2027" w:rsidP="001B20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2027" w:rsidRPr="001B2027" w:rsidRDefault="001B2027" w:rsidP="001B20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B2027" w:rsidRPr="001B2027" w:rsidRDefault="001B2027" w:rsidP="001B20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  <w:sectPr w:rsidR="001B2027" w:rsidRPr="001B2027" w:rsidSect="00F90FCF">
          <w:footerReference w:type="even" r:id="rId6"/>
          <w:footerReference w:type="default" r:id="rId7"/>
          <w:pgSz w:w="16838" w:h="11906" w:orient="landscape"/>
          <w:pgMar w:top="1077" w:right="1418" w:bottom="1418" w:left="1418" w:header="709" w:footer="709" w:gutter="0"/>
          <w:cols w:space="708"/>
          <w:docGrid w:linePitch="360"/>
        </w:sectPr>
      </w:pPr>
    </w:p>
    <w:p w:rsidR="009027BA" w:rsidRDefault="009027BA"/>
    <w:sectPr w:rsidR="0090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08" w:rsidRDefault="00F27808">
      <w:pPr>
        <w:spacing w:after="0" w:line="240" w:lineRule="auto"/>
      </w:pPr>
      <w:r>
        <w:separator/>
      </w:r>
    </w:p>
  </w:endnote>
  <w:endnote w:type="continuationSeparator" w:id="0">
    <w:p w:rsidR="00F27808" w:rsidRDefault="00F2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D5" w:rsidRDefault="001B20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DD5" w:rsidRDefault="00F278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D5" w:rsidRDefault="001B2027">
    <w:pPr>
      <w:pStyle w:val="Stopka"/>
      <w:framePr w:wrap="around" w:vAnchor="text" w:hAnchor="margin" w:xAlign="right" w:y="1"/>
      <w:rPr>
        <w:rStyle w:val="Numerstrony"/>
        <w:rFonts w:ascii="Arial" w:hAnsi="Arial" w:cs="Arial"/>
        <w:b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>Strona</w:t>
    </w:r>
    <w:r>
      <w:rPr>
        <w:rStyle w:val="Numerstrony"/>
        <w:rFonts w:ascii="Arial" w:hAnsi="Arial" w:cs="Arial"/>
        <w:b/>
        <w:sz w:val="16"/>
        <w:szCs w:val="16"/>
      </w:rPr>
      <w:t xml:space="preserve"> </w:t>
    </w:r>
    <w:r>
      <w:rPr>
        <w:rStyle w:val="Numerstrony"/>
        <w:rFonts w:ascii="Arial" w:hAnsi="Arial" w:cs="Arial"/>
        <w:b/>
        <w:sz w:val="16"/>
        <w:szCs w:val="16"/>
      </w:rPr>
      <w:fldChar w:fldCharType="begin"/>
    </w:r>
    <w:r>
      <w:rPr>
        <w:rStyle w:val="Numerstrony"/>
        <w:rFonts w:ascii="Arial" w:hAnsi="Arial" w:cs="Arial"/>
        <w:b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b/>
        <w:sz w:val="16"/>
        <w:szCs w:val="16"/>
      </w:rPr>
      <w:fldChar w:fldCharType="separate"/>
    </w:r>
    <w:r w:rsidR="00721C51">
      <w:rPr>
        <w:rStyle w:val="Numerstrony"/>
        <w:rFonts w:ascii="Arial" w:hAnsi="Arial" w:cs="Arial"/>
        <w:b/>
        <w:noProof/>
        <w:sz w:val="16"/>
        <w:szCs w:val="16"/>
      </w:rPr>
      <w:t>3</w:t>
    </w:r>
    <w:r>
      <w:rPr>
        <w:rStyle w:val="Numerstrony"/>
        <w:rFonts w:ascii="Arial" w:hAnsi="Arial" w:cs="Arial"/>
        <w:b/>
        <w:sz w:val="16"/>
        <w:szCs w:val="16"/>
      </w:rPr>
      <w:fldChar w:fldCharType="end"/>
    </w:r>
  </w:p>
  <w:p w:rsidR="00AB7DD5" w:rsidRDefault="001B2027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 w:rsidRPr="00AD203F">
      <w:rPr>
        <w:rFonts w:ascii="Verdana" w:hAnsi="Verdana"/>
        <w:b/>
        <w:color w:val="999999"/>
        <w:sz w:val="16"/>
        <w:szCs w:val="16"/>
        <w:u w:val="single"/>
      </w:rPr>
      <w:t xml:space="preserve">Nr postępowania </w:t>
    </w:r>
    <w:r w:rsidRPr="002D3BF2">
      <w:rPr>
        <w:rFonts w:ascii="Verdana" w:hAnsi="Verdana"/>
        <w:b/>
        <w:color w:val="999999"/>
        <w:sz w:val="16"/>
        <w:szCs w:val="16"/>
        <w:u w:val="single"/>
      </w:rPr>
      <w:t>2017/TD-CN/CN UZL/01755/S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08" w:rsidRDefault="00F27808">
      <w:pPr>
        <w:spacing w:after="0" w:line="240" w:lineRule="auto"/>
      </w:pPr>
      <w:r>
        <w:separator/>
      </w:r>
    </w:p>
  </w:footnote>
  <w:footnote w:type="continuationSeparator" w:id="0">
    <w:p w:rsidR="00F27808" w:rsidRDefault="00F27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27"/>
    <w:rsid w:val="001B2027"/>
    <w:rsid w:val="00255AA7"/>
    <w:rsid w:val="006773F0"/>
    <w:rsid w:val="00714B6E"/>
    <w:rsid w:val="00721C51"/>
    <w:rsid w:val="009027BA"/>
    <w:rsid w:val="00F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AC140-3F83-44C8-819F-FAB6A5C1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B2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B20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B2027"/>
  </w:style>
  <w:style w:type="paragraph" w:styleId="Nagwek">
    <w:name w:val="header"/>
    <w:basedOn w:val="Normalny"/>
    <w:link w:val="NagwekZnak"/>
    <w:uiPriority w:val="99"/>
    <w:rsid w:val="001B2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20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Monika</dc:creator>
  <cp:keywords/>
  <dc:description/>
  <cp:lastModifiedBy>Woś Monika</cp:lastModifiedBy>
  <cp:revision>5</cp:revision>
  <dcterms:created xsi:type="dcterms:W3CDTF">2017-05-26T07:24:00Z</dcterms:created>
  <dcterms:modified xsi:type="dcterms:W3CDTF">2017-05-29T09:12:00Z</dcterms:modified>
</cp:coreProperties>
</file>