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7F3457" w:rsidRDefault="007F3457" w:rsidP="006F5CD9">
      <w:pPr>
        <w:tabs>
          <w:tab w:val="left" w:pos="1985"/>
        </w:tabs>
        <w:ind w:left="2268" w:right="-142" w:hanging="2268"/>
        <w:jc w:val="both"/>
        <w:rPr>
          <w:rFonts w:ascii="Arial" w:hAnsi="Arial" w:cs="Arial"/>
          <w:i/>
          <w:sz w:val="22"/>
          <w:szCs w:val="22"/>
        </w:rPr>
      </w:pPr>
    </w:p>
    <w:p w:rsidR="006F5CD9" w:rsidRPr="007F3457" w:rsidRDefault="007F3457" w:rsidP="007F3457">
      <w:pPr>
        <w:tabs>
          <w:tab w:val="left" w:pos="1985"/>
        </w:tabs>
        <w:ind w:left="2268" w:right="-142" w:hanging="2268"/>
        <w:jc w:val="center"/>
        <w:rPr>
          <w:rFonts w:ascii="Arial" w:hAnsi="Arial" w:cs="Arial"/>
          <w:i/>
          <w:sz w:val="40"/>
          <w:szCs w:val="40"/>
        </w:rPr>
        <w:sectPr w:rsidR="006F5CD9" w:rsidRPr="007F3457" w:rsidSect="00A0517C">
          <w:footerReference w:type="default" r:id="rId28"/>
          <w:footerReference w:type="first" r:id="rId29"/>
          <w:pgSz w:w="11906" w:h="16838"/>
          <w:pgMar w:top="1417" w:right="1417" w:bottom="1417" w:left="1417" w:header="708" w:footer="708" w:gutter="0"/>
          <w:cols w:space="708"/>
          <w:titlePg/>
          <w:docGrid w:linePitch="360"/>
        </w:sectPr>
      </w:pPr>
      <w:r w:rsidRPr="007F3457">
        <w:rPr>
          <w:rFonts w:ascii="Arial" w:hAnsi="Arial" w:cs="Arial"/>
          <w:i/>
          <w:sz w:val="40"/>
          <w:szCs w:val="40"/>
        </w:rPr>
        <w:t>Wybrane załączniki w formie edytowalnej</w:t>
      </w:r>
    </w:p>
    <w:tbl>
      <w:tblPr>
        <w:tblpPr w:leftFromText="141" w:rightFromText="141" w:horzAnchor="margin" w:tblpY="540"/>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9D33C1" w:rsidRPr="00116241" w:rsidTr="0002158F">
        <w:trPr>
          <w:trHeight w:val="1415"/>
        </w:trPr>
        <w:tc>
          <w:tcPr>
            <w:tcW w:w="3997" w:type="dxa"/>
            <w:vAlign w:val="bottom"/>
          </w:tcPr>
          <w:p w:rsidR="009D33C1" w:rsidRPr="00C35492" w:rsidRDefault="009D33C1" w:rsidP="000A4D61">
            <w:pPr>
              <w:spacing w:after="0" w:line="288" w:lineRule="auto"/>
              <w:jc w:val="center"/>
              <w:rPr>
                <w:rFonts w:ascii="Arial" w:hAnsi="Arial" w:cs="Arial"/>
                <w:sz w:val="18"/>
              </w:rPr>
            </w:pPr>
          </w:p>
          <w:p w:rsidR="009D33C1" w:rsidRPr="00C35492" w:rsidRDefault="009D33C1" w:rsidP="000A4D61">
            <w:pPr>
              <w:spacing w:after="0" w:line="288" w:lineRule="auto"/>
              <w:jc w:val="center"/>
              <w:rPr>
                <w:rFonts w:ascii="Arial" w:hAnsi="Arial" w:cs="Arial"/>
                <w:sz w:val="18"/>
              </w:rPr>
            </w:pPr>
          </w:p>
          <w:p w:rsidR="00E75616" w:rsidRPr="00C35492" w:rsidRDefault="00E75616" w:rsidP="000A4D61">
            <w:pPr>
              <w:spacing w:after="0" w:line="288" w:lineRule="auto"/>
              <w:jc w:val="center"/>
              <w:rPr>
                <w:rFonts w:ascii="Arial" w:hAnsi="Arial" w:cs="Arial"/>
                <w:sz w:val="18"/>
              </w:rPr>
            </w:pPr>
          </w:p>
          <w:p w:rsidR="00E75616" w:rsidRPr="00C35492" w:rsidRDefault="00E75616" w:rsidP="000A4D61">
            <w:pPr>
              <w:spacing w:after="0" w:line="288" w:lineRule="auto"/>
              <w:jc w:val="center"/>
              <w:rPr>
                <w:rFonts w:ascii="Arial" w:hAnsi="Arial" w:cs="Arial"/>
                <w:sz w:val="18"/>
              </w:rPr>
            </w:pPr>
          </w:p>
          <w:p w:rsidR="009D33C1" w:rsidRPr="00C35492" w:rsidRDefault="009D33C1" w:rsidP="000A4D61">
            <w:pPr>
              <w:spacing w:after="0" w:line="288" w:lineRule="auto"/>
              <w:rPr>
                <w:rFonts w:ascii="Arial" w:hAnsi="Arial" w:cs="Arial"/>
                <w:b/>
                <w:sz w:val="16"/>
                <w:szCs w:val="16"/>
              </w:rPr>
            </w:pPr>
            <w:r w:rsidRPr="00C35492">
              <w:rPr>
                <w:rFonts w:ascii="Arial" w:hAnsi="Arial" w:cs="Arial"/>
                <w:sz w:val="16"/>
                <w:szCs w:val="16"/>
              </w:rPr>
              <w:t xml:space="preserve">           (pieczęć Wykonawcy/Wykonawców)</w:t>
            </w:r>
          </w:p>
        </w:tc>
        <w:tc>
          <w:tcPr>
            <w:tcW w:w="4903" w:type="dxa"/>
            <w:shd w:val="clear" w:color="auto" w:fill="B3B3B3"/>
            <w:vAlign w:val="center"/>
          </w:tcPr>
          <w:p w:rsidR="009D33C1" w:rsidRPr="00C35492" w:rsidRDefault="009D33C1" w:rsidP="000A4D61">
            <w:pPr>
              <w:spacing w:after="0" w:line="288" w:lineRule="auto"/>
              <w:jc w:val="center"/>
              <w:rPr>
                <w:rFonts w:ascii="Arial" w:hAnsi="Arial" w:cs="Arial"/>
                <w:b/>
                <w:sz w:val="48"/>
                <w:szCs w:val="48"/>
              </w:rPr>
            </w:pPr>
            <w:r w:rsidRPr="00C35492">
              <w:rPr>
                <w:rFonts w:ascii="Arial" w:hAnsi="Arial" w:cs="Arial"/>
                <w:b/>
                <w:sz w:val="28"/>
                <w:szCs w:val="48"/>
              </w:rPr>
              <w:t>FORMULARZ OFERTY</w:t>
            </w:r>
          </w:p>
        </w:tc>
      </w:tr>
      <w:tr w:rsidR="009D33C1" w:rsidRPr="00116241" w:rsidTr="00C52A99">
        <w:trPr>
          <w:trHeight w:val="1549"/>
        </w:trPr>
        <w:tc>
          <w:tcPr>
            <w:tcW w:w="8900" w:type="dxa"/>
            <w:gridSpan w:val="2"/>
            <w:vAlign w:val="center"/>
          </w:tcPr>
          <w:p w:rsidR="00932090" w:rsidRDefault="00932090" w:rsidP="000A4D61">
            <w:pPr>
              <w:spacing w:after="0"/>
              <w:ind w:left="720" w:right="82"/>
              <w:jc w:val="center"/>
              <w:rPr>
                <w:rFonts w:ascii="Arial" w:hAnsi="Arial"/>
                <w:b/>
                <w:sz w:val="22"/>
                <w:szCs w:val="22"/>
                <w:lang w:eastAsia="en-US"/>
              </w:rPr>
            </w:pPr>
          </w:p>
          <w:p w:rsidR="009D33C1" w:rsidRPr="00C35492" w:rsidRDefault="009D33C1" w:rsidP="000A4D61">
            <w:pPr>
              <w:spacing w:after="0"/>
              <w:ind w:left="720" w:right="82"/>
              <w:jc w:val="center"/>
              <w:rPr>
                <w:rFonts w:ascii="Arial" w:hAnsi="Arial"/>
                <w:sz w:val="22"/>
                <w:szCs w:val="22"/>
                <w:lang w:eastAsia="en-US"/>
              </w:rPr>
            </w:pPr>
            <w:r w:rsidRPr="00C35492">
              <w:rPr>
                <w:rFonts w:ascii="Arial" w:hAnsi="Arial"/>
                <w:b/>
                <w:sz w:val="22"/>
                <w:szCs w:val="22"/>
                <w:lang w:eastAsia="en-US"/>
              </w:rPr>
              <w:t xml:space="preserve">Postępowanie o udzielenie </w:t>
            </w:r>
            <w:r w:rsidR="00F9182E" w:rsidRPr="00C35492">
              <w:rPr>
                <w:rFonts w:ascii="Arial" w:hAnsi="Arial"/>
                <w:b/>
                <w:sz w:val="22"/>
                <w:szCs w:val="22"/>
                <w:lang w:eastAsia="en-US"/>
              </w:rPr>
              <w:t>Z</w:t>
            </w:r>
            <w:r w:rsidRPr="00C35492">
              <w:rPr>
                <w:rFonts w:ascii="Arial" w:hAnsi="Arial"/>
                <w:b/>
                <w:sz w:val="22"/>
                <w:szCs w:val="22"/>
                <w:lang w:eastAsia="en-US"/>
              </w:rPr>
              <w:t xml:space="preserve">amówienia </w:t>
            </w:r>
            <w:r w:rsidR="00F9182E" w:rsidRPr="00C35492">
              <w:rPr>
                <w:rFonts w:ascii="Arial" w:hAnsi="Arial"/>
                <w:b/>
                <w:sz w:val="22"/>
                <w:szCs w:val="22"/>
                <w:lang w:eastAsia="en-US"/>
              </w:rPr>
              <w:t>P</w:t>
            </w:r>
            <w:r w:rsidRPr="00C35492">
              <w:rPr>
                <w:rFonts w:ascii="Arial" w:hAnsi="Arial"/>
                <w:b/>
                <w:sz w:val="22"/>
                <w:szCs w:val="22"/>
                <w:lang w:eastAsia="en-US"/>
              </w:rPr>
              <w:t>ublicznego sektorowego</w:t>
            </w:r>
            <w:r w:rsidRPr="00C35492">
              <w:rPr>
                <w:rFonts w:ascii="Arial" w:hAnsi="Arial"/>
                <w:sz w:val="22"/>
                <w:szCs w:val="22"/>
                <w:lang w:eastAsia="en-US"/>
              </w:rPr>
              <w:t xml:space="preserve"> </w:t>
            </w:r>
          </w:p>
          <w:p w:rsidR="009D33C1" w:rsidRPr="00C35492" w:rsidRDefault="009D33C1" w:rsidP="000A4D61">
            <w:pPr>
              <w:spacing w:after="0"/>
              <w:ind w:left="720" w:right="82"/>
              <w:jc w:val="center"/>
              <w:rPr>
                <w:rFonts w:ascii="Arial" w:hAnsi="Arial"/>
                <w:b/>
                <w:sz w:val="22"/>
                <w:szCs w:val="22"/>
                <w:lang w:eastAsia="en-US"/>
              </w:rPr>
            </w:pPr>
            <w:r w:rsidRPr="00C35492">
              <w:rPr>
                <w:rFonts w:ascii="Arial" w:hAnsi="Arial"/>
                <w:b/>
                <w:sz w:val="22"/>
                <w:szCs w:val="22"/>
                <w:lang w:eastAsia="en-US"/>
              </w:rPr>
              <w:t>w trybie przetargu nieograniczonego pod nazwą:</w:t>
            </w:r>
          </w:p>
          <w:p w:rsidR="00E75616" w:rsidRPr="00C35492" w:rsidRDefault="00E75616" w:rsidP="000A4D61">
            <w:pPr>
              <w:spacing w:after="0"/>
              <w:ind w:left="720" w:right="82"/>
              <w:jc w:val="center"/>
              <w:rPr>
                <w:rFonts w:ascii="Arial" w:hAnsi="Arial"/>
                <w:b/>
                <w:sz w:val="12"/>
                <w:szCs w:val="22"/>
                <w:lang w:eastAsia="en-US"/>
              </w:rPr>
            </w:pPr>
          </w:p>
          <w:p w:rsidR="0083788E" w:rsidRDefault="003C737C" w:rsidP="0083788E">
            <w:pPr>
              <w:spacing w:after="0" w:line="240" w:lineRule="auto"/>
              <w:jc w:val="center"/>
              <w:rPr>
                <w:rFonts w:ascii="Arial" w:eastAsia="Times New Roman" w:hAnsi="Arial" w:cs="Arial"/>
                <w:b/>
                <w:sz w:val="22"/>
                <w:szCs w:val="22"/>
              </w:rPr>
            </w:pPr>
            <w:r w:rsidRPr="000E19AF">
              <w:rPr>
                <w:rFonts w:ascii="Arial" w:eastAsia="Times New Roman" w:hAnsi="Arial" w:cs="Arial"/>
                <w:b/>
                <w:sz w:val="22"/>
                <w:szCs w:val="22"/>
              </w:rPr>
              <w:t>„</w:t>
            </w:r>
            <w:r w:rsidR="004519D9">
              <w:rPr>
                <w:rFonts w:ascii="Arial" w:eastAsia="Times New Roman" w:hAnsi="Arial" w:cs="Arial"/>
                <w:b/>
                <w:sz w:val="22"/>
                <w:szCs w:val="22"/>
              </w:rPr>
              <w:t>Usługa</w:t>
            </w:r>
            <w:r w:rsidR="001C6596">
              <w:rPr>
                <w:rFonts w:ascii="Arial" w:eastAsia="Times New Roman" w:hAnsi="Arial" w:cs="Arial"/>
                <w:b/>
                <w:sz w:val="22"/>
                <w:szCs w:val="22"/>
              </w:rPr>
              <w:t xml:space="preserve"> drążenia wyrobisk górniczych wentylacyjnych</w:t>
            </w:r>
          </w:p>
          <w:p w:rsidR="009D33C1" w:rsidRPr="000E19AF" w:rsidRDefault="0083788E" w:rsidP="0083788E">
            <w:pPr>
              <w:spacing w:after="0" w:line="240" w:lineRule="auto"/>
              <w:jc w:val="center"/>
              <w:rPr>
                <w:rFonts w:ascii="Arial" w:eastAsia="Times New Roman" w:hAnsi="Arial" w:cs="Arial"/>
                <w:b/>
                <w:sz w:val="22"/>
                <w:szCs w:val="22"/>
              </w:rPr>
            </w:pPr>
            <w:r>
              <w:rPr>
                <w:rFonts w:ascii="Arial" w:eastAsia="Times New Roman" w:hAnsi="Arial" w:cs="Arial"/>
                <w:b/>
                <w:sz w:val="22"/>
                <w:szCs w:val="22"/>
              </w:rPr>
              <w:t>dla TAURON Wydobycie S.A.</w:t>
            </w:r>
            <w:r w:rsidR="000E19AF" w:rsidRPr="000E19AF">
              <w:rPr>
                <w:rFonts w:ascii="Arial" w:eastAsia="Times New Roman" w:hAnsi="Arial" w:cs="Arial"/>
                <w:b/>
                <w:sz w:val="22"/>
                <w:szCs w:val="22"/>
              </w:rPr>
              <w:t>”</w:t>
            </w:r>
          </w:p>
        </w:tc>
      </w:tr>
    </w:tbl>
    <w:p w:rsidR="00164217" w:rsidRPr="00D84C3C" w:rsidRDefault="00164217" w:rsidP="000A4D61">
      <w:pPr>
        <w:spacing w:after="0" w:line="240" w:lineRule="auto"/>
        <w:jc w:val="right"/>
        <w:rPr>
          <w:rFonts w:ascii="Arial" w:hAnsi="Arial" w:cs="Arial"/>
          <w:b/>
          <w:sz w:val="22"/>
        </w:rPr>
      </w:pPr>
      <w:r w:rsidRPr="00D84C3C">
        <w:rPr>
          <w:rFonts w:ascii="Arial" w:hAnsi="Arial" w:cs="Arial"/>
          <w:b/>
          <w:sz w:val="22"/>
        </w:rPr>
        <w:t>Załącznik nr 1 do SIWZ</w:t>
      </w:r>
    </w:p>
    <w:p w:rsidR="00E75616" w:rsidRPr="00D84C3C" w:rsidRDefault="00E75616" w:rsidP="000A4D61">
      <w:pPr>
        <w:tabs>
          <w:tab w:val="left" w:leader="dot" w:pos="9072"/>
        </w:tabs>
        <w:spacing w:after="0" w:line="288" w:lineRule="auto"/>
        <w:ind w:left="567" w:hanging="567"/>
        <w:jc w:val="both"/>
        <w:rPr>
          <w:rFonts w:ascii="Arial" w:hAnsi="Arial" w:cs="Arial"/>
          <w:b/>
          <w:sz w:val="16"/>
          <w:szCs w:val="22"/>
        </w:rPr>
      </w:pPr>
    </w:p>
    <w:p w:rsidR="00A262BC" w:rsidRPr="0002158F" w:rsidRDefault="00A262BC" w:rsidP="000A4D61">
      <w:pPr>
        <w:tabs>
          <w:tab w:val="left" w:leader="dot" w:pos="9072"/>
        </w:tabs>
        <w:spacing w:after="0" w:line="288" w:lineRule="auto"/>
        <w:ind w:left="567" w:hanging="567"/>
        <w:jc w:val="both"/>
        <w:rPr>
          <w:rFonts w:ascii="Arial" w:hAnsi="Arial" w:cs="Arial"/>
          <w:b/>
          <w:sz w:val="28"/>
          <w:szCs w:val="22"/>
        </w:rPr>
      </w:pPr>
    </w:p>
    <w:p w:rsidR="009D33C1" w:rsidRPr="00116241" w:rsidRDefault="009D33C1" w:rsidP="000A4D61">
      <w:pPr>
        <w:tabs>
          <w:tab w:val="left" w:leader="dot" w:pos="9072"/>
        </w:tabs>
        <w:spacing w:after="0" w:line="288" w:lineRule="auto"/>
        <w:ind w:left="567" w:hanging="567"/>
        <w:jc w:val="both"/>
        <w:rPr>
          <w:rFonts w:ascii="Arial" w:hAnsi="Arial" w:cs="Arial"/>
          <w:b/>
          <w:sz w:val="22"/>
          <w:szCs w:val="22"/>
        </w:rPr>
      </w:pPr>
      <w:r w:rsidRPr="00116241">
        <w:rPr>
          <w:rFonts w:ascii="Arial" w:hAnsi="Arial" w:cs="Arial"/>
          <w:b/>
          <w:sz w:val="22"/>
          <w:szCs w:val="22"/>
        </w:rPr>
        <w:t>A. DANE</w:t>
      </w:r>
    </w:p>
    <w:p w:rsidR="009D33C1" w:rsidRPr="00116241" w:rsidRDefault="009D33C1" w:rsidP="000A4D61">
      <w:pPr>
        <w:tabs>
          <w:tab w:val="left" w:leader="dot" w:pos="9072"/>
        </w:tabs>
        <w:spacing w:after="0" w:line="288" w:lineRule="auto"/>
        <w:jc w:val="both"/>
        <w:rPr>
          <w:rFonts w:ascii="Arial" w:hAnsi="Arial" w:cs="Arial"/>
          <w:b/>
          <w:sz w:val="22"/>
          <w:szCs w:val="22"/>
        </w:rPr>
      </w:pPr>
      <w:r w:rsidRPr="00116241">
        <w:rPr>
          <w:rFonts w:ascii="Arial" w:hAnsi="Arial" w:cs="Arial"/>
          <w:b/>
          <w:sz w:val="22"/>
          <w:szCs w:val="22"/>
        </w:rPr>
        <w:t>Dane Wykonawcy</w:t>
      </w:r>
      <w:r w:rsidRPr="00116241">
        <w:rPr>
          <w:rFonts w:ascii="Arial" w:hAnsi="Arial" w:cs="Arial"/>
          <w:b/>
          <w:sz w:val="22"/>
          <w:szCs w:val="22"/>
          <w:vertAlign w:val="superscript"/>
        </w:rPr>
        <w:footnoteReference w:id="2"/>
      </w:r>
      <w:r w:rsidRPr="00116241">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rsidTr="00E75616">
        <w:trPr>
          <w:jc w:val="center"/>
        </w:trPr>
        <w:tc>
          <w:tcPr>
            <w:tcW w:w="8930" w:type="dxa"/>
            <w:gridSpan w:val="4"/>
            <w:tcBorders>
              <w:bottom w:val="nil"/>
            </w:tcBorders>
            <w:vAlign w:val="center"/>
          </w:tcPr>
          <w:p w:rsidR="009D33C1" w:rsidRPr="00116241" w:rsidRDefault="009D33C1" w:rsidP="000A4D61">
            <w:pPr>
              <w:tabs>
                <w:tab w:val="left" w:pos="0"/>
              </w:tabs>
              <w:spacing w:after="0"/>
              <w:jc w:val="both"/>
              <w:outlineLvl w:val="4"/>
              <w:rPr>
                <w:rFonts w:ascii="Arial" w:hAnsi="Arial" w:cs="Arial"/>
                <w:color w:val="000000"/>
                <w:sz w:val="16"/>
                <w:szCs w:val="16"/>
              </w:rPr>
            </w:pPr>
            <w:r w:rsidRPr="00116241">
              <w:rPr>
                <w:rFonts w:ascii="Arial" w:hAnsi="Arial" w:cs="Arial"/>
                <w:color w:val="000000"/>
                <w:sz w:val="16"/>
                <w:szCs w:val="16"/>
              </w:rPr>
              <w:t>Oznaczenie Wykonawcy</w:t>
            </w:r>
            <w:r w:rsidRPr="00116241">
              <w:rPr>
                <w:rFonts w:ascii="Arial" w:hAnsi="Arial" w:cs="Arial"/>
                <w:color w:val="000000"/>
                <w:sz w:val="16"/>
                <w:szCs w:val="16"/>
                <w:vertAlign w:val="superscript"/>
              </w:rPr>
              <w:footnoteReference w:id="3"/>
            </w:r>
          </w:p>
        </w:tc>
      </w:tr>
      <w:tr w:rsidR="009D33C1" w:rsidRPr="00116241" w:rsidTr="00E75616">
        <w:trPr>
          <w:jc w:val="center"/>
        </w:trPr>
        <w:tc>
          <w:tcPr>
            <w:tcW w:w="8930" w:type="dxa"/>
            <w:gridSpan w:val="4"/>
            <w:tcBorders>
              <w:top w:val="nil"/>
              <w:bottom w:val="single" w:sz="4" w:space="0" w:color="auto"/>
            </w:tcBorders>
            <w:vAlign w:val="center"/>
          </w:tcPr>
          <w:p w:rsidR="009D33C1" w:rsidRPr="00116241" w:rsidRDefault="009D33C1" w:rsidP="000A4D61">
            <w:pPr>
              <w:tabs>
                <w:tab w:val="left" w:pos="0"/>
              </w:tabs>
              <w:spacing w:after="0"/>
              <w:outlineLvl w:val="4"/>
              <w:rPr>
                <w:rFonts w:ascii="Arial" w:hAnsi="Arial" w:cs="Arial"/>
                <w:sz w:val="22"/>
                <w:szCs w:val="22"/>
              </w:rPr>
            </w:pPr>
          </w:p>
        </w:tc>
      </w:tr>
      <w:tr w:rsidR="009D33C1" w:rsidRPr="00116241" w:rsidTr="00E75616">
        <w:trPr>
          <w:jc w:val="center"/>
        </w:trPr>
        <w:tc>
          <w:tcPr>
            <w:tcW w:w="6379" w:type="dxa"/>
            <w:gridSpan w:val="3"/>
            <w:tcBorders>
              <w:top w:val="single" w:sz="4" w:space="0" w:color="auto"/>
              <w:bottom w:val="nil"/>
            </w:tcBorders>
            <w:vAlign w:val="center"/>
          </w:tcPr>
          <w:p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vAlign w:val="center"/>
          </w:tcPr>
          <w:p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rsidTr="00E75616">
        <w:trPr>
          <w:jc w:val="center"/>
        </w:trPr>
        <w:tc>
          <w:tcPr>
            <w:tcW w:w="6379" w:type="dxa"/>
            <w:gridSpan w:val="3"/>
            <w:tcBorders>
              <w:top w:val="nil"/>
              <w:bottom w:val="single" w:sz="4" w:space="0" w:color="auto"/>
            </w:tcBorders>
            <w:vAlign w:val="center"/>
          </w:tcPr>
          <w:p w:rsidR="009D33C1" w:rsidRPr="00116241" w:rsidRDefault="009D33C1" w:rsidP="000A4D61">
            <w:pPr>
              <w:tabs>
                <w:tab w:val="left" w:pos="0"/>
              </w:tabs>
              <w:spacing w:after="0"/>
              <w:outlineLvl w:val="4"/>
              <w:rPr>
                <w:rFonts w:ascii="Arial" w:hAnsi="Arial" w:cs="Arial"/>
                <w:sz w:val="22"/>
                <w:szCs w:val="22"/>
              </w:rPr>
            </w:pPr>
          </w:p>
        </w:tc>
        <w:tc>
          <w:tcPr>
            <w:tcW w:w="2551" w:type="dxa"/>
            <w:tcBorders>
              <w:top w:val="nil"/>
              <w:bottom w:val="single" w:sz="4" w:space="0" w:color="auto"/>
            </w:tcBorders>
            <w:vAlign w:val="center"/>
          </w:tcPr>
          <w:p w:rsidR="009D33C1" w:rsidRPr="00116241" w:rsidRDefault="009D33C1" w:rsidP="000A4D61">
            <w:pPr>
              <w:spacing w:after="0"/>
              <w:rPr>
                <w:rFonts w:ascii="Arial" w:hAnsi="Arial" w:cs="Arial"/>
                <w:sz w:val="22"/>
                <w:szCs w:val="22"/>
              </w:rPr>
            </w:pPr>
          </w:p>
        </w:tc>
      </w:tr>
      <w:tr w:rsidR="009D33C1" w:rsidRPr="00116241" w:rsidTr="00E75616">
        <w:trPr>
          <w:jc w:val="center"/>
        </w:trPr>
        <w:tc>
          <w:tcPr>
            <w:tcW w:w="1843" w:type="dxa"/>
            <w:tcBorders>
              <w:top w:val="single" w:sz="4" w:space="0" w:color="auto"/>
              <w:bottom w:val="nil"/>
            </w:tcBorders>
            <w:vAlign w:val="center"/>
          </w:tcPr>
          <w:p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gridSpan w:val="2"/>
            <w:tcBorders>
              <w:top w:val="single" w:sz="4" w:space="0" w:color="auto"/>
              <w:bottom w:val="nil"/>
            </w:tcBorders>
            <w:vAlign w:val="center"/>
          </w:tcPr>
          <w:p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vAlign w:val="center"/>
          </w:tcPr>
          <w:p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rsidTr="00E75616">
        <w:trPr>
          <w:jc w:val="center"/>
        </w:trPr>
        <w:tc>
          <w:tcPr>
            <w:tcW w:w="1843" w:type="dxa"/>
            <w:tcBorders>
              <w:top w:val="nil"/>
              <w:bottom w:val="single" w:sz="4" w:space="0" w:color="auto"/>
            </w:tcBorders>
            <w:vAlign w:val="center"/>
          </w:tcPr>
          <w:p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gridSpan w:val="2"/>
            <w:tcBorders>
              <w:top w:val="nil"/>
              <w:bottom w:val="single" w:sz="4" w:space="0" w:color="auto"/>
            </w:tcBorders>
            <w:vAlign w:val="center"/>
          </w:tcPr>
          <w:p w:rsidR="009D33C1" w:rsidRPr="00116241" w:rsidRDefault="009D33C1" w:rsidP="000A4D61">
            <w:pPr>
              <w:spacing w:after="0"/>
              <w:rPr>
                <w:sz w:val="22"/>
                <w:szCs w:val="22"/>
              </w:rPr>
            </w:pPr>
          </w:p>
        </w:tc>
        <w:tc>
          <w:tcPr>
            <w:tcW w:w="2551" w:type="dxa"/>
            <w:tcBorders>
              <w:top w:val="nil"/>
              <w:bottom w:val="single" w:sz="4" w:space="0" w:color="auto"/>
            </w:tcBorders>
            <w:vAlign w:val="center"/>
          </w:tcPr>
          <w:p w:rsidR="009D33C1" w:rsidRPr="00116241" w:rsidRDefault="009D33C1" w:rsidP="000A4D61">
            <w:pPr>
              <w:spacing w:after="0"/>
              <w:rPr>
                <w:sz w:val="22"/>
                <w:szCs w:val="22"/>
              </w:rPr>
            </w:pPr>
          </w:p>
        </w:tc>
      </w:tr>
      <w:tr w:rsidR="009D33C1" w:rsidRPr="00116241" w:rsidTr="00E75616">
        <w:trPr>
          <w:jc w:val="center"/>
        </w:trPr>
        <w:tc>
          <w:tcPr>
            <w:tcW w:w="8930" w:type="dxa"/>
            <w:gridSpan w:val="4"/>
            <w:tcBorders>
              <w:top w:val="single" w:sz="4" w:space="0" w:color="auto"/>
              <w:bottom w:val="nil"/>
            </w:tcBorders>
            <w:vAlign w:val="center"/>
          </w:tcPr>
          <w:p w:rsidR="009D33C1" w:rsidRPr="00116241" w:rsidRDefault="009D33C1" w:rsidP="000A4D61">
            <w:pPr>
              <w:spacing w:after="0"/>
              <w:rPr>
                <w:rFonts w:ascii="Arial" w:hAnsi="Arial" w:cs="Arial"/>
                <w:sz w:val="16"/>
                <w:szCs w:val="16"/>
              </w:rPr>
            </w:pPr>
            <w:r w:rsidRPr="00116241">
              <w:rPr>
                <w:rFonts w:ascii="Arial" w:hAnsi="Arial" w:cs="Arial"/>
                <w:sz w:val="16"/>
                <w:szCs w:val="16"/>
              </w:rPr>
              <w:t xml:space="preserve">Wpisany do CEIDG / </w:t>
            </w:r>
            <w:r w:rsidRPr="00116241">
              <w:rPr>
                <w:rFonts w:ascii="Arial" w:hAnsi="Arial" w:cs="Arial"/>
                <w:i/>
                <w:sz w:val="16"/>
                <w:szCs w:val="16"/>
              </w:rPr>
              <w:t xml:space="preserve">KRS Nr ……………………………../ innego właściwego rejestru </w:t>
            </w:r>
            <w:r w:rsidRPr="00116241">
              <w:rPr>
                <w:rFonts w:ascii="Arial" w:hAnsi="Arial" w:cs="Arial"/>
                <w:i/>
                <w:sz w:val="16"/>
                <w:szCs w:val="16"/>
                <w:vertAlign w:val="superscript"/>
              </w:rPr>
              <w:footnoteReference w:id="4"/>
            </w:r>
            <w:r w:rsidRPr="00116241">
              <w:rPr>
                <w:rFonts w:ascii="Arial" w:hAnsi="Arial" w:cs="Arial"/>
                <w:i/>
                <w:sz w:val="16"/>
                <w:szCs w:val="16"/>
              </w:rPr>
              <w:t xml:space="preserve">   Nr……………</w:t>
            </w:r>
          </w:p>
        </w:tc>
      </w:tr>
      <w:tr w:rsidR="009D33C1" w:rsidRPr="00116241" w:rsidTr="00E75616">
        <w:trPr>
          <w:jc w:val="center"/>
        </w:trPr>
        <w:tc>
          <w:tcPr>
            <w:tcW w:w="8930" w:type="dxa"/>
            <w:gridSpan w:val="4"/>
            <w:tcBorders>
              <w:top w:val="nil"/>
              <w:bottom w:val="single" w:sz="4" w:space="0" w:color="auto"/>
            </w:tcBorders>
            <w:vAlign w:val="center"/>
          </w:tcPr>
          <w:p w:rsidR="009D33C1" w:rsidRPr="00116241" w:rsidRDefault="009D33C1" w:rsidP="000A4D61">
            <w:pPr>
              <w:spacing w:after="0"/>
              <w:rPr>
                <w:rFonts w:ascii="Arial" w:hAnsi="Arial" w:cs="Arial"/>
                <w:sz w:val="22"/>
                <w:szCs w:val="22"/>
              </w:rPr>
            </w:pPr>
          </w:p>
        </w:tc>
      </w:tr>
      <w:tr w:rsidR="009D33C1" w:rsidRPr="00116241" w:rsidTr="00E75616">
        <w:trPr>
          <w:trHeight w:val="627"/>
          <w:jc w:val="center"/>
        </w:trPr>
        <w:tc>
          <w:tcPr>
            <w:tcW w:w="8930" w:type="dxa"/>
            <w:gridSpan w:val="4"/>
            <w:tcBorders>
              <w:top w:val="single" w:sz="4" w:space="0" w:color="auto"/>
            </w:tcBorders>
            <w:vAlign w:val="center"/>
          </w:tcPr>
          <w:p w:rsidR="009D33C1" w:rsidRPr="00116241" w:rsidRDefault="009D33C1" w:rsidP="000A4D61">
            <w:pPr>
              <w:spacing w:after="0"/>
              <w:rPr>
                <w:rFonts w:ascii="Arial" w:hAnsi="Arial" w:cs="Arial"/>
                <w:sz w:val="16"/>
                <w:szCs w:val="16"/>
              </w:rPr>
            </w:pPr>
            <w:r w:rsidRPr="00116241">
              <w:rPr>
                <w:rFonts w:ascii="Arial" w:hAnsi="Arial" w:cs="Arial"/>
                <w:sz w:val="16"/>
                <w:szCs w:val="16"/>
              </w:rPr>
              <w:t>Numer identyfikacji podatkowej NIP / inny numer ewidencji podatkowej</w:t>
            </w:r>
          </w:p>
        </w:tc>
      </w:tr>
      <w:tr w:rsidR="009D33C1" w:rsidRPr="00116241" w:rsidTr="00E75616">
        <w:trPr>
          <w:trHeight w:val="627"/>
          <w:jc w:val="center"/>
        </w:trPr>
        <w:tc>
          <w:tcPr>
            <w:tcW w:w="8930" w:type="dxa"/>
            <w:gridSpan w:val="4"/>
            <w:tcBorders>
              <w:top w:val="single" w:sz="4" w:space="0" w:color="auto"/>
            </w:tcBorders>
            <w:vAlign w:val="center"/>
          </w:tcPr>
          <w:p w:rsidR="009D33C1" w:rsidRPr="00116241" w:rsidRDefault="009D33C1" w:rsidP="000A4D61">
            <w:pPr>
              <w:spacing w:after="0"/>
              <w:rPr>
                <w:rFonts w:ascii="Arial" w:hAnsi="Arial" w:cs="Arial"/>
                <w:sz w:val="16"/>
                <w:szCs w:val="16"/>
              </w:rPr>
            </w:pPr>
            <w:r w:rsidRPr="00116241">
              <w:rPr>
                <w:rFonts w:ascii="Arial" w:hAnsi="Arial" w:cs="Arial"/>
                <w:sz w:val="16"/>
                <w:szCs w:val="16"/>
              </w:rPr>
              <w:t>Numer telefonu / nr faksu</w:t>
            </w:r>
          </w:p>
        </w:tc>
      </w:tr>
      <w:tr w:rsidR="009D33C1" w:rsidRPr="00116241" w:rsidTr="00E75616">
        <w:trPr>
          <w:trHeight w:val="264"/>
          <w:jc w:val="center"/>
        </w:trPr>
        <w:tc>
          <w:tcPr>
            <w:tcW w:w="4749" w:type="dxa"/>
            <w:gridSpan w:val="2"/>
            <w:tcBorders>
              <w:top w:val="single" w:sz="4" w:space="0" w:color="auto"/>
              <w:bottom w:val="nil"/>
            </w:tcBorders>
            <w:vAlign w:val="center"/>
          </w:tcPr>
          <w:p w:rsidR="009D33C1" w:rsidRPr="00116241" w:rsidRDefault="009D33C1" w:rsidP="000A4D61">
            <w:pPr>
              <w:spacing w:after="0"/>
              <w:rPr>
                <w:rFonts w:ascii="Arial" w:hAnsi="Arial" w:cs="Arial"/>
                <w:sz w:val="16"/>
                <w:szCs w:val="16"/>
              </w:rPr>
            </w:pPr>
            <w:r w:rsidRPr="00116241">
              <w:rPr>
                <w:rFonts w:ascii="Arial" w:hAnsi="Arial" w:cs="Arial"/>
                <w:sz w:val="16"/>
                <w:szCs w:val="16"/>
              </w:rPr>
              <w:t>Adres e-mail</w:t>
            </w:r>
          </w:p>
        </w:tc>
        <w:tc>
          <w:tcPr>
            <w:tcW w:w="4181" w:type="dxa"/>
            <w:gridSpan w:val="2"/>
            <w:tcBorders>
              <w:top w:val="single" w:sz="4" w:space="0" w:color="auto"/>
              <w:bottom w:val="nil"/>
            </w:tcBorders>
            <w:vAlign w:val="center"/>
          </w:tcPr>
          <w:p w:rsidR="009D33C1" w:rsidRPr="00116241" w:rsidRDefault="009D33C1" w:rsidP="000A4D61">
            <w:pPr>
              <w:spacing w:after="0"/>
              <w:rPr>
                <w:rFonts w:ascii="Arial" w:hAnsi="Arial" w:cs="Arial"/>
                <w:sz w:val="16"/>
                <w:szCs w:val="16"/>
              </w:rPr>
            </w:pPr>
            <w:r w:rsidRPr="00116241">
              <w:rPr>
                <w:rFonts w:ascii="Arial" w:hAnsi="Arial" w:cs="Arial"/>
                <w:sz w:val="16"/>
                <w:szCs w:val="16"/>
                <w:lang w:eastAsia="en-US"/>
              </w:rPr>
              <w:t>Adres strony internetowej</w:t>
            </w:r>
          </w:p>
        </w:tc>
      </w:tr>
      <w:tr w:rsidR="009D33C1" w:rsidRPr="00116241" w:rsidTr="00E75616">
        <w:trPr>
          <w:trHeight w:val="264"/>
          <w:jc w:val="center"/>
        </w:trPr>
        <w:tc>
          <w:tcPr>
            <w:tcW w:w="4749" w:type="dxa"/>
            <w:gridSpan w:val="2"/>
            <w:tcBorders>
              <w:top w:val="nil"/>
              <w:bottom w:val="single" w:sz="4" w:space="0" w:color="auto"/>
            </w:tcBorders>
            <w:vAlign w:val="center"/>
          </w:tcPr>
          <w:p w:rsidR="009D33C1" w:rsidRPr="00116241" w:rsidRDefault="009D33C1" w:rsidP="000A4D61">
            <w:pPr>
              <w:spacing w:after="0"/>
              <w:rPr>
                <w:rFonts w:ascii="Arial" w:hAnsi="Arial" w:cs="Arial"/>
                <w:sz w:val="16"/>
                <w:szCs w:val="16"/>
              </w:rPr>
            </w:pPr>
          </w:p>
        </w:tc>
        <w:tc>
          <w:tcPr>
            <w:tcW w:w="4181" w:type="dxa"/>
            <w:gridSpan w:val="2"/>
            <w:tcBorders>
              <w:top w:val="nil"/>
              <w:bottom w:val="single" w:sz="4" w:space="0" w:color="auto"/>
            </w:tcBorders>
            <w:vAlign w:val="center"/>
          </w:tcPr>
          <w:p w:rsidR="009D33C1" w:rsidRPr="00116241" w:rsidRDefault="009D33C1" w:rsidP="000A4D61">
            <w:pPr>
              <w:spacing w:after="0"/>
              <w:rPr>
                <w:rFonts w:ascii="Arial" w:hAnsi="Arial" w:cs="Arial"/>
                <w:sz w:val="22"/>
                <w:szCs w:val="22"/>
              </w:rPr>
            </w:pPr>
          </w:p>
        </w:tc>
      </w:tr>
    </w:tbl>
    <w:p w:rsidR="00562A06" w:rsidRPr="0002158F" w:rsidRDefault="00562A06" w:rsidP="000A4D61">
      <w:pPr>
        <w:spacing w:after="0" w:line="260" w:lineRule="atLeast"/>
        <w:jc w:val="both"/>
        <w:rPr>
          <w:rFonts w:ascii="Arial" w:hAnsi="Arial" w:cs="Arial"/>
          <w:b/>
          <w:i/>
          <w:sz w:val="32"/>
          <w:szCs w:val="22"/>
        </w:rPr>
      </w:pPr>
    </w:p>
    <w:p w:rsidR="009D33C1" w:rsidRPr="00116241" w:rsidRDefault="009D33C1" w:rsidP="000A4D61">
      <w:pPr>
        <w:spacing w:after="0" w:line="260" w:lineRule="atLeast"/>
        <w:jc w:val="both"/>
        <w:rPr>
          <w:rFonts w:ascii="Arial" w:hAnsi="Arial" w:cs="Arial"/>
        </w:rPr>
      </w:pPr>
      <w:r w:rsidRPr="00116241">
        <w:rPr>
          <w:rFonts w:ascii="Arial" w:hAnsi="Arial" w:cs="Arial"/>
          <w:b/>
          <w:i/>
          <w:sz w:val="22"/>
          <w:szCs w:val="22"/>
        </w:rPr>
        <w:t>Dane Osoby Uprawnionej</w:t>
      </w:r>
      <w:r w:rsidRPr="00116241">
        <w:rPr>
          <w:rFonts w:ascii="Arial" w:hAnsi="Arial" w:cs="Arial"/>
          <w:b/>
          <w:i/>
          <w:sz w:val="22"/>
          <w:szCs w:val="22"/>
          <w:vertAlign w:val="superscript"/>
        </w:rPr>
        <w:footnoteReference w:id="5"/>
      </w:r>
      <w:r w:rsidRPr="00116241">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rsidTr="009D33C1">
        <w:trPr>
          <w:jc w:val="center"/>
        </w:trPr>
        <w:tc>
          <w:tcPr>
            <w:tcW w:w="8930" w:type="dxa"/>
            <w:gridSpan w:val="4"/>
            <w:tcBorders>
              <w:bottom w:val="nil"/>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Oznaczenie Osoby Uprawnionej</w:t>
            </w:r>
          </w:p>
        </w:tc>
      </w:tr>
      <w:tr w:rsidR="009D33C1" w:rsidRPr="00116241" w:rsidTr="009D33C1">
        <w:trPr>
          <w:jc w:val="center"/>
        </w:trPr>
        <w:tc>
          <w:tcPr>
            <w:tcW w:w="8930" w:type="dxa"/>
            <w:gridSpan w:val="4"/>
            <w:tcBorders>
              <w:top w:val="nil"/>
              <w:bottom w:val="single" w:sz="4" w:space="0" w:color="auto"/>
            </w:tcBorders>
          </w:tcPr>
          <w:p w:rsidR="009D33C1" w:rsidRPr="00116241" w:rsidRDefault="009D33C1" w:rsidP="000A4D61">
            <w:pPr>
              <w:spacing w:after="0" w:line="260" w:lineRule="atLeast"/>
              <w:jc w:val="both"/>
              <w:rPr>
                <w:rFonts w:ascii="Arial" w:hAnsi="Arial" w:cs="Arial"/>
                <w:i/>
                <w:sz w:val="16"/>
                <w:szCs w:val="16"/>
              </w:rPr>
            </w:pPr>
          </w:p>
        </w:tc>
      </w:tr>
      <w:tr w:rsidR="009D33C1" w:rsidRPr="00116241" w:rsidTr="009D33C1">
        <w:trPr>
          <w:jc w:val="center"/>
        </w:trPr>
        <w:tc>
          <w:tcPr>
            <w:tcW w:w="6379" w:type="dxa"/>
            <w:gridSpan w:val="3"/>
            <w:tcBorders>
              <w:top w:val="single" w:sz="4" w:space="0" w:color="auto"/>
              <w:bottom w:val="nil"/>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 xml:space="preserve">Ulica </w:t>
            </w:r>
          </w:p>
        </w:tc>
        <w:tc>
          <w:tcPr>
            <w:tcW w:w="2551" w:type="dxa"/>
            <w:tcBorders>
              <w:top w:val="single" w:sz="4" w:space="0" w:color="auto"/>
              <w:bottom w:val="nil"/>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Nr lokalu</w:t>
            </w:r>
          </w:p>
        </w:tc>
      </w:tr>
      <w:tr w:rsidR="009D33C1" w:rsidRPr="00116241" w:rsidTr="009D33C1">
        <w:trPr>
          <w:jc w:val="center"/>
        </w:trPr>
        <w:tc>
          <w:tcPr>
            <w:tcW w:w="6379" w:type="dxa"/>
            <w:gridSpan w:val="3"/>
            <w:tcBorders>
              <w:top w:val="nil"/>
              <w:bottom w:val="single" w:sz="4" w:space="0" w:color="auto"/>
            </w:tcBorders>
          </w:tcPr>
          <w:p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rsidR="009D33C1" w:rsidRPr="00116241" w:rsidRDefault="009D33C1" w:rsidP="000A4D61">
            <w:pPr>
              <w:spacing w:after="0" w:line="260" w:lineRule="atLeast"/>
              <w:jc w:val="both"/>
              <w:rPr>
                <w:rFonts w:ascii="Arial" w:hAnsi="Arial" w:cs="Arial"/>
                <w:i/>
                <w:sz w:val="16"/>
                <w:szCs w:val="16"/>
              </w:rPr>
            </w:pPr>
          </w:p>
        </w:tc>
      </w:tr>
      <w:tr w:rsidR="009D33C1" w:rsidRPr="00116241" w:rsidTr="009D33C1">
        <w:trPr>
          <w:jc w:val="center"/>
        </w:trPr>
        <w:tc>
          <w:tcPr>
            <w:tcW w:w="1843" w:type="dxa"/>
            <w:tcBorders>
              <w:top w:val="single" w:sz="4" w:space="0" w:color="auto"/>
              <w:bottom w:val="nil"/>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Kod pocztowy</w:t>
            </w:r>
          </w:p>
        </w:tc>
        <w:tc>
          <w:tcPr>
            <w:tcW w:w="4536" w:type="dxa"/>
            <w:gridSpan w:val="2"/>
            <w:tcBorders>
              <w:top w:val="single" w:sz="4" w:space="0" w:color="auto"/>
              <w:bottom w:val="nil"/>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Miejscowość</w:t>
            </w:r>
          </w:p>
        </w:tc>
        <w:tc>
          <w:tcPr>
            <w:tcW w:w="2551" w:type="dxa"/>
            <w:tcBorders>
              <w:top w:val="single" w:sz="4" w:space="0" w:color="auto"/>
              <w:bottom w:val="nil"/>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Państwo</w:t>
            </w:r>
          </w:p>
        </w:tc>
      </w:tr>
      <w:tr w:rsidR="009D33C1" w:rsidRPr="00116241" w:rsidTr="009D33C1">
        <w:trPr>
          <w:jc w:val="center"/>
        </w:trPr>
        <w:tc>
          <w:tcPr>
            <w:tcW w:w="1843" w:type="dxa"/>
            <w:tcBorders>
              <w:top w:val="nil"/>
              <w:bottom w:val="single" w:sz="4" w:space="0" w:color="auto"/>
            </w:tcBorders>
          </w:tcPr>
          <w:p w:rsidR="009D33C1" w:rsidRPr="00116241" w:rsidRDefault="009D33C1" w:rsidP="000A4D61">
            <w:pPr>
              <w:spacing w:after="0" w:line="260" w:lineRule="atLeast"/>
              <w:jc w:val="both"/>
              <w:rPr>
                <w:rFonts w:ascii="Arial" w:hAnsi="Arial" w:cs="Arial"/>
                <w:i/>
                <w:sz w:val="16"/>
                <w:szCs w:val="16"/>
              </w:rPr>
            </w:pPr>
          </w:p>
        </w:tc>
        <w:tc>
          <w:tcPr>
            <w:tcW w:w="4536" w:type="dxa"/>
            <w:gridSpan w:val="2"/>
            <w:tcBorders>
              <w:top w:val="nil"/>
              <w:bottom w:val="single" w:sz="4" w:space="0" w:color="auto"/>
            </w:tcBorders>
          </w:tcPr>
          <w:p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rsidR="009D33C1" w:rsidRPr="00116241" w:rsidRDefault="009D33C1" w:rsidP="000A4D61">
            <w:pPr>
              <w:spacing w:after="0" w:line="260" w:lineRule="atLeast"/>
              <w:jc w:val="both"/>
              <w:rPr>
                <w:rFonts w:ascii="Arial" w:hAnsi="Arial" w:cs="Arial"/>
                <w:i/>
                <w:sz w:val="16"/>
                <w:szCs w:val="16"/>
              </w:rPr>
            </w:pPr>
          </w:p>
        </w:tc>
      </w:tr>
      <w:tr w:rsidR="009D33C1" w:rsidRPr="00116241" w:rsidTr="009D33C1">
        <w:trPr>
          <w:trHeight w:val="627"/>
          <w:jc w:val="center"/>
        </w:trPr>
        <w:tc>
          <w:tcPr>
            <w:tcW w:w="8930" w:type="dxa"/>
            <w:gridSpan w:val="4"/>
            <w:tcBorders>
              <w:top w:val="single" w:sz="4" w:space="0" w:color="auto"/>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Numer telefonu / nr faksu</w:t>
            </w:r>
          </w:p>
        </w:tc>
      </w:tr>
      <w:tr w:rsidR="009D33C1" w:rsidRPr="00116241" w:rsidTr="009D33C1">
        <w:trPr>
          <w:trHeight w:val="264"/>
          <w:jc w:val="center"/>
        </w:trPr>
        <w:tc>
          <w:tcPr>
            <w:tcW w:w="4749" w:type="dxa"/>
            <w:gridSpan w:val="2"/>
            <w:tcBorders>
              <w:top w:val="single" w:sz="4" w:space="0" w:color="auto"/>
              <w:bottom w:val="nil"/>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e-mail</w:t>
            </w:r>
          </w:p>
        </w:tc>
        <w:tc>
          <w:tcPr>
            <w:tcW w:w="4181" w:type="dxa"/>
            <w:gridSpan w:val="2"/>
            <w:tcBorders>
              <w:top w:val="single" w:sz="4" w:space="0" w:color="auto"/>
              <w:bottom w:val="nil"/>
            </w:tcBorders>
          </w:tcPr>
          <w:p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strony internetowej</w:t>
            </w:r>
          </w:p>
        </w:tc>
      </w:tr>
      <w:tr w:rsidR="009D33C1" w:rsidRPr="00116241" w:rsidTr="009D33C1">
        <w:trPr>
          <w:trHeight w:val="264"/>
          <w:jc w:val="center"/>
        </w:trPr>
        <w:tc>
          <w:tcPr>
            <w:tcW w:w="4749" w:type="dxa"/>
            <w:gridSpan w:val="2"/>
            <w:tcBorders>
              <w:top w:val="nil"/>
              <w:bottom w:val="single" w:sz="4" w:space="0" w:color="auto"/>
            </w:tcBorders>
          </w:tcPr>
          <w:p w:rsidR="009D33C1" w:rsidRPr="00116241" w:rsidRDefault="009D33C1" w:rsidP="000A4D61">
            <w:pPr>
              <w:spacing w:after="0" w:line="260" w:lineRule="atLeast"/>
              <w:jc w:val="both"/>
              <w:rPr>
                <w:rFonts w:ascii="Arial" w:hAnsi="Arial" w:cs="Arial"/>
                <w:i/>
              </w:rPr>
            </w:pPr>
          </w:p>
        </w:tc>
        <w:tc>
          <w:tcPr>
            <w:tcW w:w="4181" w:type="dxa"/>
            <w:gridSpan w:val="2"/>
            <w:tcBorders>
              <w:top w:val="nil"/>
              <w:bottom w:val="single" w:sz="4" w:space="0" w:color="auto"/>
            </w:tcBorders>
          </w:tcPr>
          <w:p w:rsidR="009D33C1" w:rsidRPr="00116241" w:rsidRDefault="009D33C1" w:rsidP="000A4D61">
            <w:pPr>
              <w:spacing w:after="0" w:line="260" w:lineRule="atLeast"/>
              <w:jc w:val="both"/>
              <w:rPr>
                <w:rFonts w:ascii="Arial" w:hAnsi="Arial" w:cs="Arial"/>
                <w:i/>
              </w:rPr>
            </w:pPr>
          </w:p>
        </w:tc>
      </w:tr>
    </w:tbl>
    <w:p w:rsidR="009D33C1" w:rsidRPr="00116241" w:rsidRDefault="009D33C1" w:rsidP="000A4D61">
      <w:pPr>
        <w:spacing w:after="0" w:line="260" w:lineRule="atLeast"/>
        <w:ind w:firstLine="142"/>
        <w:jc w:val="both"/>
        <w:rPr>
          <w:rFonts w:ascii="Arial" w:hAnsi="Arial" w:cs="Arial"/>
          <w:b/>
          <w:sz w:val="22"/>
          <w:szCs w:val="22"/>
        </w:rPr>
      </w:pPr>
      <w:r w:rsidRPr="00116241">
        <w:rPr>
          <w:rFonts w:ascii="Arial" w:hAnsi="Arial" w:cs="Arial"/>
          <w:b/>
          <w:sz w:val="22"/>
          <w:szCs w:val="22"/>
        </w:rPr>
        <w:t>Adres do korespondencji:</w:t>
      </w:r>
    </w:p>
    <w:p w:rsidR="009D33C1" w:rsidRPr="00E75616" w:rsidRDefault="009D33C1" w:rsidP="000A4D61">
      <w:pPr>
        <w:spacing w:after="0" w:line="260" w:lineRule="atLeast"/>
        <w:jc w:val="both"/>
        <w:rPr>
          <w:rFonts w:ascii="Arial" w:hAnsi="Arial" w:cs="Arial"/>
          <w:b/>
          <w:sz w:val="1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9D33C1" w:rsidRPr="00116241" w:rsidTr="009D33C1">
        <w:trPr>
          <w:jc w:val="center"/>
        </w:trPr>
        <w:tc>
          <w:tcPr>
            <w:tcW w:w="6237" w:type="dxa"/>
            <w:gridSpan w:val="2"/>
            <w:tcBorders>
              <w:top w:val="single" w:sz="4" w:space="0" w:color="auto"/>
              <w:bottom w:val="nil"/>
            </w:tcBorders>
          </w:tcPr>
          <w:p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tcPr>
          <w:p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rsidTr="009D33C1">
        <w:trPr>
          <w:jc w:val="center"/>
        </w:trPr>
        <w:tc>
          <w:tcPr>
            <w:tcW w:w="6237" w:type="dxa"/>
            <w:gridSpan w:val="2"/>
            <w:tcBorders>
              <w:top w:val="nil"/>
              <w:bottom w:val="single" w:sz="4" w:space="0" w:color="auto"/>
            </w:tcBorders>
          </w:tcPr>
          <w:p w:rsidR="009D33C1" w:rsidRPr="00116241" w:rsidRDefault="009D33C1" w:rsidP="000A4D61">
            <w:pPr>
              <w:tabs>
                <w:tab w:val="left" w:pos="0"/>
              </w:tabs>
              <w:spacing w:after="0"/>
              <w:ind w:left="357" w:hanging="357"/>
              <w:outlineLvl w:val="4"/>
              <w:rPr>
                <w:rFonts w:ascii="Arial" w:hAnsi="Arial" w:cs="Arial"/>
                <w:sz w:val="22"/>
                <w:szCs w:val="22"/>
              </w:rPr>
            </w:pPr>
          </w:p>
        </w:tc>
        <w:tc>
          <w:tcPr>
            <w:tcW w:w="2551" w:type="dxa"/>
            <w:tcBorders>
              <w:top w:val="nil"/>
              <w:bottom w:val="single" w:sz="4" w:space="0" w:color="auto"/>
            </w:tcBorders>
          </w:tcPr>
          <w:p w:rsidR="009D33C1" w:rsidRPr="00116241" w:rsidRDefault="009D33C1" w:rsidP="000A4D61">
            <w:pPr>
              <w:spacing w:after="0"/>
              <w:rPr>
                <w:rFonts w:ascii="Arial" w:hAnsi="Arial" w:cs="Arial"/>
                <w:sz w:val="22"/>
                <w:szCs w:val="22"/>
              </w:rPr>
            </w:pPr>
          </w:p>
        </w:tc>
      </w:tr>
      <w:tr w:rsidR="009D33C1" w:rsidRPr="00116241" w:rsidTr="009D33C1">
        <w:trPr>
          <w:jc w:val="center"/>
        </w:trPr>
        <w:tc>
          <w:tcPr>
            <w:tcW w:w="1701" w:type="dxa"/>
            <w:tcBorders>
              <w:top w:val="single" w:sz="4" w:space="0" w:color="auto"/>
              <w:bottom w:val="nil"/>
            </w:tcBorders>
          </w:tcPr>
          <w:p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tcBorders>
              <w:top w:val="single" w:sz="4" w:space="0" w:color="auto"/>
              <w:bottom w:val="nil"/>
            </w:tcBorders>
          </w:tcPr>
          <w:p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tcPr>
          <w:p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rsidTr="009D33C1">
        <w:trPr>
          <w:jc w:val="center"/>
        </w:trPr>
        <w:tc>
          <w:tcPr>
            <w:tcW w:w="1701" w:type="dxa"/>
            <w:tcBorders>
              <w:top w:val="nil"/>
              <w:bottom w:val="single" w:sz="4" w:space="0" w:color="auto"/>
            </w:tcBorders>
          </w:tcPr>
          <w:p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tcBorders>
              <w:top w:val="nil"/>
              <w:bottom w:val="single" w:sz="4" w:space="0" w:color="auto"/>
            </w:tcBorders>
          </w:tcPr>
          <w:p w:rsidR="009D33C1" w:rsidRPr="00116241" w:rsidRDefault="009D33C1" w:rsidP="000A4D61">
            <w:pPr>
              <w:spacing w:after="0"/>
              <w:rPr>
                <w:sz w:val="22"/>
                <w:szCs w:val="22"/>
              </w:rPr>
            </w:pPr>
          </w:p>
        </w:tc>
        <w:tc>
          <w:tcPr>
            <w:tcW w:w="2551" w:type="dxa"/>
            <w:tcBorders>
              <w:top w:val="nil"/>
              <w:bottom w:val="single" w:sz="4" w:space="0" w:color="auto"/>
            </w:tcBorders>
          </w:tcPr>
          <w:p w:rsidR="009D33C1" w:rsidRPr="00116241" w:rsidRDefault="009D33C1" w:rsidP="000A4D61">
            <w:pPr>
              <w:spacing w:after="0"/>
              <w:rPr>
                <w:sz w:val="22"/>
                <w:szCs w:val="22"/>
              </w:rPr>
            </w:pPr>
          </w:p>
        </w:tc>
      </w:tr>
    </w:tbl>
    <w:p w:rsidR="009D33C1" w:rsidRDefault="009D33C1" w:rsidP="000A4D61">
      <w:pPr>
        <w:spacing w:after="0" w:line="260" w:lineRule="atLeast"/>
        <w:jc w:val="both"/>
        <w:rPr>
          <w:rFonts w:ascii="Arial" w:hAnsi="Arial" w:cs="Arial"/>
          <w:szCs w:val="16"/>
        </w:rPr>
      </w:pPr>
    </w:p>
    <w:p w:rsidR="00A262BC" w:rsidRPr="00A262BC" w:rsidRDefault="00A262BC" w:rsidP="000A4D61">
      <w:pPr>
        <w:spacing w:after="0" w:line="260" w:lineRule="atLeast"/>
        <w:jc w:val="both"/>
        <w:rPr>
          <w:rFonts w:ascii="Arial" w:hAnsi="Arial" w:cs="Arial"/>
          <w:szCs w:val="16"/>
        </w:rPr>
      </w:pPr>
    </w:p>
    <w:p w:rsidR="009D33C1" w:rsidRPr="00116241" w:rsidRDefault="009D33C1" w:rsidP="000A4D61">
      <w:pPr>
        <w:spacing w:after="0" w:line="280" w:lineRule="atLeast"/>
        <w:ind w:left="142"/>
        <w:jc w:val="both"/>
        <w:rPr>
          <w:rFonts w:ascii="Arial" w:hAnsi="Arial" w:cs="Arial"/>
          <w:b/>
          <w:i/>
          <w:sz w:val="22"/>
          <w:szCs w:val="22"/>
        </w:rPr>
      </w:pPr>
      <w:r w:rsidRPr="00116241">
        <w:rPr>
          <w:rFonts w:ascii="Arial" w:hAnsi="Arial" w:cs="Arial"/>
          <w:b/>
          <w:i/>
          <w:sz w:val="22"/>
          <w:szCs w:val="22"/>
        </w:rPr>
        <w:t>Dane użytkownika uprawnionego do udziału ze strony Wykonawcy w aukcji elektronicznej</w:t>
      </w:r>
      <w:r w:rsidRPr="00116241">
        <w:rPr>
          <w:rFonts w:ascii="Arial" w:hAnsi="Arial" w:cs="Arial"/>
          <w:b/>
          <w:i/>
          <w:sz w:val="22"/>
          <w:szCs w:val="22"/>
          <w:vertAlign w:val="superscript"/>
        </w:rPr>
        <w:footnoteReference w:id="6"/>
      </w:r>
      <w:r w:rsidRPr="00116241">
        <w:rPr>
          <w:rFonts w:ascii="Arial" w:hAnsi="Arial" w:cs="Arial"/>
          <w:b/>
          <w:i/>
          <w:sz w:val="22"/>
          <w:szCs w:val="22"/>
        </w:rPr>
        <w:t xml:space="preserve">: </w:t>
      </w:r>
    </w:p>
    <w:p w:rsidR="009D33C1" w:rsidRPr="00116241" w:rsidRDefault="009D33C1" w:rsidP="000A4D61">
      <w:pPr>
        <w:spacing w:after="0" w:line="280" w:lineRule="atLeast"/>
        <w:jc w:val="both"/>
        <w:rPr>
          <w:rFonts w:ascii="Arial" w:hAnsi="Arial" w:cs="Arial"/>
          <w:i/>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819"/>
      </w:tblGrid>
      <w:tr w:rsidR="009D33C1" w:rsidRPr="00116241" w:rsidTr="009D33C1">
        <w:trPr>
          <w:jc w:val="center"/>
        </w:trPr>
        <w:tc>
          <w:tcPr>
            <w:tcW w:w="3969" w:type="dxa"/>
            <w:gridSpan w:val="2"/>
            <w:tcBorders>
              <w:top w:val="single" w:sz="4" w:space="0" w:color="auto"/>
              <w:bottom w:val="nil"/>
            </w:tcBorders>
          </w:tcPr>
          <w:p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Imię</w:t>
            </w:r>
          </w:p>
        </w:tc>
        <w:tc>
          <w:tcPr>
            <w:tcW w:w="4819" w:type="dxa"/>
            <w:tcBorders>
              <w:top w:val="single" w:sz="4" w:space="0" w:color="auto"/>
              <w:bottom w:val="nil"/>
            </w:tcBorders>
          </w:tcPr>
          <w:p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Nazwisko</w:t>
            </w:r>
          </w:p>
        </w:tc>
      </w:tr>
      <w:tr w:rsidR="009D33C1" w:rsidRPr="00116241" w:rsidTr="009D33C1">
        <w:trPr>
          <w:jc w:val="center"/>
        </w:trPr>
        <w:tc>
          <w:tcPr>
            <w:tcW w:w="3969" w:type="dxa"/>
            <w:gridSpan w:val="2"/>
            <w:tcBorders>
              <w:top w:val="nil"/>
              <w:bottom w:val="single" w:sz="4" w:space="0" w:color="auto"/>
            </w:tcBorders>
          </w:tcPr>
          <w:p w:rsidR="009D33C1" w:rsidRPr="00116241" w:rsidRDefault="009D33C1" w:rsidP="000A4D61">
            <w:pPr>
              <w:tabs>
                <w:tab w:val="left" w:pos="0"/>
              </w:tabs>
              <w:spacing w:after="0"/>
              <w:outlineLvl w:val="4"/>
              <w:rPr>
                <w:rFonts w:ascii="Arial" w:hAnsi="Arial" w:cs="Arial"/>
                <w:i/>
                <w:sz w:val="22"/>
                <w:szCs w:val="22"/>
              </w:rPr>
            </w:pPr>
          </w:p>
        </w:tc>
        <w:tc>
          <w:tcPr>
            <w:tcW w:w="4819" w:type="dxa"/>
            <w:tcBorders>
              <w:top w:val="nil"/>
              <w:bottom w:val="single" w:sz="4" w:space="0" w:color="auto"/>
            </w:tcBorders>
          </w:tcPr>
          <w:p w:rsidR="009D33C1" w:rsidRPr="00116241" w:rsidRDefault="009D33C1" w:rsidP="000A4D61">
            <w:pPr>
              <w:spacing w:after="0"/>
              <w:rPr>
                <w:rFonts w:ascii="Arial" w:hAnsi="Arial" w:cs="Arial"/>
                <w:i/>
                <w:sz w:val="22"/>
                <w:szCs w:val="22"/>
              </w:rPr>
            </w:pPr>
          </w:p>
        </w:tc>
      </w:tr>
      <w:tr w:rsidR="009D33C1" w:rsidRPr="00116241" w:rsidTr="009D33C1">
        <w:trPr>
          <w:trHeight w:val="74"/>
          <w:jc w:val="center"/>
        </w:trPr>
        <w:tc>
          <w:tcPr>
            <w:tcW w:w="1701" w:type="dxa"/>
            <w:tcBorders>
              <w:top w:val="single" w:sz="4" w:space="0" w:color="auto"/>
              <w:bottom w:val="nil"/>
            </w:tcBorders>
          </w:tcPr>
          <w:p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e-mail</w:t>
            </w:r>
          </w:p>
        </w:tc>
        <w:tc>
          <w:tcPr>
            <w:tcW w:w="2268" w:type="dxa"/>
            <w:tcBorders>
              <w:top w:val="single" w:sz="4" w:space="0" w:color="auto"/>
              <w:bottom w:val="nil"/>
            </w:tcBorders>
          </w:tcPr>
          <w:p w:rsidR="009D33C1" w:rsidRPr="00116241" w:rsidRDefault="009D33C1" w:rsidP="000A4D61">
            <w:pPr>
              <w:spacing w:after="0"/>
              <w:rPr>
                <w:rFonts w:ascii="Arial" w:hAnsi="Arial" w:cs="Arial"/>
                <w:i/>
                <w:sz w:val="16"/>
                <w:szCs w:val="16"/>
              </w:rPr>
            </w:pPr>
            <w:r w:rsidRPr="00116241">
              <w:rPr>
                <w:rFonts w:ascii="Arial" w:hAnsi="Arial" w:cs="Arial"/>
                <w:i/>
                <w:sz w:val="16"/>
                <w:szCs w:val="16"/>
              </w:rPr>
              <w:t>Numer telefonu</w:t>
            </w:r>
          </w:p>
        </w:tc>
        <w:tc>
          <w:tcPr>
            <w:tcW w:w="4819" w:type="dxa"/>
            <w:tcBorders>
              <w:top w:val="single" w:sz="4" w:space="0" w:color="auto"/>
              <w:bottom w:val="nil"/>
            </w:tcBorders>
          </w:tcPr>
          <w:p w:rsidR="009D33C1" w:rsidRPr="00116241" w:rsidRDefault="009D33C1" w:rsidP="000B6AD4">
            <w:pPr>
              <w:spacing w:after="0"/>
              <w:rPr>
                <w:rFonts w:ascii="Arial" w:hAnsi="Arial" w:cs="Arial"/>
                <w:i/>
                <w:sz w:val="16"/>
                <w:szCs w:val="16"/>
              </w:rPr>
            </w:pPr>
            <w:r w:rsidRPr="00116241">
              <w:rPr>
                <w:rFonts w:ascii="Arial" w:hAnsi="Arial" w:cs="Arial"/>
                <w:i/>
                <w:sz w:val="16"/>
                <w:szCs w:val="16"/>
              </w:rPr>
              <w:t>Dodatkowe dane</w:t>
            </w:r>
            <w:r w:rsidR="000B6AD4">
              <w:rPr>
                <w:rStyle w:val="Odwoanieprzypisudolnego"/>
                <w:b/>
                <w:sz w:val="18"/>
                <w:szCs w:val="18"/>
              </w:rPr>
              <w:t>14</w:t>
            </w:r>
            <w:r w:rsidRPr="00116241">
              <w:rPr>
                <w:rFonts w:ascii="Arial" w:hAnsi="Arial" w:cs="Arial"/>
                <w:i/>
                <w:sz w:val="16"/>
                <w:szCs w:val="16"/>
              </w:rPr>
              <w:t xml:space="preserve">: </w:t>
            </w:r>
          </w:p>
        </w:tc>
      </w:tr>
      <w:tr w:rsidR="009D33C1" w:rsidRPr="00116241" w:rsidTr="009D33C1">
        <w:trPr>
          <w:trHeight w:val="182"/>
          <w:jc w:val="center"/>
        </w:trPr>
        <w:tc>
          <w:tcPr>
            <w:tcW w:w="1701" w:type="dxa"/>
            <w:tcBorders>
              <w:top w:val="nil"/>
              <w:bottom w:val="single" w:sz="4" w:space="0" w:color="auto"/>
            </w:tcBorders>
          </w:tcPr>
          <w:p w:rsidR="009D33C1" w:rsidRPr="00116241" w:rsidRDefault="009D33C1" w:rsidP="000A4D61">
            <w:pPr>
              <w:tabs>
                <w:tab w:val="left" w:pos="0"/>
              </w:tabs>
              <w:spacing w:after="0"/>
              <w:outlineLvl w:val="4"/>
              <w:rPr>
                <w:rFonts w:ascii="Arial" w:hAnsi="Arial" w:cs="Arial"/>
                <w:i/>
                <w:sz w:val="22"/>
                <w:szCs w:val="22"/>
              </w:rPr>
            </w:pPr>
          </w:p>
        </w:tc>
        <w:tc>
          <w:tcPr>
            <w:tcW w:w="2268" w:type="dxa"/>
            <w:tcBorders>
              <w:top w:val="nil"/>
              <w:bottom w:val="single" w:sz="4" w:space="0" w:color="auto"/>
            </w:tcBorders>
          </w:tcPr>
          <w:p w:rsidR="009D33C1" w:rsidRPr="00116241" w:rsidRDefault="009D33C1" w:rsidP="000A4D61">
            <w:pPr>
              <w:spacing w:after="0"/>
              <w:rPr>
                <w:i/>
                <w:sz w:val="22"/>
                <w:szCs w:val="22"/>
              </w:rPr>
            </w:pPr>
          </w:p>
        </w:tc>
        <w:tc>
          <w:tcPr>
            <w:tcW w:w="4819" w:type="dxa"/>
            <w:tcBorders>
              <w:top w:val="nil"/>
              <w:bottom w:val="single" w:sz="4" w:space="0" w:color="auto"/>
            </w:tcBorders>
          </w:tcPr>
          <w:p w:rsidR="009D33C1" w:rsidRPr="00116241" w:rsidRDefault="009D33C1" w:rsidP="000A4D61">
            <w:pPr>
              <w:spacing w:after="0"/>
              <w:rPr>
                <w:i/>
                <w:sz w:val="22"/>
                <w:szCs w:val="22"/>
              </w:rPr>
            </w:pPr>
          </w:p>
        </w:tc>
      </w:tr>
    </w:tbl>
    <w:p w:rsidR="009D33C1" w:rsidRDefault="009D33C1" w:rsidP="000A4D61">
      <w:pPr>
        <w:tabs>
          <w:tab w:val="left" w:leader="dot" w:pos="9072"/>
        </w:tabs>
        <w:spacing w:after="0"/>
        <w:jc w:val="both"/>
        <w:rPr>
          <w:rFonts w:ascii="Arial" w:hAnsi="Arial" w:cs="Arial"/>
          <w:sz w:val="16"/>
          <w:szCs w:val="16"/>
        </w:rPr>
      </w:pPr>
    </w:p>
    <w:p w:rsidR="00501D3A" w:rsidRDefault="00501D3A" w:rsidP="000A4D61">
      <w:pPr>
        <w:tabs>
          <w:tab w:val="left" w:leader="dot" w:pos="9072"/>
        </w:tabs>
        <w:spacing w:after="0"/>
        <w:jc w:val="both"/>
        <w:rPr>
          <w:rFonts w:ascii="Arial" w:hAnsi="Arial" w:cs="Arial"/>
          <w:sz w:val="16"/>
          <w:szCs w:val="16"/>
        </w:rPr>
      </w:pPr>
    </w:p>
    <w:p w:rsidR="009D33C1" w:rsidRPr="000345F8" w:rsidRDefault="009D33C1" w:rsidP="00CA2F98">
      <w:pPr>
        <w:spacing w:line="280" w:lineRule="atLeast"/>
        <w:ind w:left="284" w:hanging="284"/>
        <w:jc w:val="both"/>
        <w:rPr>
          <w:rFonts w:ascii="Arial" w:hAnsi="Arial" w:cs="Arial"/>
          <w:b/>
          <w:sz w:val="22"/>
          <w:szCs w:val="22"/>
        </w:rPr>
      </w:pPr>
      <w:r w:rsidRPr="000345F8">
        <w:rPr>
          <w:rFonts w:ascii="Arial" w:hAnsi="Arial" w:cs="Arial"/>
          <w:b/>
          <w:sz w:val="22"/>
          <w:szCs w:val="22"/>
        </w:rPr>
        <w:t>B.</w:t>
      </w:r>
      <w:r w:rsidRPr="000345F8">
        <w:rPr>
          <w:rFonts w:ascii="Arial" w:hAnsi="Arial" w:cs="Arial"/>
          <w:b/>
          <w:sz w:val="22"/>
          <w:szCs w:val="22"/>
        </w:rPr>
        <w:tab/>
        <w:t xml:space="preserve"> PARAMETRY OFERTY </w:t>
      </w:r>
      <w:r w:rsidR="00CA2F98" w:rsidRPr="000345F8">
        <w:rPr>
          <w:rFonts w:ascii="Arial" w:hAnsi="Arial" w:cs="Arial"/>
          <w:b/>
          <w:sz w:val="22"/>
          <w:szCs w:val="22"/>
        </w:rPr>
        <w:t>STANOWIĄCE KRYTERIA OCENY OFERT</w:t>
      </w:r>
    </w:p>
    <w:p w:rsidR="00BC58AE" w:rsidRPr="000345F8" w:rsidRDefault="009D33C1" w:rsidP="001E486B">
      <w:pPr>
        <w:ind w:right="-372"/>
        <w:jc w:val="both"/>
        <w:rPr>
          <w:rFonts w:ascii="Arial" w:hAnsi="Arial" w:cs="Arial"/>
          <w:sz w:val="22"/>
          <w:szCs w:val="22"/>
        </w:rPr>
      </w:pPr>
      <w:r w:rsidRPr="000345F8">
        <w:rPr>
          <w:rFonts w:ascii="Arial" w:hAnsi="Arial" w:cs="Arial"/>
          <w:sz w:val="22"/>
          <w:szCs w:val="22"/>
        </w:rPr>
        <w:t xml:space="preserve">Nawiązując do ogłoszenia o </w:t>
      </w:r>
      <w:r w:rsidR="00501D3A" w:rsidRPr="000345F8">
        <w:rPr>
          <w:rFonts w:ascii="Arial" w:hAnsi="Arial" w:cs="Arial"/>
          <w:sz w:val="22"/>
          <w:szCs w:val="22"/>
        </w:rPr>
        <w:t xml:space="preserve">postępowaniu o udzielenie </w:t>
      </w:r>
      <w:r w:rsidR="00F9182E" w:rsidRPr="000345F8">
        <w:rPr>
          <w:rFonts w:ascii="Arial" w:hAnsi="Arial" w:cs="Arial"/>
          <w:sz w:val="22"/>
          <w:szCs w:val="22"/>
        </w:rPr>
        <w:t>Z</w:t>
      </w:r>
      <w:r w:rsidRPr="000345F8">
        <w:rPr>
          <w:rFonts w:ascii="Arial" w:hAnsi="Arial" w:cs="Arial"/>
          <w:sz w:val="22"/>
          <w:szCs w:val="22"/>
        </w:rPr>
        <w:t>amówieni</w:t>
      </w:r>
      <w:r w:rsidR="00501D3A" w:rsidRPr="000345F8">
        <w:rPr>
          <w:rFonts w:ascii="Arial" w:hAnsi="Arial" w:cs="Arial"/>
          <w:sz w:val="22"/>
          <w:szCs w:val="22"/>
        </w:rPr>
        <w:t>a</w:t>
      </w:r>
      <w:r w:rsidRPr="000345F8">
        <w:rPr>
          <w:rFonts w:ascii="Arial" w:hAnsi="Arial" w:cs="Arial"/>
          <w:sz w:val="22"/>
          <w:szCs w:val="22"/>
        </w:rPr>
        <w:t xml:space="preserve"> </w:t>
      </w:r>
      <w:r w:rsidR="00F9182E" w:rsidRPr="000345F8">
        <w:rPr>
          <w:rFonts w:ascii="Arial" w:hAnsi="Arial" w:cs="Arial"/>
          <w:sz w:val="22"/>
          <w:szCs w:val="22"/>
        </w:rPr>
        <w:t>P</w:t>
      </w:r>
      <w:r w:rsidRPr="000345F8">
        <w:rPr>
          <w:rFonts w:ascii="Arial" w:hAnsi="Arial" w:cs="Arial"/>
          <w:sz w:val="22"/>
          <w:szCs w:val="22"/>
        </w:rPr>
        <w:t>ubliczn</w:t>
      </w:r>
      <w:r w:rsidR="00501D3A" w:rsidRPr="000345F8">
        <w:rPr>
          <w:rFonts w:ascii="Arial" w:hAnsi="Arial" w:cs="Arial"/>
          <w:sz w:val="22"/>
          <w:szCs w:val="22"/>
        </w:rPr>
        <w:t>ego sektorowego</w:t>
      </w:r>
      <w:r w:rsidRPr="000345F8">
        <w:rPr>
          <w:rFonts w:ascii="Arial" w:hAnsi="Arial" w:cs="Arial"/>
          <w:sz w:val="22"/>
          <w:szCs w:val="22"/>
        </w:rPr>
        <w:t>, prowadzonym w trybie przet</w:t>
      </w:r>
      <w:r w:rsidR="000E19AF" w:rsidRPr="000345F8">
        <w:rPr>
          <w:rFonts w:ascii="Arial" w:hAnsi="Arial" w:cs="Arial"/>
          <w:sz w:val="22"/>
          <w:szCs w:val="22"/>
        </w:rPr>
        <w:t xml:space="preserve">argu nieograniczonego pod nazwą </w:t>
      </w:r>
      <w:r w:rsidR="000E19AF" w:rsidRPr="000345F8">
        <w:rPr>
          <w:rFonts w:ascii="Arial" w:eastAsia="Times New Roman" w:hAnsi="Arial" w:cs="Arial"/>
          <w:b/>
          <w:sz w:val="22"/>
          <w:szCs w:val="22"/>
        </w:rPr>
        <w:t>„</w:t>
      </w:r>
      <w:r w:rsidR="00E23477">
        <w:rPr>
          <w:rFonts w:ascii="Arial" w:eastAsia="Times New Roman" w:hAnsi="Arial" w:cs="Arial"/>
          <w:b/>
          <w:sz w:val="22"/>
          <w:szCs w:val="22"/>
        </w:rPr>
        <w:t>Usługa</w:t>
      </w:r>
      <w:r w:rsidR="001C6596" w:rsidRPr="000345F8">
        <w:rPr>
          <w:rFonts w:ascii="Arial" w:eastAsia="Times New Roman" w:hAnsi="Arial" w:cs="Arial"/>
          <w:b/>
          <w:sz w:val="22"/>
          <w:szCs w:val="22"/>
        </w:rPr>
        <w:t xml:space="preserve"> drążenia </w:t>
      </w:r>
      <w:r w:rsidR="001E486B" w:rsidRPr="000345F8">
        <w:rPr>
          <w:rFonts w:ascii="Arial" w:eastAsia="Times New Roman" w:hAnsi="Arial" w:cs="Arial"/>
          <w:b/>
          <w:sz w:val="22"/>
          <w:szCs w:val="22"/>
        </w:rPr>
        <w:t xml:space="preserve">wyrobisk górniczych wentylacyjnych </w:t>
      </w:r>
      <w:r w:rsidR="00BC58AE" w:rsidRPr="000345F8">
        <w:rPr>
          <w:rFonts w:ascii="Arial" w:eastAsia="Times New Roman" w:hAnsi="Arial" w:cs="Arial"/>
          <w:b/>
          <w:sz w:val="22"/>
          <w:szCs w:val="22"/>
        </w:rPr>
        <w:t>d</w:t>
      </w:r>
      <w:r w:rsidR="000E19AF" w:rsidRPr="000345F8">
        <w:rPr>
          <w:rFonts w:ascii="Arial" w:hAnsi="Arial" w:cs="Arial"/>
          <w:b/>
          <w:sz w:val="22"/>
          <w:szCs w:val="22"/>
        </w:rPr>
        <w:t>la TAURON Wydobycie S.A.</w:t>
      </w:r>
      <w:r w:rsidR="000E19AF" w:rsidRPr="000345F8">
        <w:rPr>
          <w:rFonts w:ascii="Arial" w:eastAsia="Times New Roman" w:hAnsi="Arial" w:cs="Arial"/>
          <w:b/>
          <w:sz w:val="22"/>
          <w:szCs w:val="22"/>
        </w:rPr>
        <w:t>”</w:t>
      </w:r>
      <w:r w:rsidR="000E19AF" w:rsidRPr="000345F8">
        <w:rPr>
          <w:rFonts w:ascii="Arial" w:hAnsi="Arial" w:cs="Arial"/>
          <w:sz w:val="22"/>
          <w:szCs w:val="22"/>
        </w:rPr>
        <w:t xml:space="preserve"> </w:t>
      </w:r>
      <w:r w:rsidR="001E486B" w:rsidRPr="000345F8">
        <w:rPr>
          <w:rFonts w:ascii="Arial" w:hAnsi="Arial" w:cs="Arial"/>
          <w:sz w:val="22"/>
          <w:szCs w:val="22"/>
        </w:rPr>
        <w:t xml:space="preserve">niniejszym oświadczam, że </w:t>
      </w:r>
      <w:r w:rsidR="00BC58AE" w:rsidRPr="000345F8">
        <w:rPr>
          <w:rFonts w:ascii="Arial" w:hAnsi="Arial" w:cs="Arial"/>
          <w:sz w:val="22"/>
          <w:szCs w:val="22"/>
        </w:rPr>
        <w:t>zamówienie zostanie przez nas wykonane za Cenę brutto:</w:t>
      </w:r>
    </w:p>
    <w:p w:rsidR="00BC58AE" w:rsidRPr="000345F8" w:rsidRDefault="00BC58AE" w:rsidP="001E486B">
      <w:pPr>
        <w:pStyle w:val="Akapitzlist"/>
        <w:spacing w:before="120"/>
        <w:ind w:left="1134" w:hanging="708"/>
        <w:contextualSpacing w:val="0"/>
        <w:jc w:val="both"/>
        <w:rPr>
          <w:rFonts w:ascii="Arial" w:hAnsi="Arial" w:cs="Arial"/>
          <w:sz w:val="22"/>
          <w:szCs w:val="22"/>
        </w:rPr>
      </w:pPr>
      <w:r w:rsidRPr="000345F8">
        <w:rPr>
          <w:rFonts w:ascii="Arial" w:hAnsi="Arial" w:cs="Arial"/>
          <w:b/>
          <w:sz w:val="22"/>
          <w:szCs w:val="22"/>
        </w:rPr>
        <w:t xml:space="preserve">……………………… PLN </w:t>
      </w:r>
      <w:r w:rsidRPr="000345F8">
        <w:rPr>
          <w:rFonts w:ascii="Arial" w:hAnsi="Arial" w:cs="Arial"/>
          <w:sz w:val="18"/>
          <w:szCs w:val="18"/>
        </w:rPr>
        <w:t>(słownie: ........................................……………………………………).</w:t>
      </w:r>
    </w:p>
    <w:p w:rsidR="00FB52A0" w:rsidRPr="000345F8" w:rsidRDefault="00FB52A0" w:rsidP="00FB52A0">
      <w:pPr>
        <w:spacing w:after="0"/>
        <w:ind w:left="426"/>
        <w:jc w:val="both"/>
        <w:rPr>
          <w:rFonts w:ascii="Arial" w:hAnsi="Arial" w:cs="Arial"/>
          <w:i/>
          <w:szCs w:val="21"/>
        </w:rPr>
      </w:pPr>
      <w:r w:rsidRPr="000345F8">
        <w:rPr>
          <w:rFonts w:ascii="Arial" w:hAnsi="Arial" w:cs="Arial"/>
          <w:i/>
          <w:szCs w:val="21"/>
        </w:rPr>
        <w:t>Sposób wyliczenia ceny brutto przedstawia Formularz Cenowy stanowiący Załącznik nr 1 do Formularza Oferty. Ceny powinny być podane z dokładnością do dwóch miejsc po przecinku.</w:t>
      </w:r>
    </w:p>
    <w:p w:rsidR="00FB52A0" w:rsidRPr="000345F8" w:rsidRDefault="00FB52A0" w:rsidP="007535B2">
      <w:pPr>
        <w:pStyle w:val="Akapitzlist"/>
        <w:numPr>
          <w:ilvl w:val="0"/>
          <w:numId w:val="69"/>
        </w:numPr>
        <w:spacing w:before="120"/>
        <w:jc w:val="both"/>
        <w:rPr>
          <w:rFonts w:ascii="Arial" w:hAnsi="Arial" w:cs="Arial"/>
          <w:sz w:val="22"/>
          <w:szCs w:val="22"/>
        </w:rPr>
      </w:pPr>
      <w:r w:rsidRPr="000345F8">
        <w:rPr>
          <w:rFonts w:ascii="Arial" w:hAnsi="Arial" w:cs="Arial"/>
          <w:b/>
          <w:sz w:val="22"/>
          <w:szCs w:val="22"/>
        </w:rPr>
        <w:t>Warunki płatności</w:t>
      </w:r>
      <w:r w:rsidRPr="000345F8">
        <w:rPr>
          <w:rFonts w:ascii="Arial" w:hAnsi="Arial" w:cs="Arial"/>
          <w:sz w:val="22"/>
          <w:szCs w:val="22"/>
        </w:rPr>
        <w:t>: w terminie 60 dni licząc od daty otrzymania prawidłowo wystawionej faktury.</w:t>
      </w:r>
    </w:p>
    <w:p w:rsidR="00B86791" w:rsidRPr="000345F8" w:rsidRDefault="00B86791" w:rsidP="007535B2">
      <w:pPr>
        <w:pStyle w:val="Akapitzlist"/>
        <w:numPr>
          <w:ilvl w:val="0"/>
          <w:numId w:val="69"/>
        </w:numPr>
        <w:spacing w:before="120"/>
        <w:jc w:val="both"/>
        <w:rPr>
          <w:rFonts w:ascii="Arial" w:hAnsi="Arial" w:cs="Arial"/>
          <w:b/>
          <w:sz w:val="22"/>
          <w:szCs w:val="22"/>
        </w:rPr>
      </w:pPr>
      <w:r w:rsidRPr="000345F8">
        <w:rPr>
          <w:rFonts w:ascii="Arial" w:hAnsi="Arial" w:cs="Arial"/>
          <w:b/>
          <w:sz w:val="22"/>
          <w:szCs w:val="22"/>
        </w:rPr>
        <w:t>Termin wykonania zamówienia</w:t>
      </w:r>
      <w:r w:rsidR="001E486B" w:rsidRPr="000345F8">
        <w:rPr>
          <w:rFonts w:ascii="Arial" w:hAnsi="Arial" w:cs="Arial"/>
          <w:sz w:val="22"/>
          <w:szCs w:val="22"/>
        </w:rPr>
        <w:t>:</w:t>
      </w:r>
    </w:p>
    <w:p w:rsidR="00B86791" w:rsidRPr="000345F8" w:rsidRDefault="001E486B" w:rsidP="00B86791">
      <w:pPr>
        <w:pStyle w:val="Akapitzlist"/>
        <w:spacing w:before="120"/>
        <w:ind w:left="360"/>
        <w:jc w:val="both"/>
        <w:rPr>
          <w:rFonts w:ascii="Arial" w:hAnsi="Arial" w:cs="Arial"/>
          <w:sz w:val="22"/>
          <w:szCs w:val="22"/>
        </w:rPr>
      </w:pPr>
      <w:r w:rsidRPr="000345F8">
        <w:rPr>
          <w:rFonts w:ascii="Arial" w:hAnsi="Arial" w:cs="Arial"/>
          <w:sz w:val="22"/>
          <w:szCs w:val="22"/>
        </w:rPr>
        <w:t>Przez okres 24 miesięcy od daty protokolarnego przekazania frontu robót Wykonawcy, przewidywany termin przekazania frontu robót nastąpi do 30 dni od zawarcia umowy.</w:t>
      </w:r>
    </w:p>
    <w:p w:rsidR="00B86791" w:rsidRPr="000345F8" w:rsidRDefault="00B86791" w:rsidP="007535B2">
      <w:pPr>
        <w:pStyle w:val="Akapitzlist"/>
        <w:numPr>
          <w:ilvl w:val="0"/>
          <w:numId w:val="69"/>
        </w:numPr>
        <w:spacing w:before="120"/>
        <w:jc w:val="both"/>
        <w:rPr>
          <w:rFonts w:ascii="Arial" w:hAnsi="Arial" w:cs="Arial"/>
          <w:sz w:val="22"/>
          <w:szCs w:val="22"/>
        </w:rPr>
      </w:pPr>
      <w:r w:rsidRPr="000345F8">
        <w:rPr>
          <w:rFonts w:ascii="Arial" w:hAnsi="Arial" w:cs="Arial"/>
          <w:b/>
          <w:sz w:val="22"/>
          <w:szCs w:val="22"/>
        </w:rPr>
        <w:t>Okres gwarancji</w:t>
      </w:r>
      <w:r w:rsidRPr="000345F8">
        <w:rPr>
          <w:rFonts w:ascii="Arial" w:hAnsi="Arial" w:cs="Arial"/>
          <w:sz w:val="22"/>
          <w:szCs w:val="22"/>
        </w:rPr>
        <w:t>:</w:t>
      </w:r>
      <w:r w:rsidR="00203AEC" w:rsidRPr="000345F8">
        <w:t xml:space="preserve"> </w:t>
      </w:r>
      <w:r w:rsidR="00C31331" w:rsidRPr="000345F8">
        <w:rPr>
          <w:rFonts w:ascii="Arial" w:hAnsi="Arial" w:cs="Arial"/>
          <w:sz w:val="22"/>
          <w:szCs w:val="22"/>
        </w:rPr>
        <w:t xml:space="preserve">Udzielamy gwarancji na okres </w:t>
      </w:r>
      <w:r w:rsidR="001E486B" w:rsidRPr="000345F8">
        <w:rPr>
          <w:rFonts w:ascii="Arial" w:hAnsi="Arial" w:cs="Arial"/>
          <w:sz w:val="22"/>
          <w:szCs w:val="22"/>
        </w:rPr>
        <w:t>12 miesięcy</w:t>
      </w:r>
      <w:r w:rsidR="00C31331" w:rsidRPr="000345F8">
        <w:rPr>
          <w:rFonts w:ascii="Arial" w:hAnsi="Arial" w:cs="Arial"/>
          <w:sz w:val="22"/>
          <w:szCs w:val="22"/>
        </w:rPr>
        <w:t xml:space="preserve"> od daty podpisania przez Zamawiającego miesięcznych lub końcowego protokołu odbioru robót.</w:t>
      </w:r>
    </w:p>
    <w:p w:rsidR="009D33C1" w:rsidRPr="00116241" w:rsidRDefault="009D33C1" w:rsidP="00BF4A28">
      <w:pPr>
        <w:spacing w:before="120" w:after="120" w:line="360" w:lineRule="auto"/>
        <w:contextualSpacing/>
        <w:jc w:val="both"/>
        <w:rPr>
          <w:rFonts w:ascii="Arial" w:hAnsi="Arial" w:cs="Arial"/>
          <w:b/>
          <w:sz w:val="22"/>
          <w:szCs w:val="22"/>
        </w:rPr>
      </w:pPr>
      <w:r w:rsidRPr="00116241">
        <w:rPr>
          <w:rFonts w:ascii="Arial" w:hAnsi="Arial" w:cs="Arial"/>
          <w:b/>
          <w:sz w:val="22"/>
          <w:szCs w:val="22"/>
        </w:rPr>
        <w:t xml:space="preserve">C. </w:t>
      </w:r>
      <w:r w:rsidRPr="00116241">
        <w:rPr>
          <w:rFonts w:ascii="Arial" w:hAnsi="Arial" w:cs="Arial"/>
          <w:b/>
          <w:sz w:val="22"/>
          <w:szCs w:val="22"/>
        </w:rPr>
        <w:tab/>
        <w:t>OŚWIADCZENIA I ZAPEWNIENIA WYKONAWCY</w:t>
      </w:r>
    </w:p>
    <w:p w:rsidR="009E1A53" w:rsidRPr="006946FB" w:rsidRDefault="009E1A53" w:rsidP="007535B2">
      <w:pPr>
        <w:pStyle w:val="Akapitzlist"/>
        <w:numPr>
          <w:ilvl w:val="0"/>
          <w:numId w:val="62"/>
        </w:numPr>
        <w:spacing w:line="360" w:lineRule="auto"/>
        <w:ind w:left="426" w:hanging="426"/>
        <w:jc w:val="both"/>
        <w:rPr>
          <w:rFonts w:ascii="Arial" w:hAnsi="Arial" w:cs="Arial"/>
          <w:sz w:val="22"/>
          <w:szCs w:val="22"/>
        </w:rPr>
      </w:pPr>
      <w:r w:rsidRPr="006946FB">
        <w:rPr>
          <w:rFonts w:ascii="Arial" w:hAnsi="Arial" w:cs="Arial"/>
          <w:b/>
          <w:sz w:val="22"/>
          <w:szCs w:val="22"/>
        </w:rPr>
        <w:t>Oświadczamy, że:</w:t>
      </w:r>
    </w:p>
    <w:p w:rsidR="009E1A53" w:rsidRDefault="009E1A53" w:rsidP="007535B2">
      <w:pPr>
        <w:numPr>
          <w:ilvl w:val="1"/>
          <w:numId w:val="62"/>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 xml:space="preserve">zapoznaliśmy się z treścią SIWZ, nie </w:t>
      </w:r>
      <w:r>
        <w:rPr>
          <w:rFonts w:ascii="Arial" w:hAnsi="Arial" w:cs="Arial"/>
          <w:sz w:val="22"/>
          <w:szCs w:val="22"/>
        </w:rPr>
        <w:t xml:space="preserve">wnosimy do niej zastrzeżeń oraz </w:t>
      </w:r>
      <w:r w:rsidRPr="006A2636">
        <w:rPr>
          <w:rFonts w:ascii="Arial" w:hAnsi="Arial" w:cs="Arial"/>
          <w:sz w:val="22"/>
          <w:szCs w:val="22"/>
        </w:rPr>
        <w:t xml:space="preserve">uzyskaliśmy wszystkie informacje niezbędne do </w:t>
      </w:r>
      <w:r>
        <w:rPr>
          <w:rFonts w:ascii="Arial" w:hAnsi="Arial" w:cs="Arial"/>
          <w:sz w:val="22"/>
          <w:szCs w:val="22"/>
        </w:rPr>
        <w:t>właściwego przygotowania oferty,</w:t>
      </w:r>
    </w:p>
    <w:p w:rsidR="000B6AD4" w:rsidRDefault="00932090" w:rsidP="007535B2">
      <w:pPr>
        <w:numPr>
          <w:ilvl w:val="1"/>
          <w:numId w:val="62"/>
        </w:numPr>
        <w:autoSpaceDE w:val="0"/>
        <w:autoSpaceDN w:val="0"/>
        <w:adjustRightInd w:val="0"/>
        <w:spacing w:before="120" w:after="120"/>
        <w:ind w:left="993" w:hanging="567"/>
        <w:jc w:val="both"/>
        <w:rPr>
          <w:rFonts w:ascii="Arial" w:hAnsi="Arial" w:cs="Arial"/>
          <w:sz w:val="22"/>
          <w:szCs w:val="22"/>
        </w:rPr>
      </w:pPr>
      <w:r>
        <w:rPr>
          <w:rFonts w:ascii="Arial" w:hAnsi="Arial" w:cs="Arial"/>
          <w:bCs/>
          <w:sz w:val="22"/>
          <w:szCs w:val="22"/>
        </w:rPr>
        <w:t>z</w:t>
      </w:r>
      <w:r w:rsidR="00BC39BA" w:rsidRPr="00BC39BA">
        <w:rPr>
          <w:rFonts w:ascii="Arial" w:hAnsi="Arial" w:cs="Arial"/>
          <w:bCs/>
          <w:sz w:val="22"/>
          <w:szCs w:val="22"/>
        </w:rPr>
        <w:t xml:space="preserve">apoznaliśmy się z KODEKSEM POSTĘPOWANIA DLA KONTRAHENTÓW SPÓŁEK GRUPY TAURON zamieszczonym na stronie internetowej pod adresem </w:t>
      </w:r>
      <w:hyperlink r:id="rId30" w:history="1">
        <w:r w:rsidR="00BC39BA" w:rsidRPr="00BC39BA">
          <w:rPr>
            <w:rStyle w:val="Hipercze"/>
            <w:rFonts w:ascii="Arial" w:hAnsi="Arial" w:cs="Arial"/>
            <w:bCs/>
            <w:sz w:val="22"/>
            <w:szCs w:val="22"/>
          </w:rPr>
          <w:t>http://swoz.tauron.pl/platform/HomeServlet?MP_module=main&amp;MP_action=publicFilesList</w:t>
        </w:r>
      </w:hyperlink>
      <w:r w:rsidR="00BC39BA" w:rsidRPr="00BC39BA">
        <w:rPr>
          <w:rFonts w:ascii="Arial" w:hAnsi="Arial" w:cs="Arial"/>
          <w:bCs/>
          <w:sz w:val="22"/>
          <w:szCs w:val="22"/>
        </w:rPr>
        <w:t xml:space="preserve"> i będziemy przestrzegać jego postanowień przy realizacji przedmiotowego Zamówienia.</w:t>
      </w:r>
    </w:p>
    <w:p w:rsidR="006F5CD9" w:rsidRPr="006F5CD9" w:rsidRDefault="006F5CD9" w:rsidP="006F5CD9">
      <w:pPr>
        <w:numPr>
          <w:ilvl w:val="1"/>
          <w:numId w:val="62"/>
        </w:numPr>
        <w:autoSpaceDE w:val="0"/>
        <w:autoSpaceDN w:val="0"/>
        <w:adjustRightInd w:val="0"/>
        <w:spacing w:before="120" w:after="120"/>
        <w:ind w:left="993" w:hanging="567"/>
        <w:jc w:val="both"/>
        <w:rPr>
          <w:rFonts w:ascii="Arial" w:hAnsi="Arial" w:cs="Arial"/>
          <w:b/>
          <w:sz w:val="22"/>
          <w:szCs w:val="22"/>
        </w:rPr>
      </w:pPr>
      <w:r w:rsidRPr="00BB1953">
        <w:rPr>
          <w:rStyle w:val="Teksttreci"/>
          <w:rFonts w:ascii="Arial" w:hAnsi="Arial"/>
          <w:b/>
          <w:sz w:val="22"/>
          <w:szCs w:val="22"/>
        </w:rPr>
        <w:lastRenderedPageBreak/>
        <w:t>Oświadczam, że wypełniłem obowiązki informacyjne przewidziane w art. 13 lub art. 14 RODO</w:t>
      </w:r>
      <w:bookmarkStart w:id="0" w:name="_Ref516567640"/>
      <w:r w:rsidRPr="00BB1953">
        <w:rPr>
          <w:rStyle w:val="Odwoanieprzypisudolnego"/>
          <w:rFonts w:ascii="Arial" w:hAnsi="Arial" w:cs="Arial"/>
          <w:b/>
          <w:sz w:val="22"/>
          <w:szCs w:val="22"/>
        </w:rPr>
        <w:footnoteReference w:id="7"/>
      </w:r>
      <w:bookmarkEnd w:id="0"/>
      <w:r w:rsidRPr="00BB1953">
        <w:rPr>
          <w:rStyle w:val="Teksttreci"/>
          <w:rFonts w:ascii="Arial" w:hAnsi="Arial"/>
          <w:b/>
          <w:sz w:val="22"/>
          <w:szCs w:val="22"/>
        </w:rPr>
        <w:t xml:space="preserve"> wobec osób fizycznych, od których dane osobowe bezpośrednio lub pośrednio pozyskałem w celu ubiegania się o udzielenie zamówienia publicznego  w niniejszym postępowaniu.</w:t>
      </w:r>
      <w:r w:rsidRPr="00BB1953">
        <w:rPr>
          <w:rFonts w:ascii="Arial" w:hAnsi="Arial" w:cs="Arial"/>
          <w:b/>
          <w:sz w:val="22"/>
          <w:szCs w:val="22"/>
        </w:rPr>
        <w:t>*</w:t>
      </w:r>
    </w:p>
    <w:p w:rsidR="009E1A53" w:rsidRPr="000B6AD4" w:rsidRDefault="009E1A53" w:rsidP="007535B2">
      <w:pPr>
        <w:numPr>
          <w:ilvl w:val="1"/>
          <w:numId w:val="62"/>
        </w:numPr>
        <w:autoSpaceDE w:val="0"/>
        <w:autoSpaceDN w:val="0"/>
        <w:adjustRightInd w:val="0"/>
        <w:spacing w:before="120" w:after="120"/>
        <w:ind w:left="993" w:hanging="567"/>
        <w:jc w:val="both"/>
        <w:rPr>
          <w:rFonts w:ascii="Arial" w:hAnsi="Arial" w:cs="Arial"/>
          <w:sz w:val="22"/>
          <w:szCs w:val="22"/>
        </w:rPr>
      </w:pPr>
      <w:r w:rsidRPr="000B6AD4">
        <w:rPr>
          <w:rFonts w:ascii="Arial" w:hAnsi="Arial" w:cs="Arial"/>
          <w:sz w:val="22"/>
          <w:szCs w:val="22"/>
        </w:rPr>
        <w:t>jesteśmy zdolni do wykonania Przedmiotu Zamówienia zgodnie z wymaganiami podanymi w SIWZ,</w:t>
      </w:r>
    </w:p>
    <w:p w:rsidR="00A51B40" w:rsidRDefault="000B6AD4" w:rsidP="000B6AD4">
      <w:pPr>
        <w:autoSpaceDE w:val="0"/>
        <w:autoSpaceDN w:val="0"/>
        <w:adjustRightInd w:val="0"/>
        <w:spacing w:before="120" w:after="120"/>
        <w:ind w:left="426"/>
        <w:jc w:val="both"/>
        <w:rPr>
          <w:rFonts w:ascii="Arial" w:hAnsi="Arial" w:cs="Arial"/>
          <w:sz w:val="22"/>
          <w:szCs w:val="22"/>
        </w:rPr>
      </w:pPr>
      <w:r w:rsidRPr="000B6AD4">
        <w:rPr>
          <w:rFonts w:ascii="Arial" w:hAnsi="Arial" w:cs="Arial"/>
          <w:b/>
          <w:sz w:val="22"/>
          <w:szCs w:val="22"/>
        </w:rPr>
        <w:t>1.4</w:t>
      </w:r>
      <w:r>
        <w:rPr>
          <w:rFonts w:ascii="Arial" w:hAnsi="Arial" w:cs="Arial"/>
          <w:sz w:val="22"/>
          <w:szCs w:val="22"/>
        </w:rPr>
        <w:t xml:space="preserve">.  </w:t>
      </w:r>
      <w:r w:rsidR="009E1A53" w:rsidRPr="00641CD3">
        <w:rPr>
          <w:rFonts w:ascii="Arial" w:hAnsi="Arial" w:cs="Arial"/>
          <w:sz w:val="22"/>
          <w:szCs w:val="22"/>
        </w:rPr>
        <w:t>przedmiot oferty jest zgodny z opisem Przedmiotu Zamówienia,</w:t>
      </w:r>
    </w:p>
    <w:p w:rsidR="009E1A53" w:rsidRPr="000B6AD4" w:rsidRDefault="009E1A53" w:rsidP="007535B2">
      <w:pPr>
        <w:pStyle w:val="Akapitzlist"/>
        <w:numPr>
          <w:ilvl w:val="1"/>
          <w:numId w:val="75"/>
        </w:numPr>
        <w:autoSpaceDE w:val="0"/>
        <w:autoSpaceDN w:val="0"/>
        <w:adjustRightInd w:val="0"/>
        <w:spacing w:before="120" w:after="120"/>
        <w:jc w:val="both"/>
        <w:rPr>
          <w:rFonts w:ascii="Arial" w:hAnsi="Arial" w:cs="Arial"/>
          <w:sz w:val="22"/>
          <w:szCs w:val="22"/>
        </w:rPr>
      </w:pPr>
      <w:r w:rsidRPr="000B6AD4">
        <w:rPr>
          <w:rFonts w:ascii="Arial" w:hAnsi="Arial" w:cs="Arial"/>
          <w:sz w:val="22"/>
          <w:szCs w:val="22"/>
        </w:rPr>
        <w:t>podana przez nas Cena zawiera wszelkie koszty niezbędne do zrealizowania zamówienia wynikające z zakresów i warunków określonych w SIWZ,</w:t>
      </w:r>
    </w:p>
    <w:p w:rsidR="009E1A53" w:rsidRDefault="009E1A53" w:rsidP="007535B2">
      <w:pPr>
        <w:numPr>
          <w:ilvl w:val="1"/>
          <w:numId w:val="75"/>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niedoszacowanie, pominięcie lub brak należytego rozpoznania przez nas zakresu Przedmiotu Zamówienia nie jest podstawą do żądania</w:t>
      </w:r>
      <w:r>
        <w:rPr>
          <w:rFonts w:ascii="Arial" w:hAnsi="Arial" w:cs="Arial"/>
          <w:sz w:val="22"/>
          <w:szCs w:val="22"/>
        </w:rPr>
        <w:t xml:space="preserve"> </w:t>
      </w:r>
      <w:r w:rsidR="000E19AF">
        <w:rPr>
          <w:rFonts w:ascii="Arial" w:hAnsi="Arial" w:cs="Arial"/>
          <w:sz w:val="22"/>
          <w:szCs w:val="22"/>
        </w:rPr>
        <w:t>zmiany wysokości wynagrodzenia,</w:t>
      </w:r>
    </w:p>
    <w:p w:rsidR="005B0B2E" w:rsidRDefault="009E1A53" w:rsidP="007535B2">
      <w:pPr>
        <w:numPr>
          <w:ilvl w:val="1"/>
          <w:numId w:val="75"/>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termin realizacji zamówieni</w:t>
      </w:r>
      <w:r>
        <w:rPr>
          <w:rFonts w:ascii="Arial" w:hAnsi="Arial" w:cs="Arial"/>
          <w:sz w:val="22"/>
          <w:szCs w:val="22"/>
        </w:rPr>
        <w:t xml:space="preserve">a wskazany przez Zamawiającego </w:t>
      </w:r>
      <w:r w:rsidRPr="009F0638">
        <w:rPr>
          <w:rFonts w:ascii="Arial" w:hAnsi="Arial" w:cs="Arial"/>
          <w:sz w:val="22"/>
          <w:szCs w:val="22"/>
        </w:rPr>
        <w:t>w SIWZ</w:t>
      </w:r>
      <w:r w:rsidR="00FD673B">
        <w:rPr>
          <w:rFonts w:ascii="Arial" w:hAnsi="Arial" w:cs="Arial"/>
          <w:sz w:val="22"/>
          <w:szCs w:val="22"/>
        </w:rPr>
        <w:t>,</w:t>
      </w:r>
    </w:p>
    <w:p w:rsidR="009E1A53" w:rsidRDefault="009E1A53" w:rsidP="007535B2">
      <w:pPr>
        <w:numPr>
          <w:ilvl w:val="1"/>
          <w:numId w:val="75"/>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treść załączonego do SIWZ Wzoru Umowy wraz ze wszystkimi załącznikami,</w:t>
      </w:r>
    </w:p>
    <w:p w:rsidR="005B0B2E" w:rsidRDefault="005B0B2E" w:rsidP="007535B2">
      <w:pPr>
        <w:numPr>
          <w:ilvl w:val="1"/>
          <w:numId w:val="75"/>
        </w:numPr>
        <w:autoSpaceDE w:val="0"/>
        <w:autoSpaceDN w:val="0"/>
        <w:adjustRightInd w:val="0"/>
        <w:spacing w:before="120" w:after="120"/>
        <w:ind w:left="993" w:hanging="567"/>
        <w:jc w:val="both"/>
        <w:rPr>
          <w:rFonts w:ascii="Arial" w:hAnsi="Arial" w:cs="Arial"/>
          <w:sz w:val="22"/>
          <w:szCs w:val="22"/>
        </w:rPr>
      </w:pPr>
      <w:r w:rsidRPr="00FD673B">
        <w:rPr>
          <w:rFonts w:ascii="Arial" w:hAnsi="Arial" w:cs="Arial"/>
          <w:sz w:val="22"/>
          <w:szCs w:val="22"/>
        </w:rPr>
        <w:t>udzielam</w:t>
      </w:r>
      <w:r w:rsidR="000B6AD4">
        <w:rPr>
          <w:rFonts w:ascii="Arial" w:hAnsi="Arial" w:cs="Arial"/>
          <w:sz w:val="22"/>
          <w:szCs w:val="22"/>
        </w:rPr>
        <w:t>y</w:t>
      </w:r>
      <w:r w:rsidRPr="00FD673B">
        <w:rPr>
          <w:rFonts w:ascii="Arial" w:hAnsi="Arial" w:cs="Arial"/>
          <w:sz w:val="22"/>
          <w:szCs w:val="22"/>
        </w:rPr>
        <w:t xml:space="preserve"> Zamawiającemu gwarancji na </w:t>
      </w:r>
      <w:r w:rsidR="00C52A99">
        <w:rPr>
          <w:rFonts w:ascii="Arial" w:hAnsi="Arial" w:cs="Arial"/>
          <w:sz w:val="22"/>
          <w:szCs w:val="22"/>
        </w:rPr>
        <w:t xml:space="preserve">okres wskazany przez Zamawiającego </w:t>
      </w:r>
      <w:r w:rsidR="00C52A99" w:rsidRPr="009F0638">
        <w:rPr>
          <w:rFonts w:ascii="Arial" w:hAnsi="Arial" w:cs="Arial"/>
          <w:sz w:val="22"/>
          <w:szCs w:val="22"/>
        </w:rPr>
        <w:t>w</w:t>
      </w:r>
      <w:r w:rsidR="00C52A99">
        <w:rPr>
          <w:rFonts w:ascii="Arial" w:hAnsi="Arial" w:cs="Arial"/>
          <w:sz w:val="22"/>
          <w:szCs w:val="22"/>
        </w:rPr>
        <w:t> </w:t>
      </w:r>
      <w:r w:rsidR="00C52A99" w:rsidRPr="009F0638">
        <w:rPr>
          <w:rFonts w:ascii="Arial" w:hAnsi="Arial" w:cs="Arial"/>
          <w:sz w:val="22"/>
          <w:szCs w:val="22"/>
        </w:rPr>
        <w:t>SIWZ</w:t>
      </w:r>
      <w:r w:rsidRPr="00FD673B">
        <w:rPr>
          <w:rFonts w:ascii="Arial" w:hAnsi="Arial" w:cs="Arial"/>
          <w:sz w:val="22"/>
          <w:szCs w:val="22"/>
        </w:rPr>
        <w:t>,</w:t>
      </w:r>
    </w:p>
    <w:p w:rsidR="009E1A53" w:rsidRPr="009F0638" w:rsidRDefault="009E1A53" w:rsidP="007535B2">
      <w:pPr>
        <w:numPr>
          <w:ilvl w:val="1"/>
          <w:numId w:val="75"/>
        </w:numPr>
        <w:autoSpaceDE w:val="0"/>
        <w:autoSpaceDN w:val="0"/>
        <w:adjustRightInd w:val="0"/>
        <w:spacing w:before="120"/>
        <w:ind w:left="993" w:hanging="567"/>
        <w:jc w:val="both"/>
        <w:rPr>
          <w:rFonts w:ascii="Arial" w:hAnsi="Arial" w:cs="Arial"/>
          <w:sz w:val="22"/>
          <w:szCs w:val="22"/>
        </w:rPr>
      </w:pPr>
      <w:r w:rsidRPr="009F0638">
        <w:rPr>
          <w:rFonts w:ascii="Arial" w:hAnsi="Arial" w:cs="Arial"/>
          <w:sz w:val="22"/>
          <w:szCs w:val="22"/>
        </w:rPr>
        <w:t>uważamy się za związanych niniejszą ofertą przez okres 60 dni</w:t>
      </w:r>
      <w:r>
        <w:rPr>
          <w:rFonts w:ascii="Arial" w:hAnsi="Arial" w:cs="Arial"/>
          <w:sz w:val="22"/>
          <w:szCs w:val="22"/>
        </w:rPr>
        <w:t>.</w:t>
      </w:r>
    </w:p>
    <w:p w:rsidR="007765E8" w:rsidRDefault="00BF4A28" w:rsidP="007535B2">
      <w:pPr>
        <w:numPr>
          <w:ilvl w:val="0"/>
          <w:numId w:val="75"/>
        </w:numPr>
        <w:autoSpaceDE w:val="0"/>
        <w:autoSpaceDN w:val="0"/>
        <w:adjustRightInd w:val="0"/>
        <w:spacing w:before="120"/>
        <w:ind w:left="426" w:hanging="426"/>
        <w:jc w:val="both"/>
        <w:rPr>
          <w:rFonts w:ascii="Arial" w:hAnsi="Arial" w:cs="Arial"/>
          <w:sz w:val="22"/>
          <w:szCs w:val="22"/>
        </w:rPr>
      </w:pPr>
      <w:r>
        <w:rPr>
          <w:rFonts w:ascii="Arial" w:hAnsi="Arial" w:cs="Arial"/>
          <w:sz w:val="22"/>
          <w:szCs w:val="22"/>
        </w:rPr>
        <w:t>Wadium w wysokości ….</w:t>
      </w:r>
      <w:r w:rsidRPr="00BF4A28">
        <w:rPr>
          <w:rFonts w:ascii="Arial" w:hAnsi="Arial" w:cs="Arial"/>
          <w:sz w:val="22"/>
          <w:szCs w:val="22"/>
        </w:rPr>
        <w:t>…</w:t>
      </w:r>
      <w:r>
        <w:rPr>
          <w:rFonts w:ascii="Arial" w:hAnsi="Arial" w:cs="Arial"/>
          <w:sz w:val="22"/>
          <w:szCs w:val="22"/>
        </w:rPr>
        <w:t>…………...….. PLN (słownie: …………………….……..…</w:t>
      </w:r>
      <w:r w:rsidRPr="00BF4A28">
        <w:rPr>
          <w:rFonts w:ascii="Arial" w:hAnsi="Arial" w:cs="Arial"/>
          <w:sz w:val="22"/>
          <w:szCs w:val="22"/>
        </w:rPr>
        <w:t>…) w</w:t>
      </w:r>
      <w:r w:rsidR="009E1A53">
        <w:rPr>
          <w:rFonts w:ascii="Arial" w:hAnsi="Arial" w:cs="Arial"/>
          <w:sz w:val="22"/>
          <w:szCs w:val="22"/>
        </w:rPr>
        <w:t> </w:t>
      </w:r>
      <w:r w:rsidRPr="00BF4A28">
        <w:rPr>
          <w:rFonts w:ascii="Arial" w:hAnsi="Arial" w:cs="Arial"/>
          <w:sz w:val="22"/>
          <w:szCs w:val="22"/>
        </w:rPr>
        <w:t>formie</w:t>
      </w:r>
      <w:r w:rsidR="00BB1D57">
        <w:rPr>
          <w:rFonts w:ascii="Arial" w:hAnsi="Arial" w:cs="Arial"/>
          <w:sz w:val="22"/>
          <w:szCs w:val="22"/>
        </w:rPr>
        <w:t xml:space="preserve"> </w:t>
      </w:r>
      <w:r w:rsidRPr="00BF4A28">
        <w:rPr>
          <w:rFonts w:ascii="Arial" w:hAnsi="Arial" w:cs="Arial"/>
          <w:sz w:val="22"/>
          <w:szCs w:val="22"/>
        </w:rPr>
        <w:t>.......</w:t>
      </w:r>
      <w:r>
        <w:rPr>
          <w:rFonts w:ascii="Arial" w:hAnsi="Arial" w:cs="Arial"/>
          <w:sz w:val="22"/>
          <w:szCs w:val="22"/>
        </w:rPr>
        <w:t>...............................</w:t>
      </w:r>
      <w:r w:rsidRPr="00BF4A28">
        <w:rPr>
          <w:rFonts w:ascii="Arial" w:hAnsi="Arial" w:cs="Arial"/>
          <w:sz w:val="22"/>
          <w:szCs w:val="22"/>
        </w:rPr>
        <w:t>....... zostało wniesione w wymaganym przez Zamawiającego terminie i na cały okres związania ofertą</w:t>
      </w:r>
      <w:r w:rsidR="007765E8">
        <w:rPr>
          <w:rFonts w:ascii="Arial" w:hAnsi="Arial" w:cs="Arial"/>
          <w:sz w:val="22"/>
          <w:szCs w:val="22"/>
        </w:rPr>
        <w:t xml:space="preserve"> </w:t>
      </w:r>
      <w:r w:rsidR="0005064D">
        <w:rPr>
          <w:rFonts w:ascii="Arial" w:hAnsi="Arial" w:cs="Arial"/>
          <w:sz w:val="22"/>
          <w:szCs w:val="22"/>
        </w:rPr>
        <w:t>.</w:t>
      </w:r>
      <w:r w:rsidRPr="00BF4A28">
        <w:rPr>
          <w:rFonts w:ascii="Arial" w:hAnsi="Arial" w:cs="Arial"/>
          <w:sz w:val="22"/>
          <w:szCs w:val="22"/>
        </w:rPr>
        <w:t xml:space="preserve"> </w:t>
      </w:r>
    </w:p>
    <w:p w:rsidR="007765E8" w:rsidRDefault="00BF4A28" w:rsidP="007535B2">
      <w:pPr>
        <w:numPr>
          <w:ilvl w:val="0"/>
          <w:numId w:val="75"/>
        </w:numPr>
        <w:autoSpaceDE w:val="0"/>
        <w:autoSpaceDN w:val="0"/>
        <w:adjustRightInd w:val="0"/>
        <w:spacing w:before="120"/>
        <w:ind w:left="426" w:hanging="426"/>
        <w:jc w:val="both"/>
        <w:rPr>
          <w:rFonts w:ascii="Arial" w:hAnsi="Arial" w:cs="Arial"/>
          <w:sz w:val="22"/>
          <w:szCs w:val="22"/>
        </w:rPr>
      </w:pPr>
      <w:r w:rsidRPr="007765E8">
        <w:rPr>
          <w:rFonts w:ascii="Arial" w:hAnsi="Arial" w:cs="Arial"/>
          <w:sz w:val="22"/>
          <w:szCs w:val="22"/>
        </w:rPr>
        <w:t>Wadium wniesione w pieniądzu prosimy zwrócić na rachunek bankowy:</w:t>
      </w:r>
      <w:r w:rsidR="007765E8">
        <w:rPr>
          <w:rFonts w:ascii="Arial" w:hAnsi="Arial" w:cs="Arial"/>
          <w:sz w:val="22"/>
          <w:szCs w:val="22"/>
        </w:rPr>
        <w:t xml:space="preserve"> …………</w:t>
      </w:r>
      <w:r w:rsidRPr="007765E8">
        <w:rPr>
          <w:rFonts w:ascii="Arial" w:hAnsi="Arial" w:cs="Arial"/>
          <w:sz w:val="22"/>
          <w:szCs w:val="22"/>
        </w:rPr>
        <w:t>………</w:t>
      </w:r>
      <w:r w:rsidR="007765E8">
        <w:rPr>
          <w:rFonts w:ascii="Arial" w:hAnsi="Arial" w:cs="Arial"/>
          <w:sz w:val="22"/>
          <w:szCs w:val="22"/>
        </w:rPr>
        <w:t xml:space="preserve"> </w:t>
      </w:r>
      <w:r w:rsidR="007765E8" w:rsidRPr="007765E8">
        <w:rPr>
          <w:rFonts w:ascii="Arial" w:hAnsi="Arial" w:cs="Arial"/>
          <w:i/>
          <w:szCs w:val="22"/>
        </w:rPr>
        <w:t>(nazwa banku)</w:t>
      </w:r>
      <w:r w:rsidR="007765E8">
        <w:rPr>
          <w:rFonts w:ascii="Arial" w:hAnsi="Arial" w:cs="Arial"/>
          <w:sz w:val="22"/>
          <w:szCs w:val="22"/>
        </w:rPr>
        <w:t xml:space="preserve"> ………………………………….. </w:t>
      </w:r>
      <w:r w:rsidR="007765E8" w:rsidRPr="007765E8">
        <w:rPr>
          <w:rFonts w:ascii="Arial" w:hAnsi="Arial" w:cs="Arial"/>
          <w:i/>
          <w:szCs w:val="22"/>
        </w:rPr>
        <w:t>(</w:t>
      </w:r>
      <w:r w:rsidR="007765E8">
        <w:rPr>
          <w:rFonts w:ascii="Arial" w:hAnsi="Arial" w:cs="Arial"/>
          <w:i/>
          <w:szCs w:val="22"/>
        </w:rPr>
        <w:t>nr rachunku</w:t>
      </w:r>
      <w:r w:rsidR="007765E8" w:rsidRPr="007765E8">
        <w:rPr>
          <w:rFonts w:ascii="Arial" w:hAnsi="Arial" w:cs="Arial"/>
          <w:i/>
          <w:szCs w:val="22"/>
        </w:rPr>
        <w:t>)</w:t>
      </w:r>
      <w:r w:rsidR="007765E8">
        <w:rPr>
          <w:rFonts w:ascii="Arial" w:hAnsi="Arial" w:cs="Arial"/>
          <w:sz w:val="22"/>
          <w:szCs w:val="22"/>
        </w:rPr>
        <w:t>.</w:t>
      </w:r>
    </w:p>
    <w:p w:rsidR="00BF4A28" w:rsidRPr="007765E8" w:rsidRDefault="007765E8" w:rsidP="007765E8">
      <w:pPr>
        <w:autoSpaceDE w:val="0"/>
        <w:autoSpaceDN w:val="0"/>
        <w:adjustRightInd w:val="0"/>
        <w:spacing w:before="120"/>
        <w:ind w:left="426"/>
        <w:jc w:val="both"/>
        <w:rPr>
          <w:rFonts w:ascii="Arial" w:hAnsi="Arial" w:cs="Arial"/>
          <w:sz w:val="22"/>
          <w:szCs w:val="22"/>
        </w:rPr>
      </w:pPr>
      <w:r>
        <w:rPr>
          <w:rFonts w:ascii="Arial" w:hAnsi="Arial" w:cs="Arial"/>
          <w:sz w:val="22"/>
          <w:szCs w:val="22"/>
        </w:rPr>
        <w:t>W</w:t>
      </w:r>
      <w:r w:rsidR="00BF4A28" w:rsidRPr="007765E8">
        <w:rPr>
          <w:rFonts w:ascii="Arial" w:hAnsi="Arial" w:cs="Arial"/>
          <w:sz w:val="22"/>
          <w:szCs w:val="22"/>
        </w:rPr>
        <w:t>adium wniesione w formie niepieniężnej prosimy przesłać na adres …………</w:t>
      </w:r>
      <w:r>
        <w:rPr>
          <w:rFonts w:ascii="Arial" w:hAnsi="Arial" w:cs="Arial"/>
          <w:sz w:val="22"/>
          <w:szCs w:val="22"/>
        </w:rPr>
        <w:t>…………………………………………………………………………………</w:t>
      </w:r>
      <w:r w:rsidR="00BF4A28" w:rsidRPr="007765E8">
        <w:rPr>
          <w:rFonts w:ascii="Arial" w:hAnsi="Arial" w:cs="Arial"/>
          <w:sz w:val="22"/>
          <w:szCs w:val="22"/>
        </w:rPr>
        <w:t>…………</w:t>
      </w:r>
    </w:p>
    <w:p w:rsidR="00725A9D" w:rsidRPr="00725A9D" w:rsidRDefault="00725A9D" w:rsidP="007535B2">
      <w:pPr>
        <w:numPr>
          <w:ilvl w:val="0"/>
          <w:numId w:val="7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Prosimy, aby zapłata wynagrodzenia na rzecz Wykonawcy, w oparciu o prawidłowo wystawioną fakturę, następowała przelewem na rachunek bankowy numer: [……</w:t>
      </w:r>
      <w:r>
        <w:rPr>
          <w:rFonts w:ascii="Arial" w:hAnsi="Arial" w:cs="Arial"/>
          <w:sz w:val="22"/>
          <w:szCs w:val="22"/>
        </w:rPr>
        <w:t>…………………………</w:t>
      </w:r>
      <w:r w:rsidRPr="00725A9D">
        <w:rPr>
          <w:rFonts w:ascii="Arial" w:hAnsi="Arial" w:cs="Arial"/>
          <w:sz w:val="22"/>
          <w:szCs w:val="22"/>
        </w:rPr>
        <w:t>....] prowadzony przez [...........................</w:t>
      </w:r>
      <w:r>
        <w:rPr>
          <w:rFonts w:ascii="Arial" w:hAnsi="Arial" w:cs="Arial"/>
          <w:sz w:val="22"/>
          <w:szCs w:val="22"/>
        </w:rPr>
        <w:t>....................</w:t>
      </w:r>
      <w:r w:rsidRPr="00725A9D">
        <w:rPr>
          <w:rFonts w:ascii="Arial" w:hAnsi="Arial" w:cs="Arial"/>
          <w:sz w:val="22"/>
          <w:szCs w:val="22"/>
        </w:rPr>
        <w:t>........].</w:t>
      </w:r>
    </w:p>
    <w:p w:rsidR="0005064D" w:rsidRPr="006A2636" w:rsidRDefault="0005064D" w:rsidP="007535B2">
      <w:pPr>
        <w:numPr>
          <w:ilvl w:val="0"/>
          <w:numId w:val="75"/>
        </w:numPr>
        <w:autoSpaceDE w:val="0"/>
        <w:autoSpaceDN w:val="0"/>
        <w:adjustRightInd w:val="0"/>
        <w:spacing w:before="120"/>
        <w:ind w:left="567" w:hanging="567"/>
        <w:jc w:val="both"/>
        <w:rPr>
          <w:rFonts w:ascii="Arial" w:hAnsi="Arial" w:cs="Arial"/>
          <w:sz w:val="22"/>
          <w:szCs w:val="22"/>
        </w:rPr>
      </w:pPr>
      <w:r w:rsidRPr="006A2636">
        <w:rPr>
          <w:rFonts w:ascii="Arial" w:hAnsi="Arial" w:cs="Arial"/>
          <w:sz w:val="22"/>
          <w:szCs w:val="22"/>
        </w:rPr>
        <w:t>Zobowiązujemy się w przypadku wybrania naszej oferty jako najkorzystniejszej do:</w:t>
      </w:r>
    </w:p>
    <w:p w:rsidR="0005064D" w:rsidRPr="0005064D" w:rsidRDefault="0005064D" w:rsidP="007535B2">
      <w:pPr>
        <w:pStyle w:val="Akapitzlist"/>
        <w:numPr>
          <w:ilvl w:val="1"/>
          <w:numId w:val="85"/>
        </w:numPr>
        <w:spacing w:before="120" w:after="120"/>
        <w:rPr>
          <w:rFonts w:ascii="Arial" w:hAnsi="Arial" w:cs="Arial"/>
          <w:sz w:val="22"/>
          <w:szCs w:val="22"/>
        </w:rPr>
      </w:pPr>
      <w:r w:rsidRPr="0005064D">
        <w:rPr>
          <w:rFonts w:ascii="Arial" w:hAnsi="Arial" w:cs="Arial"/>
          <w:sz w:val="22"/>
          <w:szCs w:val="22"/>
        </w:rPr>
        <w:t>wniesienia Zabezpieczenia w wymaganym terminie, w dopuszczonej formie i ustalonej wysokości. Proponowana przez nas forma wniesienia zabezpieczenia to: [.............................],</w:t>
      </w:r>
    </w:p>
    <w:p w:rsidR="0005064D" w:rsidRPr="000D1A2D" w:rsidRDefault="0005064D" w:rsidP="007535B2">
      <w:pPr>
        <w:pStyle w:val="Akapitzlist"/>
        <w:numPr>
          <w:ilvl w:val="1"/>
          <w:numId w:val="85"/>
        </w:numPr>
        <w:spacing w:before="120" w:after="120"/>
        <w:rPr>
          <w:rFonts w:ascii="Arial" w:hAnsi="Arial" w:cs="Arial"/>
          <w:i/>
          <w:sz w:val="22"/>
          <w:szCs w:val="22"/>
        </w:rPr>
      </w:pPr>
      <w:r>
        <w:rPr>
          <w:rFonts w:ascii="Arial" w:hAnsi="Arial" w:cs="Arial"/>
          <w:sz w:val="22"/>
          <w:szCs w:val="22"/>
        </w:rPr>
        <w:t>p</w:t>
      </w:r>
      <w:r w:rsidRPr="000D1A2D">
        <w:rPr>
          <w:rFonts w:ascii="Arial" w:hAnsi="Arial" w:cs="Arial"/>
          <w:sz w:val="22"/>
          <w:szCs w:val="22"/>
        </w:rPr>
        <w:t>odpisania Umowy zgodnej z postanowieniami SIWZ w miejscu i terminie wyznaczonym przez Zamawiającego.</w:t>
      </w:r>
    </w:p>
    <w:p w:rsidR="00725A9D" w:rsidRDefault="00BF4A28" w:rsidP="007535B2">
      <w:pPr>
        <w:numPr>
          <w:ilvl w:val="0"/>
          <w:numId w:val="85"/>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lastRenderedPageBreak/>
        <w:t>Oświadczamy, że niniejsza oferta jest kompletna, zawiera wszystkie wymagane w SIWZ dokumenty i</w:t>
      </w:r>
      <w:r w:rsidR="00BB1D57">
        <w:rPr>
          <w:rFonts w:ascii="Arial" w:eastAsia="Times New Roman" w:hAnsi="Arial" w:cs="Arial"/>
          <w:sz w:val="22"/>
          <w:szCs w:val="22"/>
        </w:rPr>
        <w:t xml:space="preserve"> załączniki oraz dane, </w:t>
      </w:r>
      <w:r w:rsidR="00725A9D">
        <w:rPr>
          <w:rFonts w:ascii="Arial" w:eastAsia="Times New Roman" w:hAnsi="Arial" w:cs="Arial"/>
          <w:sz w:val="22"/>
          <w:szCs w:val="22"/>
        </w:rPr>
        <w:t>zawiera</w:t>
      </w:r>
      <w:r w:rsidR="00BB1D57">
        <w:rPr>
          <w:rFonts w:ascii="Arial" w:eastAsia="Times New Roman" w:hAnsi="Arial" w:cs="Arial"/>
          <w:sz w:val="22"/>
          <w:szCs w:val="22"/>
        </w:rPr>
        <w:t xml:space="preserve"> </w:t>
      </w:r>
      <w:r w:rsidR="00725A9D">
        <w:rPr>
          <w:rFonts w:ascii="Arial" w:eastAsia="Times New Roman" w:hAnsi="Arial" w:cs="Arial"/>
          <w:sz w:val="22"/>
          <w:szCs w:val="22"/>
        </w:rPr>
        <w:t>…..…</w:t>
      </w:r>
      <w:r w:rsidRPr="00BF4A28">
        <w:rPr>
          <w:rFonts w:ascii="Arial" w:eastAsia="Times New Roman" w:hAnsi="Arial" w:cs="Arial"/>
          <w:sz w:val="22"/>
          <w:szCs w:val="22"/>
        </w:rPr>
        <w:t xml:space="preserve"> stron kolejno ponumerowanych i</w:t>
      </w:r>
      <w:r w:rsidR="00725A9D">
        <w:rPr>
          <w:rFonts w:ascii="Arial" w:eastAsia="Times New Roman" w:hAnsi="Arial" w:cs="Arial"/>
          <w:sz w:val="22"/>
          <w:szCs w:val="22"/>
        </w:rPr>
        <w:t> </w:t>
      </w:r>
      <w:r w:rsidRPr="00BF4A28">
        <w:rPr>
          <w:rFonts w:ascii="Arial" w:eastAsia="Times New Roman" w:hAnsi="Arial" w:cs="Arial"/>
          <w:sz w:val="22"/>
          <w:szCs w:val="22"/>
        </w:rPr>
        <w:t>podpisanych p</w:t>
      </w:r>
      <w:r w:rsidR="00725A9D">
        <w:rPr>
          <w:rFonts w:ascii="Arial" w:eastAsia="Times New Roman" w:hAnsi="Arial" w:cs="Arial"/>
          <w:sz w:val="22"/>
          <w:szCs w:val="22"/>
        </w:rPr>
        <w:t>rzez upoważnioną osobę/osoby.</w:t>
      </w:r>
    </w:p>
    <w:p w:rsidR="00B72E5D" w:rsidRDefault="00725A9D" w:rsidP="007535B2">
      <w:pPr>
        <w:numPr>
          <w:ilvl w:val="0"/>
          <w:numId w:val="8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 xml:space="preserve">Przy wykonaniu Przedmiotu Zamówienia </w:t>
      </w:r>
      <w:r w:rsidRPr="009F55E6">
        <w:rPr>
          <w:rFonts w:ascii="Arial" w:hAnsi="Arial" w:cs="Arial"/>
          <w:i/>
          <w:sz w:val="22"/>
          <w:szCs w:val="22"/>
        </w:rPr>
        <w:t xml:space="preserve">nie powierzymy podwykonawcom </w:t>
      </w:r>
      <w:r w:rsidRPr="009F55E6">
        <w:rPr>
          <w:rFonts w:ascii="Arial" w:hAnsi="Arial"/>
          <w:i/>
          <w:sz w:val="22"/>
        </w:rPr>
        <w:t>wykonania części lub całości Przedmiotu Zamówienia</w:t>
      </w:r>
      <w:r w:rsidRPr="009F55E6">
        <w:rPr>
          <w:rFonts w:ascii="Arial" w:hAnsi="Arial" w:cs="Arial"/>
          <w:i/>
          <w:sz w:val="22"/>
          <w:szCs w:val="22"/>
        </w:rPr>
        <w:t>/ powierzymy podwykonawcom wykonanie następujących części Przedmiotu Zamówienia</w:t>
      </w:r>
      <w:r w:rsidRPr="009F55E6">
        <w:rPr>
          <w:rStyle w:val="Odwoanieprzypisudolnego"/>
          <w:rFonts w:ascii="Arial" w:hAnsi="Arial" w:cs="Arial"/>
          <w:i/>
          <w:sz w:val="22"/>
          <w:szCs w:val="22"/>
        </w:rPr>
        <w:footnoteReference w:id="8"/>
      </w:r>
      <w:r w:rsidRPr="009F55E6">
        <w:rPr>
          <w:rFonts w:ascii="Arial" w:hAnsi="Arial" w:cs="Arial"/>
          <w:sz w:val="22"/>
          <w:szCs w:val="22"/>
        </w:rPr>
        <w:t>.</w:t>
      </w:r>
      <w:r w:rsidRPr="00725A9D">
        <w:rPr>
          <w:rFonts w:ascii="Arial" w:hAnsi="Arial" w:cs="Arial"/>
          <w:sz w:val="22"/>
          <w:szCs w:val="22"/>
        </w:rPr>
        <w:t xml:space="preserve"> Firmy tych podwykonawców </w:t>
      </w:r>
      <w:r w:rsidRPr="00725A9D">
        <w:rPr>
          <w:rFonts w:ascii="Arial" w:hAnsi="Arial" w:cs="Arial"/>
          <w:i/>
          <w:sz w:val="22"/>
          <w:szCs w:val="22"/>
        </w:rPr>
        <w:t>nie są nam na ten moment znane/zostały przez nas wskazane w formularzu JEDZ</w:t>
      </w:r>
      <w:r>
        <w:rPr>
          <w:rStyle w:val="Odwoanieprzypisudolnego"/>
          <w:rFonts w:ascii="Arial" w:hAnsi="Arial" w:cs="Arial"/>
          <w:i/>
          <w:sz w:val="22"/>
          <w:szCs w:val="22"/>
        </w:rPr>
        <w:footnoteReference w:id="9"/>
      </w:r>
      <w:r w:rsidRPr="00725A9D">
        <w:rPr>
          <w:rFonts w:ascii="Arial" w:hAnsi="Arial"/>
          <w:i/>
          <w:sz w:val="22"/>
        </w:rPr>
        <w:t>.</w:t>
      </w:r>
    </w:p>
    <w:p w:rsidR="00B72E5D" w:rsidRPr="009F55E6" w:rsidRDefault="00B72E5D" w:rsidP="007535B2">
      <w:pPr>
        <w:numPr>
          <w:ilvl w:val="0"/>
          <w:numId w:val="85"/>
        </w:numPr>
        <w:autoSpaceDE w:val="0"/>
        <w:autoSpaceDN w:val="0"/>
        <w:adjustRightInd w:val="0"/>
        <w:spacing w:before="120"/>
        <w:ind w:left="567" w:hanging="567"/>
        <w:jc w:val="both"/>
        <w:rPr>
          <w:rFonts w:ascii="Arial" w:eastAsia="Times New Roman" w:hAnsi="Arial" w:cs="Arial"/>
          <w:b/>
          <w:sz w:val="22"/>
          <w:szCs w:val="22"/>
        </w:rPr>
      </w:pPr>
      <w:r w:rsidRPr="009F55E6">
        <w:rPr>
          <w:rFonts w:ascii="Arial" w:hAnsi="Arial" w:cs="Arial"/>
          <w:b/>
          <w:sz w:val="22"/>
          <w:szCs w:val="22"/>
          <w:u w:val="single"/>
        </w:rPr>
        <w:t xml:space="preserve">Przesłany JEDZ został podpisany kwalifikowanym podpisem elektronicznym oraz zaszyfrowany, tj. opatrzony hasłem dostępowym o następującym brzmieniu </w:t>
      </w:r>
      <w:r w:rsidRPr="009F55E6">
        <w:rPr>
          <w:rFonts w:ascii="Arial" w:hAnsi="Arial" w:cs="Arial"/>
          <w:b/>
          <w:sz w:val="22"/>
          <w:szCs w:val="22"/>
        </w:rPr>
        <w:t>……………………………..</w:t>
      </w:r>
    </w:p>
    <w:p w:rsidR="00725A9D" w:rsidRDefault="00725A9D" w:rsidP="007535B2">
      <w:pPr>
        <w:numPr>
          <w:ilvl w:val="0"/>
          <w:numId w:val="8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iż zobowiązujemy się do ubezpieczenia zamówienia zgodnie z zakresem ubezpieczenia wskazanym we Wzorze Umowy i dostarczenia kopii polis ubezpieczen</w:t>
      </w:r>
      <w:r>
        <w:rPr>
          <w:rFonts w:ascii="Arial" w:hAnsi="Arial" w:cs="Arial"/>
          <w:sz w:val="22"/>
          <w:szCs w:val="22"/>
        </w:rPr>
        <w:t>iowych</w:t>
      </w:r>
      <w:r w:rsidR="00BF5A9A">
        <w:rPr>
          <w:rFonts w:ascii="Arial" w:hAnsi="Arial" w:cs="Arial"/>
          <w:sz w:val="22"/>
          <w:szCs w:val="22"/>
        </w:rPr>
        <w:t xml:space="preserve">, zgodnie z </w:t>
      </w:r>
      <w:r>
        <w:rPr>
          <w:rFonts w:ascii="Arial" w:hAnsi="Arial" w:cs="Arial"/>
          <w:sz w:val="22"/>
          <w:szCs w:val="22"/>
        </w:rPr>
        <w:t>Umow</w:t>
      </w:r>
      <w:r w:rsidR="00C52A99">
        <w:rPr>
          <w:rFonts w:ascii="Arial" w:hAnsi="Arial" w:cs="Arial"/>
          <w:sz w:val="22"/>
          <w:szCs w:val="22"/>
        </w:rPr>
        <w:t>ą</w:t>
      </w:r>
      <w:r>
        <w:rPr>
          <w:rFonts w:ascii="Arial" w:hAnsi="Arial" w:cs="Arial"/>
          <w:sz w:val="22"/>
          <w:szCs w:val="22"/>
        </w:rPr>
        <w:t>.</w:t>
      </w:r>
    </w:p>
    <w:p w:rsidR="00725A9D" w:rsidRDefault="00725A9D" w:rsidP="007535B2">
      <w:pPr>
        <w:numPr>
          <w:ilvl w:val="0"/>
          <w:numId w:val="8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będziemy ponosić solidarną odpowiedzialność z tytułu niewykonania lub nienależytego wykonania zamówienia</w:t>
      </w:r>
      <w:r w:rsidRPr="006A2636">
        <w:rPr>
          <w:rFonts w:ascii="Arial" w:hAnsi="Arial" w:cs="Arial"/>
          <w:sz w:val="22"/>
          <w:szCs w:val="22"/>
          <w:vertAlign w:val="superscript"/>
        </w:rPr>
        <w:footnoteReference w:id="10"/>
      </w:r>
      <w:r w:rsidRPr="00725A9D">
        <w:rPr>
          <w:rFonts w:ascii="Arial" w:hAnsi="Arial" w:cs="Arial"/>
          <w:sz w:val="22"/>
          <w:szCs w:val="22"/>
        </w:rPr>
        <w:t>.</w:t>
      </w:r>
    </w:p>
    <w:p w:rsidR="00725A9D" w:rsidRDefault="00725A9D" w:rsidP="007535B2">
      <w:pPr>
        <w:numPr>
          <w:ilvl w:val="0"/>
          <w:numId w:val="85"/>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wszystkie informacje podane w niniejszej ofercie są aktualne i zgodne z prawdą oraz zostały przedstawione z pełną świadomością konsekwencji wprowadzenia Zamawiającego w błąd przy przedstawianiu informacji.</w:t>
      </w:r>
    </w:p>
    <w:p w:rsidR="00BF4A28" w:rsidRPr="00B043EE" w:rsidRDefault="00BF4A28" w:rsidP="007535B2">
      <w:pPr>
        <w:numPr>
          <w:ilvl w:val="0"/>
          <w:numId w:val="85"/>
        </w:numPr>
        <w:autoSpaceDE w:val="0"/>
        <w:autoSpaceDN w:val="0"/>
        <w:adjustRightInd w:val="0"/>
        <w:spacing w:before="120"/>
        <w:ind w:left="567" w:hanging="567"/>
        <w:jc w:val="both"/>
        <w:rPr>
          <w:rFonts w:ascii="Arial" w:eastAsia="Times New Roman" w:hAnsi="Arial" w:cs="Arial"/>
          <w:sz w:val="22"/>
          <w:szCs w:val="22"/>
        </w:rPr>
      </w:pPr>
      <w:r w:rsidRPr="00B043EE">
        <w:rPr>
          <w:rFonts w:ascii="Arial" w:eastAsia="Times New Roman" w:hAnsi="Arial" w:cs="Arial"/>
          <w:sz w:val="22"/>
          <w:szCs w:val="22"/>
        </w:rPr>
        <w:t>Informujemy,</w:t>
      </w:r>
      <w:r w:rsidR="000B612D" w:rsidRPr="00B043EE">
        <w:rPr>
          <w:rFonts w:ascii="Arial" w:eastAsia="Times New Roman" w:hAnsi="Arial" w:cs="Arial"/>
          <w:sz w:val="22"/>
          <w:szCs w:val="22"/>
        </w:rPr>
        <w:t xml:space="preserve"> że</w:t>
      </w:r>
      <w:r w:rsidR="00B043EE" w:rsidRPr="00B043EE">
        <w:rPr>
          <w:rFonts w:ascii="Arial" w:eastAsia="Times New Roman" w:hAnsi="Arial" w:cs="Arial"/>
          <w:sz w:val="22"/>
          <w:szCs w:val="22"/>
        </w:rPr>
        <w:t xml:space="preserve"> oferta nie zawiera informacji s</w:t>
      </w:r>
      <w:r w:rsidR="000B612D" w:rsidRPr="00B043EE">
        <w:rPr>
          <w:rFonts w:ascii="Arial" w:eastAsia="Times New Roman" w:hAnsi="Arial" w:cs="Arial"/>
          <w:sz w:val="22"/>
          <w:szCs w:val="22"/>
        </w:rPr>
        <w:t>tanowiących tajemnicę przedsiębiorstwa</w:t>
      </w:r>
      <w:r w:rsidR="000B612D" w:rsidRPr="00B043EE">
        <w:rPr>
          <w:rFonts w:ascii="Arial" w:eastAsia="Times New Roman" w:hAnsi="Arial" w:cs="Arial"/>
          <w:i/>
          <w:sz w:val="22"/>
          <w:szCs w:val="22"/>
        </w:rPr>
        <w:t xml:space="preserve">/ </w:t>
      </w:r>
      <w:r w:rsidRPr="00B043EE">
        <w:rPr>
          <w:rFonts w:ascii="Arial" w:eastAsia="Times New Roman" w:hAnsi="Arial" w:cs="Arial"/>
          <w:i/>
          <w:sz w:val="22"/>
          <w:szCs w:val="22"/>
        </w:rPr>
        <w:t xml:space="preserve"> iż informacje składające się na ofertę,</w:t>
      </w:r>
      <w:r w:rsidR="00B043EE" w:rsidRPr="00B043EE">
        <w:rPr>
          <w:rFonts w:ascii="Arial" w:eastAsia="Times New Roman" w:hAnsi="Arial" w:cs="Arial"/>
          <w:i/>
          <w:sz w:val="22"/>
          <w:szCs w:val="22"/>
        </w:rPr>
        <w:t xml:space="preserve"> </w:t>
      </w:r>
      <w:r w:rsidRPr="00B043EE">
        <w:rPr>
          <w:rFonts w:ascii="Arial" w:eastAsia="Times New Roman" w:hAnsi="Arial" w:cs="Arial"/>
          <w:i/>
          <w:sz w:val="22"/>
          <w:szCs w:val="22"/>
        </w:rPr>
        <w:t xml:space="preserve">zawarte </w:t>
      </w:r>
      <w:r w:rsidR="0034065E" w:rsidRPr="00B043EE">
        <w:rPr>
          <w:rFonts w:ascii="Arial" w:eastAsia="Times New Roman" w:hAnsi="Arial" w:cs="Arial"/>
          <w:i/>
          <w:sz w:val="22"/>
          <w:szCs w:val="22"/>
        </w:rPr>
        <w:t xml:space="preserve">w oddzielnej, oznakowanej kopercie lub innym opakowaniu </w:t>
      </w:r>
      <w:r w:rsidRPr="00B043EE">
        <w:rPr>
          <w:rFonts w:ascii="Arial" w:eastAsia="Times New Roman" w:hAnsi="Arial" w:cs="Arial"/>
          <w:i/>
          <w:sz w:val="22"/>
          <w:szCs w:val="22"/>
        </w:rPr>
        <w:t>stanowią tajemnicę przedsiębiorstwa w rozumieniu przepisów ustawy o</w:t>
      </w:r>
      <w:r w:rsidR="00BB1D57" w:rsidRPr="00B043EE">
        <w:rPr>
          <w:rFonts w:ascii="Arial" w:eastAsia="Times New Roman" w:hAnsi="Arial" w:cs="Arial"/>
          <w:i/>
          <w:sz w:val="22"/>
          <w:szCs w:val="22"/>
        </w:rPr>
        <w:t> </w:t>
      </w:r>
      <w:r w:rsidRPr="00B043EE">
        <w:rPr>
          <w:rFonts w:ascii="Arial" w:eastAsia="Times New Roman" w:hAnsi="Arial" w:cs="Arial"/>
          <w:i/>
          <w:sz w:val="22"/>
          <w:szCs w:val="22"/>
        </w:rPr>
        <w:t>zwalczaniu nieuczciwej konkurencji i jako takie nie mogą być udostępnione</w:t>
      </w:r>
      <w:r w:rsidRPr="00B043EE">
        <w:rPr>
          <w:rFonts w:ascii="Arial" w:eastAsia="Times New Roman" w:hAnsi="Arial" w:cs="Arial"/>
          <w:sz w:val="22"/>
          <w:szCs w:val="22"/>
        </w:rPr>
        <w:t xml:space="preserve"> </w:t>
      </w:r>
      <w:r w:rsidR="00BB1D57" w:rsidRPr="00B043EE">
        <w:rPr>
          <w:rFonts w:ascii="Arial" w:eastAsia="Times New Roman" w:hAnsi="Arial" w:cs="Arial"/>
          <w:sz w:val="22"/>
          <w:szCs w:val="22"/>
        </w:rPr>
        <w:t xml:space="preserve">innym </w:t>
      </w:r>
      <w:r w:rsidR="00BB1D57" w:rsidRPr="00B043EE">
        <w:rPr>
          <w:rFonts w:ascii="Arial" w:eastAsia="Times New Roman" w:hAnsi="Arial" w:cs="Arial"/>
          <w:i/>
          <w:sz w:val="22"/>
          <w:szCs w:val="22"/>
        </w:rPr>
        <w:t>uczestnikom Postępowania.</w:t>
      </w:r>
      <w:r w:rsidR="00B043EE">
        <w:rPr>
          <w:rFonts w:ascii="Arial" w:eastAsia="Times New Roman" w:hAnsi="Arial" w:cs="Arial"/>
          <w:i/>
          <w:sz w:val="22"/>
          <w:szCs w:val="22"/>
          <w:vertAlign w:val="superscript"/>
        </w:rPr>
        <w:t>15</w:t>
      </w:r>
      <w:r w:rsidR="0034065E" w:rsidRPr="00B043EE">
        <w:rPr>
          <w:rFonts w:ascii="Arial" w:eastAsia="Times New Roman" w:hAnsi="Arial" w:cs="Arial"/>
          <w:sz w:val="22"/>
          <w:szCs w:val="22"/>
        </w:rPr>
        <w:t xml:space="preserve"> </w:t>
      </w:r>
    </w:p>
    <w:p w:rsidR="009D33C1" w:rsidRPr="00116241" w:rsidRDefault="00CA2F98" w:rsidP="00CA2F98">
      <w:pPr>
        <w:spacing w:line="280" w:lineRule="atLeast"/>
        <w:ind w:left="567" w:hanging="567"/>
        <w:jc w:val="both"/>
        <w:rPr>
          <w:rFonts w:ascii="Arial" w:hAnsi="Arial" w:cs="Arial"/>
          <w:b/>
          <w:sz w:val="22"/>
          <w:szCs w:val="22"/>
        </w:rPr>
      </w:pPr>
      <w:r w:rsidRPr="00116241">
        <w:rPr>
          <w:rFonts w:ascii="Arial" w:hAnsi="Arial" w:cs="Arial"/>
          <w:b/>
          <w:sz w:val="22"/>
          <w:szCs w:val="22"/>
        </w:rPr>
        <w:t xml:space="preserve">D. </w:t>
      </w:r>
      <w:r w:rsidRPr="00116241">
        <w:rPr>
          <w:rFonts w:ascii="Arial" w:hAnsi="Arial" w:cs="Arial"/>
          <w:b/>
          <w:sz w:val="22"/>
          <w:szCs w:val="22"/>
        </w:rPr>
        <w:tab/>
        <w:t>WYKAZ ZAŁĄCZNIKÓW</w:t>
      </w:r>
    </w:p>
    <w:p w:rsidR="009D33C1" w:rsidRPr="00116241" w:rsidRDefault="009D33C1" w:rsidP="009D33C1">
      <w:pPr>
        <w:spacing w:line="280" w:lineRule="atLeast"/>
        <w:ind w:left="567"/>
        <w:jc w:val="both"/>
        <w:rPr>
          <w:rFonts w:ascii="Arial" w:hAnsi="Arial" w:cs="Arial"/>
          <w:i/>
          <w:color w:val="00B050"/>
          <w:sz w:val="22"/>
          <w:szCs w:val="22"/>
        </w:rPr>
      </w:pPr>
      <w:r w:rsidRPr="00116241">
        <w:rPr>
          <w:rFonts w:ascii="Arial" w:hAnsi="Arial" w:cs="Arial"/>
          <w:sz w:val="22"/>
          <w:szCs w:val="22"/>
        </w:rPr>
        <w:t>Wykonawca załączy do Formularza Oferty następujące dokumenty</w:t>
      </w:r>
      <w:r w:rsidRPr="00116241">
        <w:rPr>
          <w:rFonts w:ascii="Arial" w:hAnsi="Arial" w:cs="Arial"/>
          <w:sz w:val="22"/>
          <w:szCs w:val="22"/>
          <w:vertAlign w:val="superscript"/>
        </w:rPr>
        <w:footnoteReference w:id="11"/>
      </w:r>
      <w:r w:rsidRPr="00116241">
        <w:rPr>
          <w:rFonts w:ascii="Arial" w:hAnsi="Arial" w:cs="Arial"/>
          <w:sz w:val="22"/>
          <w:szCs w:val="22"/>
        </w:rPr>
        <w:t>:</w:t>
      </w:r>
    </w:p>
    <w:p w:rsidR="009D33C1" w:rsidRPr="00116241" w:rsidRDefault="009D33C1" w:rsidP="007535B2">
      <w:pPr>
        <w:numPr>
          <w:ilvl w:val="0"/>
          <w:numId w:val="38"/>
        </w:numPr>
        <w:spacing w:before="120" w:after="0" w:line="288" w:lineRule="auto"/>
        <w:jc w:val="both"/>
        <w:rPr>
          <w:rFonts w:ascii="Arial" w:hAnsi="Arial" w:cs="Arial"/>
          <w:sz w:val="16"/>
          <w:szCs w:val="16"/>
        </w:rPr>
      </w:pPr>
      <w:r w:rsidRPr="00116241">
        <w:rPr>
          <w:rFonts w:ascii="Arial" w:hAnsi="Arial" w:cs="Arial"/>
          <w:sz w:val="16"/>
          <w:szCs w:val="16"/>
        </w:rPr>
        <w:t>……….</w:t>
      </w:r>
    </w:p>
    <w:p w:rsidR="009D33C1" w:rsidRPr="00116241" w:rsidRDefault="009D33C1" w:rsidP="007535B2">
      <w:pPr>
        <w:numPr>
          <w:ilvl w:val="0"/>
          <w:numId w:val="38"/>
        </w:numPr>
        <w:spacing w:before="120" w:after="0" w:line="288" w:lineRule="auto"/>
        <w:jc w:val="both"/>
        <w:rPr>
          <w:rFonts w:ascii="Arial" w:hAnsi="Arial" w:cs="Arial"/>
          <w:sz w:val="16"/>
          <w:szCs w:val="16"/>
        </w:rPr>
      </w:pPr>
      <w:r w:rsidRPr="00116241">
        <w:rPr>
          <w:rFonts w:ascii="Arial" w:hAnsi="Arial" w:cs="Arial"/>
          <w:sz w:val="16"/>
          <w:szCs w:val="16"/>
        </w:rPr>
        <w:t>……….</w:t>
      </w:r>
    </w:p>
    <w:p w:rsidR="009D33C1" w:rsidRPr="00116241" w:rsidRDefault="009D33C1" w:rsidP="00BC39BA">
      <w:pPr>
        <w:spacing w:after="0" w:line="288" w:lineRule="auto"/>
        <w:jc w:val="both"/>
        <w:rPr>
          <w:rFonts w:ascii="Arial" w:hAnsi="Arial" w:cs="Arial"/>
          <w:sz w:val="16"/>
          <w:szCs w:val="16"/>
        </w:rPr>
      </w:pPr>
      <w:r w:rsidRPr="00116241">
        <w:rPr>
          <w:rFonts w:ascii="Arial" w:hAnsi="Arial" w:cs="Arial"/>
          <w:sz w:val="16"/>
          <w:szCs w:val="16"/>
        </w:rPr>
        <w:t>………………………………. dnia ………………….</w:t>
      </w:r>
    </w:p>
    <w:p w:rsidR="009D33C1" w:rsidRPr="00116241" w:rsidRDefault="009D33C1" w:rsidP="00BC39BA">
      <w:pPr>
        <w:spacing w:after="0" w:line="288" w:lineRule="auto"/>
        <w:ind w:firstLine="709"/>
        <w:jc w:val="both"/>
        <w:rPr>
          <w:rFonts w:ascii="Arial" w:hAnsi="Arial" w:cs="Arial"/>
          <w:sz w:val="16"/>
          <w:szCs w:val="16"/>
        </w:rPr>
      </w:pPr>
      <w:r w:rsidRPr="00116241">
        <w:rPr>
          <w:rFonts w:ascii="Arial" w:hAnsi="Arial" w:cs="Arial"/>
          <w:sz w:val="16"/>
          <w:szCs w:val="16"/>
        </w:rPr>
        <w:t xml:space="preserve"> (miejscowość)</w:t>
      </w:r>
    </w:p>
    <w:p w:rsidR="009D33C1" w:rsidRPr="00116241" w:rsidRDefault="009D33C1" w:rsidP="00BC39BA">
      <w:pPr>
        <w:spacing w:after="0" w:line="288" w:lineRule="auto"/>
        <w:ind w:left="2831" w:firstLine="709"/>
        <w:jc w:val="both"/>
        <w:rPr>
          <w:rFonts w:ascii="Arial" w:hAnsi="Arial" w:cs="Arial"/>
        </w:rPr>
      </w:pPr>
      <w:r w:rsidRPr="00116241">
        <w:rPr>
          <w:rFonts w:ascii="Arial" w:hAnsi="Arial" w:cs="Arial"/>
        </w:rPr>
        <w:t xml:space="preserve">     ……………………………………………………………………</w:t>
      </w:r>
    </w:p>
    <w:p w:rsidR="009D33C1" w:rsidRPr="00116241" w:rsidRDefault="009D33C1" w:rsidP="009D33C1">
      <w:pPr>
        <w:spacing w:line="288" w:lineRule="auto"/>
        <w:ind w:left="2831" w:firstLine="709"/>
        <w:jc w:val="both"/>
        <w:rPr>
          <w:rFonts w:ascii="Arial" w:hAnsi="Arial" w:cs="Arial"/>
          <w:sz w:val="16"/>
          <w:szCs w:val="16"/>
        </w:rPr>
      </w:pPr>
      <w:r w:rsidRPr="00116241">
        <w:rPr>
          <w:rFonts w:ascii="Arial" w:hAnsi="Arial" w:cs="Arial"/>
        </w:rPr>
        <w:t xml:space="preserve">    (</w:t>
      </w:r>
      <w:r w:rsidRPr="00116241">
        <w:rPr>
          <w:rFonts w:ascii="Arial" w:hAnsi="Arial" w:cs="Arial"/>
          <w:sz w:val="16"/>
          <w:szCs w:val="16"/>
        </w:rPr>
        <w:t>podpis upełnomocnionego przedstawiciela Wykonawcy/Wykonawców)</w:t>
      </w:r>
    </w:p>
    <w:p w:rsidR="00184803" w:rsidRPr="00116241" w:rsidRDefault="00184803" w:rsidP="009D33C1">
      <w:pPr>
        <w:rPr>
          <w:rFonts w:ascii="Arial" w:hAnsi="Arial" w:cs="Arial"/>
          <w:b/>
        </w:rPr>
        <w:sectPr w:rsidR="00184803" w:rsidRPr="00116241" w:rsidSect="009D33C1">
          <w:footerReference w:type="default" r:id="rId31"/>
          <w:pgSz w:w="11906" w:h="16838"/>
          <w:pgMar w:top="1417" w:right="1417" w:bottom="1417" w:left="1417" w:header="708" w:footer="708" w:gutter="0"/>
          <w:cols w:space="708"/>
          <w:docGrid w:linePitch="360"/>
        </w:sectPr>
      </w:pPr>
    </w:p>
    <w:p w:rsidR="00B01DCF" w:rsidRPr="00B926E6" w:rsidRDefault="00D326CA" w:rsidP="00A437EE">
      <w:pPr>
        <w:jc w:val="right"/>
        <w:rPr>
          <w:rFonts w:ascii="Arial" w:hAnsi="Arial" w:cs="Arial"/>
          <w:sz w:val="22"/>
          <w:szCs w:val="22"/>
          <w:lang w:eastAsia="en-US"/>
        </w:rPr>
      </w:pPr>
      <w:r w:rsidRPr="00B926E6">
        <w:rPr>
          <w:rFonts w:ascii="Arial" w:hAnsi="Arial" w:cs="Arial"/>
          <w:sz w:val="22"/>
          <w:szCs w:val="22"/>
          <w:lang w:eastAsia="en-US"/>
        </w:rPr>
        <w:lastRenderedPageBreak/>
        <w:t>Załącznik nr 1</w:t>
      </w:r>
      <w:r w:rsidR="00A437EE" w:rsidRPr="00B926E6">
        <w:rPr>
          <w:rFonts w:ascii="Arial" w:hAnsi="Arial" w:cs="Arial"/>
          <w:sz w:val="22"/>
          <w:szCs w:val="22"/>
          <w:lang w:eastAsia="en-US"/>
        </w:rPr>
        <w:t xml:space="preserve"> do Formularza Oferty</w:t>
      </w:r>
    </w:p>
    <w:p w:rsidR="00A768F5" w:rsidRPr="00A768F5" w:rsidRDefault="00A768F5" w:rsidP="00A768F5">
      <w:pPr>
        <w:spacing w:before="240"/>
        <w:jc w:val="center"/>
        <w:rPr>
          <w:rFonts w:ascii="Arial" w:hAnsi="Arial" w:cs="Arial"/>
          <w:b/>
          <w:sz w:val="24"/>
          <w:lang w:eastAsia="en-US"/>
        </w:rPr>
      </w:pPr>
      <w:r w:rsidRPr="00A768F5">
        <w:rPr>
          <w:rFonts w:ascii="Arial" w:hAnsi="Arial" w:cs="Arial"/>
          <w:b/>
          <w:sz w:val="24"/>
          <w:lang w:eastAsia="en-US"/>
        </w:rPr>
        <w:t>FORMULARZ CENOWY</w:t>
      </w:r>
      <w:r w:rsidRPr="00A768F5">
        <w:rPr>
          <w:rFonts w:ascii="Arial" w:hAnsi="Arial" w:cs="Arial"/>
          <w:b/>
          <w:sz w:val="24"/>
          <w:vertAlign w:val="superscript"/>
          <w:lang w:eastAsia="en-US"/>
        </w:rPr>
        <w:footnoteReference w:id="12"/>
      </w:r>
    </w:p>
    <w:p w:rsidR="00A768F5" w:rsidRPr="00A768F5" w:rsidRDefault="00A768F5" w:rsidP="00A768F5">
      <w:pPr>
        <w:jc w:val="center"/>
        <w:rPr>
          <w:rFonts w:ascii="Arial" w:hAnsi="Arial" w:cs="Arial"/>
          <w:sz w:val="22"/>
          <w:szCs w:val="22"/>
          <w:lang w:eastAsia="en-US"/>
        </w:rPr>
      </w:pPr>
      <w:r w:rsidRPr="00A768F5">
        <w:rPr>
          <w:rFonts w:ascii="Arial" w:hAnsi="Arial" w:cs="Arial"/>
          <w:sz w:val="22"/>
          <w:szCs w:val="22"/>
          <w:lang w:eastAsia="en-US"/>
        </w:rPr>
        <w:t>Postępowanie o udzielenie Zamówienia Publicznego sektorowego w trybie przetargu nieograniczonego pod nazwą:</w:t>
      </w:r>
    </w:p>
    <w:p w:rsidR="00C31331" w:rsidRPr="000345F8" w:rsidRDefault="00C31331" w:rsidP="007535B2">
      <w:pPr>
        <w:numPr>
          <w:ilvl w:val="4"/>
          <w:numId w:val="82"/>
        </w:numPr>
        <w:spacing w:before="120" w:after="0" w:line="240" w:lineRule="auto"/>
        <w:ind w:left="284" w:hanging="284"/>
        <w:rPr>
          <w:rFonts w:ascii="Arial" w:hAnsi="Arial" w:cs="Arial"/>
          <w:b/>
        </w:rPr>
      </w:pPr>
      <w:r w:rsidRPr="000345F8">
        <w:rPr>
          <w:rFonts w:ascii="Arial" w:hAnsi="Arial" w:cs="Arial"/>
          <w:b/>
        </w:rPr>
        <w:t>CENA</w:t>
      </w:r>
    </w:p>
    <w:p w:rsidR="00C31331" w:rsidRPr="000345F8" w:rsidRDefault="00C31331" w:rsidP="00C31331">
      <w:pPr>
        <w:spacing w:before="120" w:after="240"/>
        <w:ind w:left="3960" w:hanging="3960"/>
        <w:rPr>
          <w:rFonts w:ascii="Arial" w:hAnsi="Arial" w:cs="Arial"/>
          <w:b/>
        </w:rPr>
      </w:pPr>
      <w:r w:rsidRPr="000345F8">
        <w:rPr>
          <w:rFonts w:ascii="Arial" w:hAnsi="Arial" w:cs="Arial"/>
          <w:b/>
        </w:rPr>
        <w:t>I.I. Tabela nr 1 - Cena oferty</w:t>
      </w:r>
    </w:p>
    <w:tbl>
      <w:tblPr>
        <w:tblW w:w="15205" w:type="dxa"/>
        <w:jc w:val="center"/>
        <w:tblCellMar>
          <w:left w:w="70" w:type="dxa"/>
          <w:right w:w="70" w:type="dxa"/>
        </w:tblCellMar>
        <w:tblLook w:val="0000" w:firstRow="0" w:lastRow="0" w:firstColumn="0" w:lastColumn="0" w:noHBand="0" w:noVBand="0"/>
      </w:tblPr>
      <w:tblGrid>
        <w:gridCol w:w="557"/>
        <w:gridCol w:w="4848"/>
        <w:gridCol w:w="1130"/>
        <w:gridCol w:w="851"/>
        <w:gridCol w:w="1742"/>
        <w:gridCol w:w="2090"/>
        <w:gridCol w:w="1559"/>
        <w:gridCol w:w="2428"/>
      </w:tblGrid>
      <w:tr w:rsidR="00C31331" w:rsidRPr="00C31331" w:rsidTr="00AA5681">
        <w:trPr>
          <w:trHeight w:val="1052"/>
          <w:jc w:val="center"/>
        </w:trPr>
        <w:tc>
          <w:tcPr>
            <w:tcW w:w="557" w:type="dxa"/>
            <w:tcBorders>
              <w:top w:val="single" w:sz="8" w:space="0" w:color="auto"/>
              <w:left w:val="single" w:sz="8" w:space="0" w:color="auto"/>
              <w:bottom w:val="single" w:sz="8" w:space="0" w:color="000000"/>
              <w:right w:val="single" w:sz="4" w:space="0" w:color="auto"/>
            </w:tcBorders>
            <w:shd w:val="clear" w:color="auto" w:fill="D9D9D9"/>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Lp.</w:t>
            </w:r>
          </w:p>
        </w:tc>
        <w:tc>
          <w:tcPr>
            <w:tcW w:w="4848" w:type="dxa"/>
            <w:tcBorders>
              <w:top w:val="single" w:sz="8" w:space="0" w:color="auto"/>
              <w:left w:val="nil"/>
              <w:bottom w:val="single" w:sz="8" w:space="0" w:color="000000"/>
              <w:right w:val="single" w:sz="4" w:space="0" w:color="auto"/>
            </w:tcBorders>
            <w:shd w:val="clear" w:color="auto" w:fill="D9D9D9"/>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Wyszczególnienie</w:t>
            </w:r>
          </w:p>
        </w:tc>
        <w:tc>
          <w:tcPr>
            <w:tcW w:w="1130" w:type="dxa"/>
            <w:tcBorders>
              <w:top w:val="single" w:sz="8" w:space="0" w:color="auto"/>
              <w:left w:val="single" w:sz="4" w:space="0" w:color="auto"/>
              <w:bottom w:val="single" w:sz="8" w:space="0" w:color="000000"/>
              <w:right w:val="single" w:sz="4" w:space="0" w:color="auto"/>
            </w:tcBorders>
            <w:shd w:val="clear" w:color="auto" w:fill="D9D9D9"/>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Jednostka miary</w:t>
            </w:r>
          </w:p>
        </w:tc>
        <w:tc>
          <w:tcPr>
            <w:tcW w:w="851" w:type="dxa"/>
            <w:tcBorders>
              <w:top w:val="single" w:sz="8" w:space="0" w:color="auto"/>
              <w:left w:val="single" w:sz="4" w:space="0" w:color="auto"/>
              <w:bottom w:val="single" w:sz="8" w:space="0" w:color="000000"/>
              <w:right w:val="single" w:sz="4" w:space="0" w:color="auto"/>
            </w:tcBorders>
            <w:shd w:val="clear" w:color="auto" w:fill="D9D9D9"/>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Ilość</w:t>
            </w:r>
          </w:p>
        </w:tc>
        <w:tc>
          <w:tcPr>
            <w:tcW w:w="1742" w:type="dxa"/>
            <w:tcBorders>
              <w:top w:val="single" w:sz="8" w:space="0" w:color="auto"/>
              <w:left w:val="nil"/>
              <w:bottom w:val="single" w:sz="4" w:space="0" w:color="auto"/>
              <w:right w:val="single" w:sz="4" w:space="0" w:color="auto"/>
            </w:tcBorders>
            <w:shd w:val="clear" w:color="auto" w:fill="D9D9D9"/>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Cena jednostkowa NETTO</w:t>
            </w:r>
          </w:p>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 xml:space="preserve"> [zł/jedn. miary]</w:t>
            </w:r>
          </w:p>
        </w:tc>
        <w:tc>
          <w:tcPr>
            <w:tcW w:w="2090" w:type="dxa"/>
            <w:tcBorders>
              <w:top w:val="single" w:sz="8" w:space="0" w:color="auto"/>
              <w:left w:val="single" w:sz="4" w:space="0" w:color="auto"/>
              <w:bottom w:val="single" w:sz="4" w:space="0" w:color="auto"/>
              <w:right w:val="single" w:sz="4" w:space="0" w:color="auto"/>
            </w:tcBorders>
            <w:shd w:val="clear" w:color="auto" w:fill="D9D9D9"/>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CENA NETTO</w:t>
            </w:r>
          </w:p>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[zł]</w:t>
            </w:r>
          </w:p>
        </w:tc>
        <w:tc>
          <w:tcPr>
            <w:tcW w:w="1559" w:type="dxa"/>
            <w:tcBorders>
              <w:top w:val="single" w:sz="8" w:space="0" w:color="auto"/>
              <w:left w:val="nil"/>
              <w:bottom w:val="single" w:sz="4" w:space="0" w:color="auto"/>
              <w:right w:val="single" w:sz="4" w:space="0" w:color="auto"/>
            </w:tcBorders>
            <w:shd w:val="clear" w:color="auto" w:fill="D9D9D9"/>
            <w:vAlign w:val="center"/>
          </w:tcPr>
          <w:p w:rsidR="00C31331" w:rsidRPr="00C31331" w:rsidRDefault="00C31331" w:rsidP="00AA5681">
            <w:pPr>
              <w:jc w:val="center"/>
              <w:rPr>
                <w:rFonts w:ascii="Arial" w:hAnsi="Arial" w:cs="Arial"/>
                <w:bCs/>
                <w:sz w:val="18"/>
                <w:szCs w:val="18"/>
              </w:rPr>
            </w:pPr>
            <w:r w:rsidRPr="00C31331">
              <w:rPr>
                <w:rFonts w:ascii="Arial" w:hAnsi="Arial" w:cs="Arial"/>
                <w:b/>
                <w:bCs/>
                <w:sz w:val="18"/>
                <w:szCs w:val="18"/>
              </w:rPr>
              <w:t>Stawka podatku VAT</w:t>
            </w:r>
            <w:r w:rsidRPr="00C31331">
              <w:rPr>
                <w:rFonts w:ascii="Arial" w:hAnsi="Arial" w:cs="Arial"/>
                <w:b/>
                <w:bCs/>
                <w:sz w:val="18"/>
                <w:szCs w:val="18"/>
              </w:rPr>
              <w:br/>
            </w:r>
            <w:r w:rsidRPr="00C31331">
              <w:rPr>
                <w:rFonts w:ascii="Arial" w:hAnsi="Arial" w:cs="Arial"/>
                <w:bCs/>
                <w:sz w:val="18"/>
                <w:szCs w:val="18"/>
              </w:rPr>
              <w:t>zastosowana do obliczenia ceny brutto</w:t>
            </w:r>
          </w:p>
        </w:tc>
        <w:tc>
          <w:tcPr>
            <w:tcW w:w="2428" w:type="dxa"/>
            <w:tcBorders>
              <w:top w:val="single" w:sz="8" w:space="0" w:color="auto"/>
              <w:left w:val="nil"/>
              <w:bottom w:val="single" w:sz="4" w:space="0" w:color="auto"/>
              <w:right w:val="single" w:sz="8" w:space="0" w:color="auto"/>
            </w:tcBorders>
            <w:shd w:val="clear" w:color="auto" w:fill="D9D9D9"/>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Cena brutto</w:t>
            </w:r>
          </w:p>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(Cena netto + VAT)</w:t>
            </w:r>
          </w:p>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[zł]</w:t>
            </w:r>
          </w:p>
        </w:tc>
      </w:tr>
      <w:tr w:rsidR="00C31331" w:rsidRPr="00C31331" w:rsidTr="00AA5681">
        <w:trPr>
          <w:trHeight w:val="218"/>
          <w:jc w:val="center"/>
        </w:trPr>
        <w:tc>
          <w:tcPr>
            <w:tcW w:w="557" w:type="dxa"/>
            <w:tcBorders>
              <w:top w:val="nil"/>
              <w:left w:val="single" w:sz="8" w:space="0" w:color="auto"/>
              <w:bottom w:val="single" w:sz="4" w:space="0" w:color="auto"/>
              <w:right w:val="single" w:sz="4" w:space="0" w:color="auto"/>
            </w:tcBorders>
            <w:shd w:val="clear" w:color="auto" w:fill="F2F2F2"/>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1</w:t>
            </w:r>
          </w:p>
        </w:tc>
        <w:tc>
          <w:tcPr>
            <w:tcW w:w="4848" w:type="dxa"/>
            <w:tcBorders>
              <w:top w:val="nil"/>
              <w:left w:val="nil"/>
              <w:bottom w:val="single" w:sz="4" w:space="0" w:color="auto"/>
              <w:right w:val="single" w:sz="4" w:space="0" w:color="auto"/>
            </w:tcBorders>
            <w:shd w:val="clear" w:color="auto" w:fill="F2F2F2"/>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2</w:t>
            </w:r>
          </w:p>
        </w:tc>
        <w:tc>
          <w:tcPr>
            <w:tcW w:w="1130" w:type="dxa"/>
            <w:tcBorders>
              <w:top w:val="nil"/>
              <w:left w:val="nil"/>
              <w:bottom w:val="single" w:sz="4" w:space="0" w:color="auto"/>
              <w:right w:val="single" w:sz="4" w:space="0" w:color="auto"/>
            </w:tcBorders>
            <w:shd w:val="clear" w:color="auto" w:fill="F2F2F2"/>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3</w:t>
            </w:r>
          </w:p>
        </w:tc>
        <w:tc>
          <w:tcPr>
            <w:tcW w:w="851" w:type="dxa"/>
            <w:tcBorders>
              <w:top w:val="nil"/>
              <w:left w:val="nil"/>
              <w:bottom w:val="single" w:sz="4" w:space="0" w:color="auto"/>
              <w:right w:val="single" w:sz="4" w:space="0" w:color="auto"/>
            </w:tcBorders>
            <w:shd w:val="clear" w:color="auto" w:fill="F2F2F2"/>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4</w:t>
            </w:r>
          </w:p>
        </w:tc>
        <w:tc>
          <w:tcPr>
            <w:tcW w:w="1742" w:type="dxa"/>
            <w:tcBorders>
              <w:top w:val="single" w:sz="4" w:space="0" w:color="auto"/>
              <w:left w:val="nil"/>
              <w:bottom w:val="single" w:sz="4" w:space="0" w:color="auto"/>
              <w:right w:val="single" w:sz="4" w:space="0" w:color="auto"/>
            </w:tcBorders>
            <w:shd w:val="clear" w:color="auto" w:fill="F2F2F2"/>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5</w:t>
            </w:r>
          </w:p>
        </w:tc>
        <w:tc>
          <w:tcPr>
            <w:tcW w:w="209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6 (4x5)</w:t>
            </w:r>
          </w:p>
        </w:tc>
        <w:tc>
          <w:tcPr>
            <w:tcW w:w="1559" w:type="dxa"/>
            <w:tcBorders>
              <w:top w:val="single" w:sz="4" w:space="0" w:color="auto"/>
              <w:left w:val="nil"/>
              <w:bottom w:val="single" w:sz="4" w:space="0" w:color="auto"/>
              <w:right w:val="single" w:sz="4" w:space="0" w:color="auto"/>
            </w:tcBorders>
            <w:shd w:val="clear" w:color="auto" w:fill="F2F2F2"/>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7</w:t>
            </w:r>
          </w:p>
        </w:tc>
        <w:tc>
          <w:tcPr>
            <w:tcW w:w="2428" w:type="dxa"/>
            <w:tcBorders>
              <w:top w:val="single" w:sz="4" w:space="0" w:color="auto"/>
              <w:left w:val="nil"/>
              <w:bottom w:val="single" w:sz="4" w:space="0" w:color="auto"/>
              <w:right w:val="single" w:sz="8" w:space="0" w:color="auto"/>
            </w:tcBorders>
            <w:shd w:val="clear" w:color="auto" w:fill="F2F2F2"/>
            <w:noWrap/>
            <w:vAlign w:val="center"/>
          </w:tcPr>
          <w:p w:rsidR="00C31331" w:rsidRPr="00C31331" w:rsidRDefault="00C31331" w:rsidP="00AA5681">
            <w:pPr>
              <w:jc w:val="center"/>
              <w:rPr>
                <w:rFonts w:ascii="Arial" w:hAnsi="Arial" w:cs="Arial"/>
                <w:b/>
                <w:bCs/>
                <w:sz w:val="18"/>
                <w:szCs w:val="18"/>
              </w:rPr>
            </w:pPr>
            <w:r w:rsidRPr="00C31331">
              <w:rPr>
                <w:rFonts w:ascii="Arial" w:hAnsi="Arial" w:cs="Arial"/>
                <w:b/>
                <w:bCs/>
                <w:sz w:val="18"/>
                <w:szCs w:val="18"/>
              </w:rPr>
              <w:t>8 (6+VAT)</w:t>
            </w:r>
          </w:p>
        </w:tc>
      </w:tr>
      <w:tr w:rsidR="00C31331" w:rsidRPr="00C31331" w:rsidTr="00C31331">
        <w:trPr>
          <w:trHeight w:val="1408"/>
          <w:jc w:val="center"/>
        </w:trPr>
        <w:tc>
          <w:tcPr>
            <w:tcW w:w="557" w:type="dxa"/>
            <w:tcBorders>
              <w:top w:val="nil"/>
              <w:left w:val="single" w:sz="8" w:space="0" w:color="auto"/>
              <w:bottom w:val="single" w:sz="4" w:space="0" w:color="auto"/>
              <w:right w:val="single" w:sz="4" w:space="0" w:color="auto"/>
            </w:tcBorders>
            <w:shd w:val="clear" w:color="auto" w:fill="D9D9D9"/>
            <w:noWrap/>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1</w:t>
            </w:r>
          </w:p>
        </w:tc>
        <w:tc>
          <w:tcPr>
            <w:tcW w:w="4848" w:type="dxa"/>
            <w:tcBorders>
              <w:top w:val="nil"/>
              <w:left w:val="nil"/>
              <w:bottom w:val="single" w:sz="4" w:space="0" w:color="auto"/>
              <w:right w:val="single" w:sz="4" w:space="0" w:color="auto"/>
            </w:tcBorders>
            <w:shd w:val="clear" w:color="auto" w:fill="auto"/>
            <w:vAlign w:val="center"/>
          </w:tcPr>
          <w:p w:rsidR="00C31331" w:rsidRPr="00C31331" w:rsidRDefault="00C31331" w:rsidP="00AA5681">
            <w:pPr>
              <w:rPr>
                <w:rFonts w:ascii="Arial" w:hAnsi="Arial" w:cs="Arial"/>
                <w:color w:val="000000"/>
                <w:sz w:val="18"/>
                <w:szCs w:val="18"/>
              </w:rPr>
            </w:pPr>
            <w:r w:rsidRPr="00C31331">
              <w:rPr>
                <w:rFonts w:ascii="Arial" w:hAnsi="Arial" w:cs="Arial"/>
                <w:color w:val="000000"/>
                <w:sz w:val="18"/>
                <w:szCs w:val="18"/>
              </w:rPr>
              <w:t>Wydrążenie wyrobisk górniczych</w:t>
            </w:r>
          </w:p>
        </w:tc>
        <w:tc>
          <w:tcPr>
            <w:tcW w:w="1130" w:type="dxa"/>
            <w:tcBorders>
              <w:top w:val="nil"/>
              <w:left w:val="nil"/>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mb</w:t>
            </w:r>
          </w:p>
        </w:tc>
        <w:tc>
          <w:tcPr>
            <w:tcW w:w="851" w:type="dxa"/>
            <w:tcBorders>
              <w:top w:val="nil"/>
              <w:left w:val="nil"/>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1160</w:t>
            </w:r>
          </w:p>
        </w:tc>
        <w:tc>
          <w:tcPr>
            <w:tcW w:w="1742" w:type="dxa"/>
            <w:tcBorders>
              <w:top w:val="nil"/>
              <w:left w:val="nil"/>
              <w:bottom w:val="single" w:sz="4" w:space="0" w:color="auto"/>
              <w:right w:val="single" w:sz="4" w:space="0" w:color="auto"/>
            </w:tcBorders>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 xml:space="preserve">Zgodnie z załączonymi tabelami cen jednostkowych </w:t>
            </w:r>
            <w:r w:rsidR="004217D4">
              <w:rPr>
                <w:rFonts w:ascii="Arial" w:hAnsi="Arial" w:cs="Arial"/>
                <w:sz w:val="18"/>
                <w:szCs w:val="18"/>
              </w:rPr>
              <w:t xml:space="preserve">    </w:t>
            </w:r>
            <w:r w:rsidRPr="00C31331">
              <w:rPr>
                <w:rFonts w:ascii="Arial" w:hAnsi="Arial" w:cs="Arial"/>
                <w:sz w:val="18"/>
                <w:szCs w:val="18"/>
              </w:rPr>
              <w:t>U1÷ U8</w:t>
            </w:r>
          </w:p>
        </w:tc>
        <w:tc>
          <w:tcPr>
            <w:tcW w:w="2090" w:type="dxa"/>
            <w:tcBorders>
              <w:top w:val="nil"/>
              <w:left w:val="single" w:sz="4" w:space="0" w:color="auto"/>
              <w:bottom w:val="single" w:sz="4" w:space="0" w:color="auto"/>
              <w:right w:val="single" w:sz="4" w:space="0" w:color="auto"/>
            </w:tcBorders>
            <w:shd w:val="clear" w:color="auto" w:fill="auto"/>
            <w:vAlign w:val="center"/>
          </w:tcPr>
          <w:p w:rsidR="0042690D" w:rsidRDefault="00C31331" w:rsidP="00AA5681">
            <w:pPr>
              <w:jc w:val="center"/>
              <w:rPr>
                <w:rFonts w:ascii="Arial" w:hAnsi="Arial" w:cs="Arial"/>
                <w:sz w:val="18"/>
                <w:szCs w:val="18"/>
                <w:u w:val="single"/>
              </w:rPr>
            </w:pPr>
            <w:r w:rsidRPr="00C31331">
              <w:rPr>
                <w:rFonts w:ascii="Arial" w:hAnsi="Arial" w:cs="Arial"/>
                <w:sz w:val="18"/>
                <w:szCs w:val="18"/>
                <w:u w:val="single"/>
              </w:rPr>
              <w:t xml:space="preserve">Wpisać pozycję z </w:t>
            </w:r>
          </w:p>
          <w:p w:rsidR="00C31331" w:rsidRPr="0042690D" w:rsidRDefault="0042690D" w:rsidP="0042690D">
            <w:pPr>
              <w:jc w:val="center"/>
              <w:rPr>
                <w:rFonts w:ascii="Arial" w:hAnsi="Arial" w:cs="Arial"/>
                <w:sz w:val="18"/>
                <w:szCs w:val="18"/>
                <w:u w:val="single"/>
              </w:rPr>
            </w:pPr>
            <w:r>
              <w:rPr>
                <w:rFonts w:ascii="Arial" w:hAnsi="Arial" w:cs="Arial"/>
                <w:sz w:val="18"/>
                <w:szCs w:val="18"/>
                <w:u w:val="single"/>
              </w:rPr>
              <w:t>Tabeli nr 2 wiersz 9 kolumna 3</w:t>
            </w:r>
          </w:p>
          <w:p w:rsidR="00C31331" w:rsidRPr="00C31331" w:rsidRDefault="00C31331" w:rsidP="00AA5681">
            <w:pPr>
              <w:jc w:val="center"/>
              <w:rPr>
                <w:rFonts w:ascii="Arial" w:hAnsi="Arial" w:cs="Arial"/>
                <w:sz w:val="18"/>
                <w:szCs w:val="18"/>
              </w:rPr>
            </w:pPr>
            <w:r w:rsidRPr="00C31331">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23 % </w:t>
            </w:r>
          </w:p>
        </w:tc>
        <w:tc>
          <w:tcPr>
            <w:tcW w:w="2428" w:type="dxa"/>
            <w:tcBorders>
              <w:top w:val="nil"/>
              <w:left w:val="nil"/>
              <w:bottom w:val="single" w:sz="4" w:space="0" w:color="auto"/>
              <w:right w:val="single" w:sz="8" w:space="0" w:color="auto"/>
            </w:tcBorders>
            <w:shd w:val="clear" w:color="auto" w:fill="auto"/>
            <w:vAlign w:val="center"/>
          </w:tcPr>
          <w:p w:rsidR="00C31331" w:rsidRPr="00C31331" w:rsidRDefault="00C31331" w:rsidP="00AA5681">
            <w:pPr>
              <w:jc w:val="center"/>
              <w:rPr>
                <w:rFonts w:ascii="Arial" w:hAnsi="Arial" w:cs="Arial"/>
                <w:sz w:val="18"/>
                <w:szCs w:val="18"/>
                <w:u w:val="single"/>
              </w:rPr>
            </w:pPr>
            <w:r w:rsidRPr="00C31331">
              <w:rPr>
                <w:rFonts w:ascii="Arial" w:hAnsi="Arial" w:cs="Arial"/>
                <w:sz w:val="18"/>
                <w:szCs w:val="18"/>
                <w:u w:val="single"/>
              </w:rPr>
              <w:t xml:space="preserve">Wpisać pozycję z </w:t>
            </w:r>
          </w:p>
          <w:p w:rsidR="00C31331" w:rsidRPr="00C31331" w:rsidRDefault="00C31331" w:rsidP="00AA5681">
            <w:pPr>
              <w:jc w:val="center"/>
              <w:rPr>
                <w:rFonts w:ascii="Arial" w:hAnsi="Arial" w:cs="Arial"/>
                <w:sz w:val="18"/>
                <w:szCs w:val="18"/>
                <w:u w:val="single"/>
              </w:rPr>
            </w:pPr>
            <w:r w:rsidRPr="00C31331">
              <w:rPr>
                <w:rFonts w:ascii="Arial" w:hAnsi="Arial" w:cs="Arial"/>
                <w:sz w:val="18"/>
                <w:szCs w:val="18"/>
                <w:u w:val="single"/>
              </w:rPr>
              <w:t>Tabeli nr 2 wiersz 9 kolumna 5</w:t>
            </w:r>
          </w:p>
          <w:p w:rsidR="00C31331" w:rsidRPr="00C31331" w:rsidRDefault="00C31331" w:rsidP="00C31331">
            <w:pPr>
              <w:jc w:val="center"/>
              <w:rPr>
                <w:rFonts w:ascii="Arial" w:hAnsi="Arial" w:cs="Arial"/>
                <w:sz w:val="18"/>
                <w:szCs w:val="18"/>
              </w:rPr>
            </w:pPr>
            <w:r w:rsidRPr="00C31331">
              <w:rPr>
                <w:rFonts w:ascii="Arial" w:hAnsi="Arial" w:cs="Arial"/>
                <w:sz w:val="18"/>
                <w:szCs w:val="18"/>
              </w:rPr>
              <w:t>……………..….</w:t>
            </w:r>
          </w:p>
        </w:tc>
      </w:tr>
      <w:tr w:rsidR="00C31331" w:rsidRPr="00C31331" w:rsidTr="00AA5681">
        <w:trPr>
          <w:trHeight w:val="819"/>
          <w:jc w:val="center"/>
        </w:trPr>
        <w:tc>
          <w:tcPr>
            <w:tcW w:w="557" w:type="dxa"/>
            <w:tcBorders>
              <w:top w:val="nil"/>
              <w:left w:val="single" w:sz="8" w:space="0" w:color="auto"/>
              <w:bottom w:val="single" w:sz="4" w:space="0" w:color="auto"/>
              <w:right w:val="single" w:sz="4" w:space="0" w:color="auto"/>
            </w:tcBorders>
            <w:shd w:val="clear" w:color="auto" w:fill="D9D9D9"/>
            <w:noWrap/>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2</w:t>
            </w:r>
          </w:p>
        </w:tc>
        <w:tc>
          <w:tcPr>
            <w:tcW w:w="4848" w:type="dxa"/>
            <w:tcBorders>
              <w:top w:val="nil"/>
              <w:left w:val="nil"/>
              <w:bottom w:val="single" w:sz="4" w:space="0" w:color="auto"/>
              <w:right w:val="single" w:sz="4" w:space="0" w:color="auto"/>
            </w:tcBorders>
            <w:shd w:val="clear" w:color="auto" w:fill="auto"/>
            <w:vAlign w:val="center"/>
          </w:tcPr>
          <w:p w:rsidR="00C31331" w:rsidRPr="00C31331" w:rsidRDefault="00C31331" w:rsidP="00AA5681">
            <w:pPr>
              <w:rPr>
                <w:rFonts w:ascii="Arial" w:hAnsi="Arial" w:cs="Arial"/>
                <w:sz w:val="18"/>
                <w:szCs w:val="18"/>
              </w:rPr>
            </w:pPr>
            <w:r w:rsidRPr="00C31331">
              <w:rPr>
                <w:rFonts w:ascii="Arial" w:hAnsi="Arial" w:cs="Arial"/>
                <w:sz w:val="18"/>
                <w:szCs w:val="18"/>
              </w:rPr>
              <w:t>Wykonanie innych robót dniówkowych zamówionych  wg potrzeb Zamawiającego</w:t>
            </w:r>
          </w:p>
        </w:tc>
        <w:tc>
          <w:tcPr>
            <w:tcW w:w="1130" w:type="dxa"/>
            <w:tcBorders>
              <w:top w:val="nil"/>
              <w:left w:val="nil"/>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rdn.</w:t>
            </w:r>
          </w:p>
        </w:tc>
        <w:tc>
          <w:tcPr>
            <w:tcW w:w="851" w:type="dxa"/>
            <w:tcBorders>
              <w:top w:val="nil"/>
              <w:left w:val="nil"/>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400</w:t>
            </w:r>
          </w:p>
        </w:tc>
        <w:tc>
          <w:tcPr>
            <w:tcW w:w="1742" w:type="dxa"/>
            <w:tcBorders>
              <w:top w:val="nil"/>
              <w:left w:val="nil"/>
              <w:bottom w:val="single" w:sz="4" w:space="0" w:color="auto"/>
              <w:right w:val="single" w:sz="4" w:space="0" w:color="auto"/>
            </w:tcBorders>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w:t>
            </w:r>
          </w:p>
        </w:tc>
        <w:tc>
          <w:tcPr>
            <w:tcW w:w="2090" w:type="dxa"/>
            <w:tcBorders>
              <w:top w:val="nil"/>
              <w:left w:val="single" w:sz="4" w:space="0" w:color="auto"/>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23 % </w:t>
            </w:r>
          </w:p>
        </w:tc>
        <w:tc>
          <w:tcPr>
            <w:tcW w:w="2428" w:type="dxa"/>
            <w:tcBorders>
              <w:top w:val="nil"/>
              <w:left w:val="nil"/>
              <w:bottom w:val="single" w:sz="4" w:space="0" w:color="auto"/>
              <w:right w:val="single" w:sz="8"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w:t>
            </w:r>
          </w:p>
        </w:tc>
      </w:tr>
      <w:tr w:rsidR="00C31331" w:rsidRPr="00C31331" w:rsidTr="00AA5681">
        <w:trPr>
          <w:trHeight w:val="689"/>
          <w:jc w:val="center"/>
        </w:trPr>
        <w:tc>
          <w:tcPr>
            <w:tcW w:w="557"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3</w:t>
            </w:r>
          </w:p>
        </w:tc>
        <w:tc>
          <w:tcPr>
            <w:tcW w:w="8571" w:type="dxa"/>
            <w:gridSpan w:val="4"/>
            <w:tcBorders>
              <w:top w:val="single" w:sz="4" w:space="0" w:color="auto"/>
              <w:left w:val="nil"/>
              <w:bottom w:val="single" w:sz="4" w:space="0" w:color="auto"/>
              <w:right w:val="single" w:sz="4" w:space="0" w:color="auto"/>
            </w:tcBorders>
            <w:shd w:val="clear" w:color="auto" w:fill="auto"/>
            <w:vAlign w:val="center"/>
          </w:tcPr>
          <w:p w:rsidR="00C31331" w:rsidRPr="00C31331" w:rsidRDefault="00C31331" w:rsidP="00C31331">
            <w:pPr>
              <w:rPr>
                <w:rFonts w:ascii="Arial" w:hAnsi="Arial" w:cs="Arial"/>
                <w:b/>
                <w:sz w:val="18"/>
                <w:szCs w:val="18"/>
              </w:rPr>
            </w:pPr>
            <w:r>
              <w:rPr>
                <w:rFonts w:ascii="Arial" w:hAnsi="Arial" w:cs="Arial"/>
                <w:b/>
                <w:sz w:val="18"/>
                <w:szCs w:val="18"/>
              </w:rPr>
              <w:t>Łączna cena ofert</w:t>
            </w:r>
            <w:r w:rsidRPr="00C31331">
              <w:rPr>
                <w:rFonts w:ascii="Arial" w:hAnsi="Arial" w:cs="Arial"/>
                <w:b/>
                <w:sz w:val="18"/>
                <w:szCs w:val="18"/>
              </w:rPr>
              <w:t xml:space="preserve"> (poz. 1+2)</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x</w:t>
            </w:r>
          </w:p>
        </w:tc>
        <w:tc>
          <w:tcPr>
            <w:tcW w:w="2428" w:type="dxa"/>
            <w:tcBorders>
              <w:top w:val="single" w:sz="4" w:space="0" w:color="auto"/>
              <w:left w:val="nil"/>
              <w:bottom w:val="single" w:sz="4" w:space="0" w:color="auto"/>
              <w:right w:val="single" w:sz="8" w:space="0" w:color="auto"/>
            </w:tcBorders>
            <w:shd w:val="clear" w:color="auto" w:fill="auto"/>
            <w:vAlign w:val="center"/>
          </w:tcPr>
          <w:p w:rsidR="00C31331" w:rsidRPr="00C31331" w:rsidRDefault="00C31331" w:rsidP="00AA5681">
            <w:pPr>
              <w:jc w:val="center"/>
              <w:rPr>
                <w:rFonts w:ascii="Arial" w:hAnsi="Arial" w:cs="Arial"/>
                <w:sz w:val="18"/>
                <w:szCs w:val="18"/>
              </w:rPr>
            </w:pPr>
            <w:r w:rsidRPr="00C31331">
              <w:rPr>
                <w:rFonts w:ascii="Arial" w:hAnsi="Arial" w:cs="Arial"/>
                <w:sz w:val="18"/>
                <w:szCs w:val="18"/>
              </w:rPr>
              <w:t>…………………..</w:t>
            </w:r>
          </w:p>
        </w:tc>
      </w:tr>
    </w:tbl>
    <w:p w:rsidR="00C31331" w:rsidRPr="00C31331" w:rsidRDefault="00C31331" w:rsidP="00C31331">
      <w:pPr>
        <w:tabs>
          <w:tab w:val="num" w:pos="701"/>
        </w:tabs>
        <w:rPr>
          <w:rFonts w:ascii="Arial" w:hAnsi="Arial" w:cs="Arial"/>
          <w:b/>
          <w:sz w:val="18"/>
          <w:szCs w:val="18"/>
        </w:rPr>
        <w:sectPr w:rsidR="00C31331" w:rsidRPr="00C31331" w:rsidSect="00AA5681">
          <w:pgSz w:w="16838" w:h="11906" w:orient="landscape"/>
          <w:pgMar w:top="1417" w:right="1417" w:bottom="1417" w:left="1417" w:header="709" w:footer="709" w:gutter="0"/>
          <w:cols w:space="708"/>
          <w:docGrid w:linePitch="360"/>
        </w:sectPr>
      </w:pPr>
      <w:r w:rsidRPr="00C31331">
        <w:rPr>
          <w:rFonts w:ascii="Arial" w:hAnsi="Arial" w:cs="Arial"/>
          <w:b/>
          <w:sz w:val="18"/>
          <w:szCs w:val="18"/>
        </w:rPr>
        <w:t>Cena brutto oferty wynosi (słownie złotych) ………………………………………………………………………………………………………………………</w:t>
      </w:r>
      <w:r>
        <w:rPr>
          <w:rFonts w:ascii="Arial" w:hAnsi="Arial" w:cs="Arial"/>
          <w:b/>
          <w:sz w:val="18"/>
          <w:szCs w:val="18"/>
        </w:rPr>
        <w:t>…</w:t>
      </w:r>
      <w:r w:rsidR="004217D4">
        <w:rPr>
          <w:rFonts w:ascii="Arial" w:hAnsi="Arial" w:cs="Arial"/>
          <w:b/>
          <w:sz w:val="18"/>
          <w:szCs w:val="18"/>
        </w:rPr>
        <w:t>…………………………………………………………………………</w:t>
      </w:r>
    </w:p>
    <w:p w:rsidR="00C31331" w:rsidRPr="004217D4" w:rsidRDefault="00C31331" w:rsidP="00C31331">
      <w:pPr>
        <w:tabs>
          <w:tab w:val="num" w:pos="701"/>
        </w:tabs>
        <w:rPr>
          <w:rFonts w:ascii="Arial" w:hAnsi="Arial" w:cs="Arial"/>
          <w:b/>
          <w:sz w:val="22"/>
          <w:szCs w:val="22"/>
        </w:rPr>
      </w:pPr>
      <w:r w:rsidRPr="004217D4">
        <w:rPr>
          <w:rFonts w:ascii="Arial" w:hAnsi="Arial" w:cs="Arial"/>
          <w:b/>
          <w:sz w:val="22"/>
          <w:szCs w:val="22"/>
        </w:rPr>
        <w:lastRenderedPageBreak/>
        <w:t>UWAGA:</w:t>
      </w:r>
    </w:p>
    <w:p w:rsidR="00C31331" w:rsidRPr="004217D4" w:rsidRDefault="00C31331" w:rsidP="007535B2">
      <w:pPr>
        <w:numPr>
          <w:ilvl w:val="3"/>
          <w:numId w:val="83"/>
        </w:numPr>
        <w:autoSpaceDE w:val="0"/>
        <w:autoSpaceDN w:val="0"/>
        <w:adjustRightInd w:val="0"/>
        <w:spacing w:before="240" w:after="77" w:line="240" w:lineRule="auto"/>
        <w:contextualSpacing/>
        <w:rPr>
          <w:rFonts w:ascii="Arial" w:hAnsi="Arial" w:cs="Arial"/>
          <w:color w:val="000000"/>
          <w:sz w:val="22"/>
          <w:szCs w:val="22"/>
          <w:lang w:val="x-none" w:eastAsia="x-none"/>
        </w:rPr>
      </w:pPr>
      <w:r w:rsidRPr="004217D4">
        <w:rPr>
          <w:rFonts w:ascii="Arial" w:hAnsi="Arial" w:cs="Arial"/>
          <w:color w:val="000000"/>
          <w:sz w:val="22"/>
          <w:szCs w:val="22"/>
          <w:lang w:val="x-none" w:eastAsia="x-none"/>
        </w:rPr>
        <w:t>Wszystkie kwoty winny być podane w złotych i groszach. Najniższą wartością może być  1 grosz.</w:t>
      </w:r>
    </w:p>
    <w:p w:rsidR="00C31331" w:rsidRPr="004217D4" w:rsidRDefault="00C31331" w:rsidP="007535B2">
      <w:pPr>
        <w:numPr>
          <w:ilvl w:val="3"/>
          <w:numId w:val="83"/>
        </w:numPr>
        <w:autoSpaceDE w:val="0"/>
        <w:autoSpaceDN w:val="0"/>
        <w:adjustRightInd w:val="0"/>
        <w:spacing w:before="240" w:after="77" w:line="240" w:lineRule="auto"/>
        <w:contextualSpacing/>
        <w:rPr>
          <w:rFonts w:ascii="Arial" w:hAnsi="Arial" w:cs="Arial"/>
          <w:color w:val="000000"/>
          <w:sz w:val="22"/>
          <w:szCs w:val="22"/>
          <w:lang w:val="x-none" w:eastAsia="x-none"/>
        </w:rPr>
      </w:pPr>
      <w:r w:rsidRPr="004217D4">
        <w:rPr>
          <w:rFonts w:ascii="Arial" w:hAnsi="Arial" w:cs="Arial"/>
          <w:color w:val="000000"/>
          <w:sz w:val="22"/>
          <w:szCs w:val="22"/>
          <w:lang w:val="x-none" w:eastAsia="x-none"/>
        </w:rPr>
        <w:t xml:space="preserve">W cenie oferty Wykonawca uwzględnił wszystkie koszty związane z realizacją przedmiotu zamówienia zgodnie z wymaganiami określonymi w Specyfikacji Istotnych Warunków Zamówienia. </w:t>
      </w:r>
    </w:p>
    <w:p w:rsidR="00C31331" w:rsidRPr="004217D4" w:rsidRDefault="00C31331" w:rsidP="007535B2">
      <w:pPr>
        <w:numPr>
          <w:ilvl w:val="3"/>
          <w:numId w:val="83"/>
        </w:numPr>
        <w:autoSpaceDE w:val="0"/>
        <w:autoSpaceDN w:val="0"/>
        <w:adjustRightInd w:val="0"/>
        <w:spacing w:before="240" w:after="77" w:line="240" w:lineRule="auto"/>
        <w:contextualSpacing/>
        <w:rPr>
          <w:rFonts w:ascii="Arial" w:hAnsi="Arial" w:cs="Arial"/>
          <w:color w:val="000000"/>
          <w:sz w:val="22"/>
          <w:szCs w:val="22"/>
          <w:lang w:val="x-none" w:eastAsia="x-none"/>
        </w:rPr>
      </w:pPr>
      <w:r w:rsidRPr="004217D4">
        <w:rPr>
          <w:rFonts w:ascii="Arial" w:hAnsi="Arial" w:cs="Arial"/>
          <w:color w:val="000000"/>
          <w:sz w:val="22"/>
          <w:szCs w:val="22"/>
          <w:lang w:val="x-none" w:eastAsia="x-none"/>
        </w:rPr>
        <w:t xml:space="preserve">Podane ilości są wielkościami szacunkowymi, które mogą ulec zmianie, w zależności od bieżących potrzeb Zamawiającego bez wpływu na ceny jednostkowe oraz pozostałe warunki realizacji umowy. </w:t>
      </w:r>
    </w:p>
    <w:p w:rsidR="00C31331" w:rsidRPr="004217D4" w:rsidRDefault="00C31331" w:rsidP="00C31331">
      <w:pPr>
        <w:rPr>
          <w:rFonts w:ascii="Arial" w:hAnsi="Arial" w:cs="Arial"/>
          <w:bCs/>
          <w:color w:val="000000"/>
          <w:sz w:val="22"/>
          <w:szCs w:val="22"/>
        </w:rPr>
      </w:pPr>
    </w:p>
    <w:p w:rsidR="00C31331" w:rsidRPr="004217D4" w:rsidRDefault="00C31331" w:rsidP="004217D4">
      <w:pPr>
        <w:ind w:left="1418" w:hanging="1418"/>
        <w:rPr>
          <w:rFonts w:ascii="Arial" w:hAnsi="Arial" w:cs="Arial"/>
          <w:b/>
          <w:bCs/>
          <w:color w:val="000000"/>
          <w:sz w:val="22"/>
          <w:szCs w:val="22"/>
        </w:rPr>
      </w:pPr>
      <w:r w:rsidRPr="004217D4">
        <w:rPr>
          <w:rFonts w:ascii="Arial" w:hAnsi="Arial" w:cs="Arial"/>
          <w:b/>
          <w:bCs/>
          <w:color w:val="000000"/>
          <w:sz w:val="22"/>
          <w:szCs w:val="22"/>
        </w:rPr>
        <w:t xml:space="preserve">I.II. Tabela nr 2 – Cena oferty za </w:t>
      </w:r>
      <w:r w:rsidR="004217D4">
        <w:rPr>
          <w:rFonts w:ascii="Arial" w:hAnsi="Arial" w:cs="Arial"/>
          <w:b/>
          <w:bCs/>
          <w:color w:val="000000"/>
          <w:sz w:val="22"/>
          <w:szCs w:val="22"/>
        </w:rPr>
        <w:t>wydrążenie wyrobisk górniczych.</w:t>
      </w:r>
    </w:p>
    <w:p w:rsidR="00C31331" w:rsidRPr="004217D4" w:rsidRDefault="00C31331" w:rsidP="00C31331">
      <w:pPr>
        <w:rPr>
          <w:rFonts w:ascii="Arial" w:hAnsi="Arial" w:cs="Arial"/>
          <w:b/>
          <w:bCs/>
          <w:sz w:val="22"/>
          <w:szCs w:val="22"/>
        </w:rPr>
      </w:pPr>
      <w:r w:rsidRPr="004217D4">
        <w:rPr>
          <w:rFonts w:ascii="Arial" w:hAnsi="Arial" w:cs="Arial"/>
          <w:b/>
          <w:bCs/>
          <w:sz w:val="22"/>
          <w:szCs w:val="22"/>
        </w:rPr>
        <w:t xml:space="preserve">Cena netto całości oferty za wydrążenie </w:t>
      </w:r>
      <w:r w:rsidRPr="004217D4">
        <w:rPr>
          <w:rFonts w:ascii="Arial" w:hAnsi="Arial" w:cs="Arial"/>
          <w:b/>
          <w:bCs/>
          <w:color w:val="000000"/>
          <w:sz w:val="22"/>
          <w:szCs w:val="22"/>
        </w:rPr>
        <w:t>wyrobisk górniczych s</w:t>
      </w:r>
      <w:r w:rsidRPr="004217D4">
        <w:rPr>
          <w:rFonts w:ascii="Arial" w:hAnsi="Arial" w:cs="Arial"/>
          <w:b/>
          <w:bCs/>
          <w:sz w:val="22"/>
          <w:szCs w:val="22"/>
        </w:rPr>
        <w:t>tanowi sumę cen netto ( z wiersza: RAZEM CENA NETTO) z tabel U1, U2, U3, U4, U5, U6, U7, U8).</w:t>
      </w:r>
    </w:p>
    <w:p w:rsidR="00C31331" w:rsidRPr="004217D4" w:rsidRDefault="00C31331" w:rsidP="00C31331">
      <w:pPr>
        <w:rPr>
          <w:rFonts w:ascii="Arial" w:hAnsi="Arial" w:cs="Arial"/>
          <w:b/>
          <w:bCs/>
          <w:color w:val="000000"/>
          <w:sz w:val="22"/>
          <w:szCs w:val="22"/>
        </w:rPr>
      </w:pPr>
    </w:p>
    <w:tbl>
      <w:tblPr>
        <w:tblW w:w="9586" w:type="dxa"/>
        <w:jc w:val="center"/>
        <w:tblCellMar>
          <w:left w:w="70" w:type="dxa"/>
          <w:right w:w="70" w:type="dxa"/>
        </w:tblCellMar>
        <w:tblLook w:val="0000" w:firstRow="0" w:lastRow="0" w:firstColumn="0" w:lastColumn="0" w:noHBand="0" w:noVBand="0"/>
      </w:tblPr>
      <w:tblGrid>
        <w:gridCol w:w="640"/>
        <w:gridCol w:w="2287"/>
        <w:gridCol w:w="2516"/>
        <w:gridCol w:w="1716"/>
        <w:gridCol w:w="2427"/>
      </w:tblGrid>
      <w:tr w:rsidR="00C31331" w:rsidRPr="004217D4" w:rsidTr="00AA5681">
        <w:trPr>
          <w:trHeight w:val="542"/>
          <w:jc w:val="center"/>
        </w:trPr>
        <w:tc>
          <w:tcPr>
            <w:tcW w:w="640" w:type="dxa"/>
            <w:tcBorders>
              <w:top w:val="single" w:sz="8" w:space="0" w:color="auto"/>
              <w:left w:val="single" w:sz="8" w:space="0" w:color="auto"/>
              <w:bottom w:val="single" w:sz="8" w:space="0" w:color="000000"/>
              <w:right w:val="single" w:sz="4" w:space="0" w:color="auto"/>
            </w:tcBorders>
            <w:shd w:val="clear" w:color="auto" w:fill="D9D9D9"/>
            <w:noWrap/>
            <w:vAlign w:val="center"/>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Lp.</w:t>
            </w:r>
          </w:p>
        </w:tc>
        <w:tc>
          <w:tcPr>
            <w:tcW w:w="2287" w:type="dxa"/>
            <w:tcBorders>
              <w:top w:val="single" w:sz="8" w:space="0" w:color="auto"/>
              <w:left w:val="nil"/>
              <w:bottom w:val="single" w:sz="8" w:space="0" w:color="000000"/>
              <w:right w:val="single" w:sz="4" w:space="0" w:color="auto"/>
            </w:tcBorders>
            <w:shd w:val="clear" w:color="auto" w:fill="D9D9D9"/>
            <w:noWrap/>
            <w:vAlign w:val="center"/>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NUMER TABELI</w:t>
            </w:r>
          </w:p>
        </w:tc>
        <w:tc>
          <w:tcPr>
            <w:tcW w:w="2516" w:type="dxa"/>
            <w:tcBorders>
              <w:top w:val="single" w:sz="8" w:space="0" w:color="auto"/>
              <w:left w:val="nil"/>
              <w:bottom w:val="single" w:sz="4" w:space="0" w:color="auto"/>
              <w:right w:val="single" w:sz="4" w:space="0" w:color="auto"/>
            </w:tcBorders>
            <w:shd w:val="clear" w:color="auto" w:fill="D9D9D9"/>
            <w:vAlign w:val="center"/>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CENA NETTO</w:t>
            </w:r>
          </w:p>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[zł]</w:t>
            </w:r>
          </w:p>
        </w:tc>
        <w:tc>
          <w:tcPr>
            <w:tcW w:w="1716" w:type="dxa"/>
            <w:tcBorders>
              <w:top w:val="single" w:sz="8" w:space="0" w:color="auto"/>
              <w:left w:val="single" w:sz="4" w:space="0" w:color="auto"/>
              <w:bottom w:val="single" w:sz="4" w:space="0" w:color="auto"/>
              <w:right w:val="single" w:sz="4" w:space="0" w:color="auto"/>
            </w:tcBorders>
            <w:shd w:val="clear" w:color="auto" w:fill="D9D9D9"/>
            <w:vAlign w:val="center"/>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Stawka podatku VAT</w:t>
            </w:r>
            <w:r w:rsidRPr="004217D4">
              <w:rPr>
                <w:rFonts w:ascii="Arial" w:hAnsi="Arial" w:cs="Arial"/>
                <w:b/>
                <w:bCs/>
                <w:sz w:val="22"/>
                <w:szCs w:val="22"/>
              </w:rPr>
              <w:br/>
            </w:r>
            <w:r w:rsidRPr="004217D4">
              <w:rPr>
                <w:rFonts w:ascii="Arial" w:hAnsi="Arial" w:cs="Arial"/>
                <w:bCs/>
                <w:sz w:val="22"/>
                <w:szCs w:val="22"/>
              </w:rPr>
              <w:t>zastosowana do obliczenia ceny brutto</w:t>
            </w:r>
          </w:p>
        </w:tc>
        <w:tc>
          <w:tcPr>
            <w:tcW w:w="2427" w:type="dxa"/>
            <w:tcBorders>
              <w:top w:val="single" w:sz="8" w:space="0" w:color="auto"/>
              <w:left w:val="nil"/>
              <w:bottom w:val="single" w:sz="4" w:space="0" w:color="auto"/>
              <w:right w:val="single" w:sz="4" w:space="0" w:color="auto"/>
            </w:tcBorders>
            <w:shd w:val="clear" w:color="auto" w:fill="D9D9D9"/>
            <w:vAlign w:val="center"/>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CENA BRUTTO</w:t>
            </w:r>
          </w:p>
          <w:p w:rsidR="00C31331" w:rsidRPr="004217D4" w:rsidRDefault="00C31331" w:rsidP="00AA5681">
            <w:pPr>
              <w:jc w:val="center"/>
              <w:rPr>
                <w:rFonts w:ascii="Arial" w:hAnsi="Arial" w:cs="Arial"/>
                <w:bCs/>
                <w:sz w:val="22"/>
                <w:szCs w:val="22"/>
              </w:rPr>
            </w:pPr>
            <w:r w:rsidRPr="004217D4">
              <w:rPr>
                <w:rFonts w:ascii="Arial" w:hAnsi="Arial" w:cs="Arial"/>
                <w:b/>
                <w:bCs/>
                <w:sz w:val="22"/>
                <w:szCs w:val="22"/>
              </w:rPr>
              <w:t>[zł]</w:t>
            </w:r>
          </w:p>
        </w:tc>
      </w:tr>
      <w:tr w:rsidR="00C31331" w:rsidRPr="004217D4" w:rsidTr="00AA5681">
        <w:trPr>
          <w:trHeight w:val="158"/>
          <w:jc w:val="center"/>
        </w:trPr>
        <w:tc>
          <w:tcPr>
            <w:tcW w:w="640" w:type="dxa"/>
            <w:tcBorders>
              <w:top w:val="nil"/>
              <w:left w:val="single" w:sz="8" w:space="0" w:color="auto"/>
              <w:bottom w:val="single" w:sz="4" w:space="0" w:color="auto"/>
              <w:right w:val="single" w:sz="4" w:space="0" w:color="auto"/>
            </w:tcBorders>
            <w:shd w:val="clear" w:color="auto" w:fill="F2F2F2"/>
            <w:noWrap/>
            <w:vAlign w:val="bottom"/>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1</w:t>
            </w:r>
          </w:p>
        </w:tc>
        <w:tc>
          <w:tcPr>
            <w:tcW w:w="2287" w:type="dxa"/>
            <w:tcBorders>
              <w:top w:val="nil"/>
              <w:left w:val="nil"/>
              <w:bottom w:val="single" w:sz="4" w:space="0" w:color="auto"/>
              <w:right w:val="single" w:sz="4" w:space="0" w:color="auto"/>
            </w:tcBorders>
            <w:shd w:val="clear" w:color="auto" w:fill="F2F2F2"/>
            <w:noWrap/>
            <w:vAlign w:val="bottom"/>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2</w:t>
            </w:r>
          </w:p>
        </w:tc>
        <w:tc>
          <w:tcPr>
            <w:tcW w:w="2516" w:type="dxa"/>
            <w:tcBorders>
              <w:top w:val="single" w:sz="4" w:space="0" w:color="auto"/>
              <w:left w:val="nil"/>
              <w:bottom w:val="single" w:sz="4" w:space="0" w:color="auto"/>
              <w:right w:val="single" w:sz="4" w:space="0" w:color="auto"/>
            </w:tcBorders>
            <w:shd w:val="clear" w:color="auto" w:fill="F2F2F2"/>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3</w:t>
            </w:r>
          </w:p>
        </w:tc>
        <w:tc>
          <w:tcPr>
            <w:tcW w:w="171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4</w:t>
            </w:r>
          </w:p>
        </w:tc>
        <w:tc>
          <w:tcPr>
            <w:tcW w:w="2427" w:type="dxa"/>
            <w:tcBorders>
              <w:top w:val="single" w:sz="4" w:space="0" w:color="auto"/>
              <w:left w:val="nil"/>
              <w:bottom w:val="single" w:sz="4" w:space="0" w:color="auto"/>
              <w:right w:val="single" w:sz="4" w:space="0" w:color="auto"/>
            </w:tcBorders>
            <w:shd w:val="clear" w:color="auto" w:fill="F2F2F2"/>
            <w:noWrap/>
            <w:vAlign w:val="bottom"/>
          </w:tcPr>
          <w:p w:rsidR="00C31331" w:rsidRPr="004217D4" w:rsidRDefault="00C31331" w:rsidP="00AA5681">
            <w:pPr>
              <w:jc w:val="center"/>
              <w:rPr>
                <w:rFonts w:ascii="Arial" w:hAnsi="Arial" w:cs="Arial"/>
                <w:b/>
                <w:bCs/>
                <w:sz w:val="22"/>
                <w:szCs w:val="22"/>
              </w:rPr>
            </w:pPr>
            <w:r w:rsidRPr="004217D4">
              <w:rPr>
                <w:rFonts w:ascii="Arial" w:hAnsi="Arial" w:cs="Arial"/>
                <w:b/>
                <w:bCs/>
                <w:sz w:val="22"/>
                <w:szCs w:val="22"/>
              </w:rPr>
              <w:t>5 (3 +VAT)</w:t>
            </w:r>
          </w:p>
        </w:tc>
      </w:tr>
      <w:tr w:rsidR="00C31331" w:rsidRPr="004217D4" w:rsidTr="00AA5681">
        <w:trPr>
          <w:trHeight w:val="314"/>
          <w:jc w:val="center"/>
        </w:trPr>
        <w:tc>
          <w:tcPr>
            <w:tcW w:w="640" w:type="dxa"/>
            <w:tcBorders>
              <w:top w:val="nil"/>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1.</w:t>
            </w:r>
          </w:p>
        </w:tc>
        <w:tc>
          <w:tcPr>
            <w:tcW w:w="2287" w:type="dxa"/>
            <w:tcBorders>
              <w:top w:val="nil"/>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U1</w:t>
            </w:r>
          </w:p>
        </w:tc>
        <w:tc>
          <w:tcPr>
            <w:tcW w:w="2516" w:type="dxa"/>
            <w:tcBorders>
              <w:top w:val="nil"/>
              <w:left w:val="nil"/>
              <w:bottom w:val="single" w:sz="4" w:space="0" w:color="auto"/>
              <w:right w:val="single" w:sz="4" w:space="0" w:color="auto"/>
            </w:tcBorders>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nil"/>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23 % </w:t>
            </w:r>
          </w:p>
        </w:tc>
        <w:tc>
          <w:tcPr>
            <w:tcW w:w="2427" w:type="dxa"/>
            <w:tcBorders>
              <w:top w:val="nil"/>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r w:rsidR="00C31331" w:rsidRPr="004217D4" w:rsidTr="00AA5681">
        <w:trPr>
          <w:trHeight w:val="328"/>
          <w:jc w:val="center"/>
        </w:trPr>
        <w:tc>
          <w:tcPr>
            <w:tcW w:w="640" w:type="dxa"/>
            <w:tcBorders>
              <w:top w:val="nil"/>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w:t>
            </w:r>
          </w:p>
        </w:tc>
        <w:tc>
          <w:tcPr>
            <w:tcW w:w="2287" w:type="dxa"/>
            <w:tcBorders>
              <w:top w:val="nil"/>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U2</w:t>
            </w:r>
          </w:p>
        </w:tc>
        <w:tc>
          <w:tcPr>
            <w:tcW w:w="2516" w:type="dxa"/>
            <w:tcBorders>
              <w:top w:val="nil"/>
              <w:left w:val="nil"/>
              <w:bottom w:val="single" w:sz="4" w:space="0" w:color="auto"/>
              <w:right w:val="single" w:sz="4" w:space="0" w:color="auto"/>
            </w:tcBorders>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nil"/>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23 % </w:t>
            </w:r>
          </w:p>
        </w:tc>
        <w:tc>
          <w:tcPr>
            <w:tcW w:w="2427" w:type="dxa"/>
            <w:tcBorders>
              <w:top w:val="nil"/>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r w:rsidR="00C31331" w:rsidRPr="004217D4" w:rsidTr="00AA5681">
        <w:trPr>
          <w:trHeight w:val="292"/>
          <w:jc w:val="center"/>
        </w:trPr>
        <w:tc>
          <w:tcPr>
            <w:tcW w:w="640" w:type="dxa"/>
            <w:tcBorders>
              <w:top w:val="nil"/>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3.</w:t>
            </w:r>
          </w:p>
        </w:tc>
        <w:tc>
          <w:tcPr>
            <w:tcW w:w="2287" w:type="dxa"/>
            <w:tcBorders>
              <w:top w:val="nil"/>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U3</w:t>
            </w:r>
          </w:p>
        </w:tc>
        <w:tc>
          <w:tcPr>
            <w:tcW w:w="2516" w:type="dxa"/>
            <w:tcBorders>
              <w:top w:val="nil"/>
              <w:left w:val="nil"/>
              <w:bottom w:val="single" w:sz="4" w:space="0" w:color="auto"/>
              <w:right w:val="single" w:sz="4" w:space="0" w:color="auto"/>
            </w:tcBorders>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nil"/>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23 % </w:t>
            </w:r>
          </w:p>
        </w:tc>
        <w:tc>
          <w:tcPr>
            <w:tcW w:w="2427" w:type="dxa"/>
            <w:tcBorders>
              <w:top w:val="nil"/>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r w:rsidR="00C31331" w:rsidRPr="004217D4" w:rsidTr="00AA5681">
        <w:trPr>
          <w:trHeight w:val="305"/>
          <w:jc w:val="center"/>
        </w:trPr>
        <w:tc>
          <w:tcPr>
            <w:tcW w:w="640" w:type="dxa"/>
            <w:tcBorders>
              <w:top w:val="nil"/>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4.</w:t>
            </w:r>
          </w:p>
        </w:tc>
        <w:tc>
          <w:tcPr>
            <w:tcW w:w="2287" w:type="dxa"/>
            <w:tcBorders>
              <w:top w:val="nil"/>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U4</w:t>
            </w:r>
          </w:p>
        </w:tc>
        <w:tc>
          <w:tcPr>
            <w:tcW w:w="2516" w:type="dxa"/>
            <w:tcBorders>
              <w:top w:val="nil"/>
              <w:left w:val="nil"/>
              <w:bottom w:val="single" w:sz="4" w:space="0" w:color="auto"/>
              <w:right w:val="single" w:sz="4" w:space="0" w:color="auto"/>
            </w:tcBorders>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nil"/>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23 % </w:t>
            </w:r>
          </w:p>
        </w:tc>
        <w:tc>
          <w:tcPr>
            <w:tcW w:w="2427" w:type="dxa"/>
            <w:tcBorders>
              <w:top w:val="nil"/>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r w:rsidR="00C31331" w:rsidRPr="004217D4" w:rsidTr="00AA5681">
        <w:trPr>
          <w:trHeight w:val="300"/>
          <w:jc w:val="center"/>
        </w:trPr>
        <w:tc>
          <w:tcPr>
            <w:tcW w:w="640"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5.</w:t>
            </w:r>
          </w:p>
        </w:tc>
        <w:tc>
          <w:tcPr>
            <w:tcW w:w="228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U5</w:t>
            </w:r>
          </w:p>
        </w:tc>
        <w:tc>
          <w:tcPr>
            <w:tcW w:w="2516" w:type="dxa"/>
            <w:tcBorders>
              <w:top w:val="single" w:sz="4" w:space="0" w:color="auto"/>
              <w:left w:val="nil"/>
              <w:bottom w:val="single" w:sz="4" w:space="0" w:color="auto"/>
              <w:right w:val="single" w:sz="4" w:space="0" w:color="auto"/>
            </w:tcBorders>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23 % </w:t>
            </w:r>
          </w:p>
        </w:tc>
        <w:tc>
          <w:tcPr>
            <w:tcW w:w="242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r w:rsidR="00C31331" w:rsidRPr="004217D4" w:rsidTr="00AA5681">
        <w:trPr>
          <w:trHeight w:val="305"/>
          <w:jc w:val="center"/>
        </w:trPr>
        <w:tc>
          <w:tcPr>
            <w:tcW w:w="640"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lastRenderedPageBreak/>
              <w:t>6.</w:t>
            </w:r>
          </w:p>
        </w:tc>
        <w:tc>
          <w:tcPr>
            <w:tcW w:w="228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U6</w:t>
            </w:r>
          </w:p>
        </w:tc>
        <w:tc>
          <w:tcPr>
            <w:tcW w:w="2516" w:type="dxa"/>
            <w:tcBorders>
              <w:top w:val="single" w:sz="4" w:space="0" w:color="auto"/>
              <w:left w:val="nil"/>
              <w:bottom w:val="single" w:sz="4" w:space="0" w:color="auto"/>
              <w:right w:val="single" w:sz="4" w:space="0" w:color="auto"/>
            </w:tcBorders>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23 % </w:t>
            </w:r>
          </w:p>
        </w:tc>
        <w:tc>
          <w:tcPr>
            <w:tcW w:w="242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r w:rsidR="00C31331" w:rsidRPr="004217D4" w:rsidTr="00AA5681">
        <w:trPr>
          <w:trHeight w:val="305"/>
          <w:jc w:val="center"/>
        </w:trPr>
        <w:tc>
          <w:tcPr>
            <w:tcW w:w="640"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7.</w:t>
            </w:r>
          </w:p>
        </w:tc>
        <w:tc>
          <w:tcPr>
            <w:tcW w:w="228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U7</w:t>
            </w:r>
          </w:p>
        </w:tc>
        <w:tc>
          <w:tcPr>
            <w:tcW w:w="2516" w:type="dxa"/>
            <w:tcBorders>
              <w:top w:val="single" w:sz="4" w:space="0" w:color="auto"/>
              <w:left w:val="nil"/>
              <w:bottom w:val="single" w:sz="4" w:space="0" w:color="auto"/>
              <w:right w:val="single" w:sz="4" w:space="0" w:color="auto"/>
            </w:tcBorders>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23 % </w:t>
            </w:r>
          </w:p>
        </w:tc>
        <w:tc>
          <w:tcPr>
            <w:tcW w:w="242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r w:rsidR="00C31331" w:rsidRPr="004217D4" w:rsidTr="00AA5681">
        <w:trPr>
          <w:trHeight w:val="305"/>
          <w:jc w:val="center"/>
        </w:trPr>
        <w:tc>
          <w:tcPr>
            <w:tcW w:w="640"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8.</w:t>
            </w:r>
          </w:p>
        </w:tc>
        <w:tc>
          <w:tcPr>
            <w:tcW w:w="228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U8</w:t>
            </w:r>
          </w:p>
        </w:tc>
        <w:tc>
          <w:tcPr>
            <w:tcW w:w="2516" w:type="dxa"/>
            <w:tcBorders>
              <w:top w:val="single" w:sz="4" w:space="0" w:color="auto"/>
              <w:left w:val="nil"/>
              <w:bottom w:val="single" w:sz="4" w:space="0" w:color="auto"/>
              <w:right w:val="single" w:sz="4" w:space="0" w:color="auto"/>
            </w:tcBorders>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23 % </w:t>
            </w:r>
          </w:p>
        </w:tc>
        <w:tc>
          <w:tcPr>
            <w:tcW w:w="242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r w:rsidR="00C31331" w:rsidRPr="004217D4" w:rsidTr="00AA5681">
        <w:trPr>
          <w:trHeight w:val="307"/>
          <w:jc w:val="center"/>
        </w:trPr>
        <w:tc>
          <w:tcPr>
            <w:tcW w:w="640" w:type="dxa"/>
            <w:tcBorders>
              <w:top w:val="single" w:sz="4" w:space="0" w:color="auto"/>
              <w:left w:val="single" w:sz="8" w:space="0" w:color="auto"/>
              <w:bottom w:val="single" w:sz="4" w:space="0" w:color="auto"/>
              <w:right w:val="single" w:sz="4" w:space="0" w:color="auto"/>
            </w:tcBorders>
            <w:shd w:val="clear" w:color="auto" w:fill="D9D9D9"/>
            <w:noWrap/>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9.</w:t>
            </w:r>
          </w:p>
        </w:tc>
        <w:tc>
          <w:tcPr>
            <w:tcW w:w="2287" w:type="dxa"/>
            <w:tcBorders>
              <w:top w:val="single" w:sz="4" w:space="0" w:color="auto"/>
              <w:left w:val="nil"/>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b/>
                <w:sz w:val="22"/>
                <w:szCs w:val="22"/>
              </w:rPr>
            </w:pPr>
            <w:r w:rsidRPr="004217D4">
              <w:rPr>
                <w:rFonts w:ascii="Arial" w:hAnsi="Arial" w:cs="Arial"/>
                <w:b/>
                <w:sz w:val="22"/>
                <w:szCs w:val="22"/>
              </w:rPr>
              <w:t>RAZEM</w:t>
            </w:r>
          </w:p>
        </w:tc>
        <w:tc>
          <w:tcPr>
            <w:tcW w:w="2516" w:type="dxa"/>
            <w:tcBorders>
              <w:top w:val="single" w:sz="4" w:space="0" w:color="auto"/>
              <w:left w:val="nil"/>
              <w:bottom w:val="single" w:sz="4" w:space="0" w:color="auto"/>
              <w:right w:val="single" w:sz="4" w:space="0" w:color="auto"/>
            </w:tcBorders>
            <w:shd w:val="clear" w:color="auto" w:fill="D9D9D9"/>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x</w:t>
            </w:r>
          </w:p>
        </w:tc>
        <w:tc>
          <w:tcPr>
            <w:tcW w:w="2427" w:type="dxa"/>
            <w:tcBorders>
              <w:top w:val="single" w:sz="4" w:space="0" w:color="auto"/>
              <w:left w:val="nil"/>
              <w:bottom w:val="single" w:sz="4" w:space="0" w:color="auto"/>
              <w:right w:val="single" w:sz="4" w:space="0" w:color="auto"/>
            </w:tcBorders>
            <w:shd w:val="clear" w:color="auto" w:fill="D9D9D9"/>
            <w:vAlign w:val="center"/>
          </w:tcPr>
          <w:p w:rsidR="00C31331" w:rsidRPr="004217D4" w:rsidRDefault="00C31331" w:rsidP="00AA5681">
            <w:pPr>
              <w:jc w:val="center"/>
              <w:rPr>
                <w:rFonts w:ascii="Arial" w:hAnsi="Arial" w:cs="Arial"/>
                <w:sz w:val="22"/>
                <w:szCs w:val="22"/>
              </w:rPr>
            </w:pPr>
            <w:r w:rsidRPr="004217D4">
              <w:rPr>
                <w:rFonts w:ascii="Arial" w:hAnsi="Arial" w:cs="Arial"/>
                <w:sz w:val="22"/>
                <w:szCs w:val="22"/>
              </w:rPr>
              <w:t>…………………</w:t>
            </w:r>
          </w:p>
        </w:tc>
      </w:tr>
    </w:tbl>
    <w:p w:rsidR="00C31331" w:rsidRPr="004217D4" w:rsidRDefault="00C31331" w:rsidP="00C31331">
      <w:pPr>
        <w:rPr>
          <w:rFonts w:ascii="Arial" w:hAnsi="Arial" w:cs="Arial"/>
          <w:b/>
          <w:bCs/>
          <w:color w:val="000000"/>
          <w:sz w:val="22"/>
          <w:szCs w:val="22"/>
        </w:rPr>
      </w:pPr>
    </w:p>
    <w:p w:rsidR="00C31331" w:rsidRPr="004217D4" w:rsidRDefault="00C31331" w:rsidP="007535B2">
      <w:pPr>
        <w:numPr>
          <w:ilvl w:val="3"/>
          <w:numId w:val="84"/>
        </w:numPr>
        <w:spacing w:before="120" w:after="120" w:line="240" w:lineRule="auto"/>
        <w:ind w:left="426" w:hanging="284"/>
        <w:rPr>
          <w:rFonts w:ascii="Arial" w:hAnsi="Arial" w:cs="Arial"/>
          <w:sz w:val="22"/>
          <w:szCs w:val="22"/>
        </w:rPr>
      </w:pPr>
      <w:r w:rsidRPr="004217D4">
        <w:rPr>
          <w:rFonts w:ascii="Arial" w:hAnsi="Arial" w:cs="Arial"/>
          <w:b/>
          <w:bCs/>
          <w:sz w:val="22"/>
          <w:szCs w:val="22"/>
        </w:rPr>
        <w:t xml:space="preserve">Sposób urabiania – przy użyciu kombajnu </w:t>
      </w:r>
    </w:p>
    <w:p w:rsidR="00C31331" w:rsidRPr="004217D4" w:rsidRDefault="00C31331" w:rsidP="00C31331">
      <w:pPr>
        <w:ind w:left="426"/>
        <w:rPr>
          <w:rFonts w:ascii="Arial" w:hAnsi="Arial" w:cs="Arial"/>
          <w:sz w:val="22"/>
          <w:szCs w:val="22"/>
        </w:rPr>
      </w:pPr>
      <w:r w:rsidRPr="004217D4">
        <w:rPr>
          <w:rFonts w:ascii="Arial" w:hAnsi="Arial" w:cs="Arial"/>
          <w:b/>
          <w:bCs/>
          <w:sz w:val="22"/>
          <w:szCs w:val="22"/>
        </w:rPr>
        <w:t xml:space="preserve">Tabela U1 - </w:t>
      </w:r>
      <w:r w:rsidRPr="004217D4">
        <w:rPr>
          <w:rFonts w:ascii="Arial" w:hAnsi="Arial" w:cs="Arial"/>
          <w:sz w:val="22"/>
          <w:szCs w:val="22"/>
        </w:rPr>
        <w:t xml:space="preserve">Wyrobisko chodnikowe węglowo o udziale skały płonnej do 20 %,  </w:t>
      </w:r>
    </w:p>
    <w:p w:rsidR="00C31331" w:rsidRPr="004217D4" w:rsidRDefault="00C31331" w:rsidP="00C31331">
      <w:pPr>
        <w:ind w:left="426"/>
        <w:rPr>
          <w:rFonts w:ascii="Arial" w:hAnsi="Arial" w:cs="Arial"/>
          <w:bCs/>
          <w:color w:val="000000"/>
          <w:sz w:val="22"/>
          <w:szCs w:val="22"/>
        </w:rPr>
      </w:pPr>
      <w:r w:rsidRPr="004217D4">
        <w:rPr>
          <w:rFonts w:ascii="Arial" w:hAnsi="Arial" w:cs="Arial"/>
          <w:b/>
          <w:bCs/>
          <w:color w:val="000000"/>
          <w:sz w:val="22"/>
          <w:szCs w:val="22"/>
        </w:rPr>
        <w:t xml:space="preserve">Tabela U2 - </w:t>
      </w:r>
      <w:r w:rsidRPr="004217D4">
        <w:rPr>
          <w:rFonts w:ascii="Arial" w:hAnsi="Arial" w:cs="Arial"/>
          <w:bCs/>
          <w:color w:val="000000"/>
          <w:sz w:val="22"/>
          <w:szCs w:val="22"/>
        </w:rPr>
        <w:t>Wyrobisko chodnikowe węglowo kamienne o udziale skały płonnej powyżej 20% do 50%,</w:t>
      </w:r>
    </w:p>
    <w:p w:rsidR="00C31331" w:rsidRPr="004217D4" w:rsidRDefault="00C31331" w:rsidP="00C31331">
      <w:pPr>
        <w:ind w:left="426"/>
        <w:rPr>
          <w:rFonts w:ascii="Arial" w:hAnsi="Arial" w:cs="Arial"/>
          <w:bCs/>
          <w:color w:val="000000"/>
          <w:sz w:val="22"/>
          <w:szCs w:val="22"/>
        </w:rPr>
      </w:pPr>
      <w:r w:rsidRPr="004217D4">
        <w:rPr>
          <w:rFonts w:ascii="Arial" w:hAnsi="Arial" w:cs="Arial"/>
          <w:b/>
          <w:bCs/>
          <w:color w:val="000000"/>
          <w:sz w:val="22"/>
          <w:szCs w:val="22"/>
        </w:rPr>
        <w:t xml:space="preserve">Tabela U3 - </w:t>
      </w:r>
      <w:r w:rsidRPr="004217D4">
        <w:rPr>
          <w:rFonts w:ascii="Arial" w:hAnsi="Arial" w:cs="Arial"/>
          <w:bCs/>
          <w:color w:val="000000"/>
          <w:sz w:val="22"/>
          <w:szCs w:val="22"/>
        </w:rPr>
        <w:t>Wyrobisko chodnikowe kamienno-węglowe o udziale skały płonnej powyżej 50% do 80%,</w:t>
      </w:r>
    </w:p>
    <w:p w:rsidR="00C31331" w:rsidRPr="004217D4" w:rsidRDefault="00C31331" w:rsidP="00C31331">
      <w:pPr>
        <w:ind w:left="426"/>
        <w:rPr>
          <w:rFonts w:ascii="Arial" w:hAnsi="Arial" w:cs="Arial"/>
          <w:bCs/>
          <w:color w:val="000000"/>
          <w:sz w:val="22"/>
          <w:szCs w:val="22"/>
        </w:rPr>
      </w:pPr>
      <w:r w:rsidRPr="004217D4">
        <w:rPr>
          <w:rFonts w:ascii="Arial" w:hAnsi="Arial" w:cs="Arial"/>
          <w:b/>
          <w:bCs/>
          <w:color w:val="000000"/>
          <w:sz w:val="22"/>
          <w:szCs w:val="22"/>
        </w:rPr>
        <w:t xml:space="preserve">Tabela U4 - </w:t>
      </w:r>
      <w:r w:rsidRPr="004217D4">
        <w:rPr>
          <w:rFonts w:ascii="Arial" w:hAnsi="Arial" w:cs="Arial"/>
          <w:bCs/>
          <w:color w:val="000000"/>
          <w:sz w:val="22"/>
          <w:szCs w:val="22"/>
        </w:rPr>
        <w:t>Wyrobisko chodnikowe kamienne o udziale skały płonnej powyżej 80%,</w:t>
      </w:r>
    </w:p>
    <w:p w:rsidR="00C31331" w:rsidRPr="004217D4" w:rsidRDefault="00C31331" w:rsidP="00C31331">
      <w:pPr>
        <w:ind w:left="-284"/>
        <w:rPr>
          <w:rFonts w:ascii="Arial" w:hAnsi="Arial" w:cs="Arial"/>
          <w:bCs/>
          <w:color w:val="000000"/>
          <w:sz w:val="22"/>
          <w:szCs w:val="22"/>
        </w:rPr>
      </w:pPr>
    </w:p>
    <w:p w:rsidR="00C31331" w:rsidRPr="004217D4" w:rsidRDefault="00C31331" w:rsidP="007535B2">
      <w:pPr>
        <w:numPr>
          <w:ilvl w:val="3"/>
          <w:numId w:val="84"/>
        </w:numPr>
        <w:spacing w:before="120" w:after="120" w:line="240" w:lineRule="auto"/>
        <w:ind w:left="426" w:hanging="284"/>
        <w:rPr>
          <w:rFonts w:ascii="Arial" w:hAnsi="Arial" w:cs="Arial"/>
          <w:sz w:val="22"/>
          <w:szCs w:val="22"/>
        </w:rPr>
      </w:pPr>
      <w:r w:rsidRPr="004217D4">
        <w:rPr>
          <w:rFonts w:ascii="Arial" w:hAnsi="Arial" w:cs="Arial"/>
          <w:b/>
          <w:bCs/>
          <w:sz w:val="22"/>
          <w:szCs w:val="22"/>
        </w:rPr>
        <w:t xml:space="preserve">Sposób urabiania – przy użyciu materiału wybuchowego </w:t>
      </w:r>
    </w:p>
    <w:p w:rsidR="00C31331" w:rsidRPr="004217D4" w:rsidRDefault="00C31331" w:rsidP="00C31331">
      <w:pPr>
        <w:ind w:left="426"/>
        <w:rPr>
          <w:rFonts w:ascii="Arial" w:hAnsi="Arial" w:cs="Arial"/>
          <w:bCs/>
          <w:sz w:val="22"/>
          <w:szCs w:val="22"/>
        </w:rPr>
      </w:pPr>
      <w:r w:rsidRPr="004217D4">
        <w:rPr>
          <w:rFonts w:ascii="Arial" w:hAnsi="Arial" w:cs="Arial"/>
          <w:b/>
          <w:bCs/>
          <w:sz w:val="22"/>
          <w:szCs w:val="22"/>
        </w:rPr>
        <w:t>Tabela U5</w:t>
      </w:r>
      <w:r w:rsidRPr="004217D4">
        <w:rPr>
          <w:rFonts w:ascii="Arial" w:hAnsi="Arial" w:cs="Arial"/>
          <w:bCs/>
          <w:sz w:val="22"/>
          <w:szCs w:val="22"/>
        </w:rPr>
        <w:t xml:space="preserve"> - Wyrobisko chodnikowe węglowo o udziale skały płonnej do 20 %,  </w:t>
      </w:r>
    </w:p>
    <w:p w:rsidR="00C31331" w:rsidRPr="004217D4" w:rsidRDefault="00C31331" w:rsidP="00C31331">
      <w:pPr>
        <w:ind w:left="426"/>
        <w:rPr>
          <w:rFonts w:ascii="Arial" w:hAnsi="Arial" w:cs="Arial"/>
          <w:bCs/>
          <w:sz w:val="22"/>
          <w:szCs w:val="22"/>
        </w:rPr>
      </w:pPr>
      <w:r w:rsidRPr="004217D4">
        <w:rPr>
          <w:rFonts w:ascii="Arial" w:hAnsi="Arial" w:cs="Arial"/>
          <w:b/>
          <w:bCs/>
          <w:sz w:val="22"/>
          <w:szCs w:val="22"/>
        </w:rPr>
        <w:t>Tabela U6</w:t>
      </w:r>
      <w:r w:rsidRPr="004217D4">
        <w:rPr>
          <w:rFonts w:ascii="Arial" w:hAnsi="Arial" w:cs="Arial"/>
          <w:bCs/>
          <w:sz w:val="22"/>
          <w:szCs w:val="22"/>
        </w:rPr>
        <w:t xml:space="preserve"> - Wyrobisko chodnikowe węglowo kamienne o udziale skały płonnej powyżej 20% do 50%,</w:t>
      </w:r>
    </w:p>
    <w:p w:rsidR="00C31331" w:rsidRPr="004217D4" w:rsidRDefault="00C31331" w:rsidP="00C31331">
      <w:pPr>
        <w:ind w:left="426"/>
        <w:rPr>
          <w:rFonts w:ascii="Arial" w:hAnsi="Arial" w:cs="Arial"/>
          <w:bCs/>
          <w:sz w:val="22"/>
          <w:szCs w:val="22"/>
        </w:rPr>
      </w:pPr>
      <w:r w:rsidRPr="004217D4">
        <w:rPr>
          <w:rFonts w:ascii="Arial" w:hAnsi="Arial" w:cs="Arial"/>
          <w:b/>
          <w:bCs/>
          <w:sz w:val="22"/>
          <w:szCs w:val="22"/>
        </w:rPr>
        <w:t>Tabela U7</w:t>
      </w:r>
      <w:r w:rsidRPr="004217D4">
        <w:rPr>
          <w:rFonts w:ascii="Arial" w:hAnsi="Arial" w:cs="Arial"/>
          <w:bCs/>
          <w:sz w:val="22"/>
          <w:szCs w:val="22"/>
        </w:rPr>
        <w:t xml:space="preserve"> - Wyrobisko chodnikowe kamienno-węglowe o udziale skały płonnej powyżej 50% do 80%,</w:t>
      </w:r>
    </w:p>
    <w:p w:rsidR="00C31331" w:rsidRPr="004217D4" w:rsidRDefault="00C31331" w:rsidP="004217D4">
      <w:pPr>
        <w:ind w:left="426"/>
        <w:rPr>
          <w:rFonts w:ascii="Arial" w:hAnsi="Arial" w:cs="Arial"/>
          <w:bCs/>
          <w:color w:val="000000"/>
          <w:sz w:val="22"/>
          <w:szCs w:val="22"/>
        </w:rPr>
      </w:pPr>
      <w:r w:rsidRPr="004217D4">
        <w:rPr>
          <w:rFonts w:ascii="Arial" w:hAnsi="Arial" w:cs="Arial"/>
          <w:b/>
          <w:bCs/>
          <w:sz w:val="22"/>
          <w:szCs w:val="22"/>
        </w:rPr>
        <w:t>Tabela</w:t>
      </w:r>
      <w:r w:rsidRPr="004217D4">
        <w:rPr>
          <w:rFonts w:ascii="Arial" w:hAnsi="Arial" w:cs="Arial"/>
          <w:b/>
          <w:bCs/>
          <w:color w:val="000000"/>
          <w:sz w:val="22"/>
          <w:szCs w:val="22"/>
        </w:rPr>
        <w:t xml:space="preserve"> U8</w:t>
      </w:r>
      <w:r w:rsidRPr="004217D4">
        <w:rPr>
          <w:rFonts w:ascii="Arial" w:hAnsi="Arial" w:cs="Arial"/>
          <w:bCs/>
          <w:color w:val="000000"/>
          <w:sz w:val="22"/>
          <w:szCs w:val="22"/>
        </w:rPr>
        <w:t xml:space="preserve"> - Wyrobisko chodnikowe kamienne o udz</w:t>
      </w:r>
      <w:r w:rsidR="004217D4">
        <w:rPr>
          <w:rFonts w:ascii="Arial" w:hAnsi="Arial" w:cs="Arial"/>
          <w:bCs/>
          <w:color w:val="000000"/>
          <w:sz w:val="22"/>
          <w:szCs w:val="22"/>
        </w:rPr>
        <w:t>iale skały płonnej powyżej 80%,</w:t>
      </w:r>
    </w:p>
    <w:p w:rsidR="00C31331" w:rsidRPr="004217D4" w:rsidRDefault="00C31331" w:rsidP="007535B2">
      <w:pPr>
        <w:numPr>
          <w:ilvl w:val="3"/>
          <w:numId w:val="84"/>
        </w:numPr>
        <w:spacing w:after="0" w:line="240" w:lineRule="auto"/>
        <w:ind w:left="426" w:hanging="284"/>
        <w:rPr>
          <w:rFonts w:ascii="Arial" w:hAnsi="Arial" w:cs="Arial"/>
          <w:bCs/>
          <w:color w:val="000000"/>
          <w:sz w:val="22"/>
          <w:szCs w:val="22"/>
        </w:rPr>
      </w:pPr>
      <w:r w:rsidRPr="004217D4">
        <w:rPr>
          <w:rFonts w:ascii="Arial" w:hAnsi="Arial" w:cs="Arial"/>
          <w:bCs/>
          <w:color w:val="000000"/>
          <w:sz w:val="22"/>
          <w:szCs w:val="22"/>
        </w:rPr>
        <w:t>Wartości z pól zacienionych Tabeli nr 2 - wiersz 9 kolumna 3 i wiersz 9 kolumna 5 należy przenieść do Tabeli nr 1</w:t>
      </w:r>
    </w:p>
    <w:p w:rsidR="00C31331" w:rsidRPr="004217D4" w:rsidRDefault="00C31331" w:rsidP="00C31331">
      <w:pPr>
        <w:jc w:val="right"/>
        <w:rPr>
          <w:rFonts w:ascii="Arial" w:hAnsi="Arial" w:cs="Arial"/>
          <w:sz w:val="22"/>
          <w:szCs w:val="22"/>
        </w:rPr>
      </w:pPr>
    </w:p>
    <w:p w:rsidR="00C31331" w:rsidRPr="004217D4" w:rsidRDefault="00C31331" w:rsidP="007535B2">
      <w:pPr>
        <w:numPr>
          <w:ilvl w:val="3"/>
          <w:numId w:val="84"/>
        </w:numPr>
        <w:spacing w:before="240" w:after="0" w:line="240" w:lineRule="auto"/>
        <w:ind w:left="567" w:hanging="425"/>
        <w:jc w:val="both"/>
        <w:rPr>
          <w:rFonts w:ascii="Arial" w:hAnsi="Arial" w:cs="Arial"/>
          <w:sz w:val="22"/>
          <w:szCs w:val="22"/>
        </w:rPr>
      </w:pPr>
      <w:r w:rsidRPr="004217D4">
        <w:rPr>
          <w:rFonts w:ascii="Arial" w:hAnsi="Arial" w:cs="Arial"/>
          <w:sz w:val="22"/>
          <w:szCs w:val="22"/>
        </w:rPr>
        <w:br w:type="page"/>
      </w:r>
      <w:r w:rsidRPr="004217D4">
        <w:rPr>
          <w:rFonts w:ascii="Arial" w:hAnsi="Arial" w:cs="Arial"/>
          <w:sz w:val="22"/>
          <w:szCs w:val="22"/>
        </w:rPr>
        <w:lastRenderedPageBreak/>
        <w:t>Wykonawca do wypełnionej t</w:t>
      </w:r>
      <w:r w:rsidRPr="004217D4">
        <w:rPr>
          <w:rFonts w:ascii="Arial" w:hAnsi="Arial" w:cs="Arial"/>
          <w:iCs/>
          <w:sz w:val="22"/>
          <w:szCs w:val="22"/>
        </w:rPr>
        <w:t xml:space="preserve">abeli Formularza ofertowego dla </w:t>
      </w:r>
      <w:r w:rsidR="00E23477">
        <w:rPr>
          <w:rFonts w:ascii="Arial" w:hAnsi="Arial" w:cs="Arial"/>
          <w:b/>
          <w:sz w:val="22"/>
          <w:szCs w:val="22"/>
          <w:lang w:eastAsia="en-US"/>
        </w:rPr>
        <w:t>„Usługa</w:t>
      </w:r>
      <w:r w:rsidRPr="004217D4">
        <w:rPr>
          <w:rFonts w:ascii="Arial" w:hAnsi="Arial" w:cs="Arial"/>
          <w:b/>
          <w:sz w:val="22"/>
          <w:szCs w:val="22"/>
          <w:lang w:eastAsia="en-US"/>
        </w:rPr>
        <w:t xml:space="preserve"> drążenia wyrobisk górniczych wentylacyjnych dla TAURON Wydobycie S.A.”</w:t>
      </w:r>
      <w:r w:rsidRPr="004217D4">
        <w:rPr>
          <w:rFonts w:ascii="Arial" w:hAnsi="Arial" w:cs="Arial"/>
          <w:iCs/>
          <w:sz w:val="22"/>
          <w:szCs w:val="22"/>
        </w:rPr>
        <w:t xml:space="preserve"> </w:t>
      </w:r>
      <w:r w:rsidRPr="004217D4">
        <w:rPr>
          <w:rFonts w:ascii="Arial" w:hAnsi="Arial" w:cs="Arial"/>
          <w:sz w:val="22"/>
          <w:szCs w:val="22"/>
        </w:rPr>
        <w:t xml:space="preserve">dołączy wypełnione tabele cen jednostkowych nr U1÷U8, będące załącznikiem  nr 1 do Formularza </w:t>
      </w:r>
      <w:r w:rsidR="000E461A">
        <w:rPr>
          <w:rFonts w:ascii="Arial" w:hAnsi="Arial" w:cs="Arial"/>
          <w:sz w:val="22"/>
          <w:szCs w:val="22"/>
        </w:rPr>
        <w:t>cenowego</w:t>
      </w:r>
      <w:r w:rsidRPr="004217D4">
        <w:rPr>
          <w:rFonts w:ascii="Arial" w:hAnsi="Arial" w:cs="Arial"/>
          <w:sz w:val="22"/>
          <w:szCs w:val="22"/>
        </w:rPr>
        <w:t>.</w:t>
      </w:r>
    </w:p>
    <w:p w:rsidR="00E9715C" w:rsidRPr="004217D4" w:rsidRDefault="00E9715C" w:rsidP="00E9715C">
      <w:pPr>
        <w:ind w:right="39"/>
        <w:rPr>
          <w:rFonts w:ascii="Arial" w:hAnsi="Arial" w:cs="Arial"/>
          <w:b/>
          <w:i/>
          <w:sz w:val="22"/>
          <w:szCs w:val="22"/>
        </w:rPr>
      </w:pPr>
    </w:p>
    <w:p w:rsidR="00E9715C" w:rsidRPr="004217D4" w:rsidRDefault="00E9715C" w:rsidP="00E9715C">
      <w:pPr>
        <w:ind w:right="39"/>
        <w:rPr>
          <w:rFonts w:ascii="Arial" w:hAnsi="Arial" w:cs="Arial"/>
          <w:b/>
          <w:sz w:val="22"/>
          <w:szCs w:val="22"/>
        </w:rPr>
      </w:pPr>
      <w:r w:rsidRPr="004217D4">
        <w:rPr>
          <w:rFonts w:ascii="Arial" w:hAnsi="Arial" w:cs="Arial"/>
          <w:b/>
          <w:sz w:val="22"/>
          <w:szCs w:val="22"/>
        </w:rPr>
        <w:t>Uwaga:</w:t>
      </w:r>
    </w:p>
    <w:p w:rsidR="00E9715C" w:rsidRPr="004217D4" w:rsidRDefault="00E9715C" w:rsidP="00E9715C">
      <w:pPr>
        <w:ind w:left="360" w:right="-11" w:hanging="360"/>
        <w:jc w:val="both"/>
        <w:rPr>
          <w:rFonts w:ascii="Arial" w:hAnsi="Arial" w:cs="Arial"/>
          <w:sz w:val="22"/>
          <w:szCs w:val="22"/>
        </w:rPr>
      </w:pPr>
      <w:r w:rsidRPr="004217D4">
        <w:rPr>
          <w:rFonts w:ascii="Arial" w:hAnsi="Arial" w:cs="Arial"/>
          <w:sz w:val="22"/>
          <w:szCs w:val="22"/>
        </w:rPr>
        <w:t>1. Wszystkie pozycje tabeli cenowej winny zostać wypełnione. W przeciwnym wypadku oferta zostanie odrzucona.</w:t>
      </w:r>
    </w:p>
    <w:p w:rsidR="00E9715C" w:rsidRPr="004217D4" w:rsidRDefault="00E9715C" w:rsidP="00E9715C">
      <w:pPr>
        <w:ind w:right="-11"/>
        <w:jc w:val="both"/>
        <w:rPr>
          <w:rFonts w:ascii="Arial" w:hAnsi="Arial" w:cs="Arial"/>
          <w:sz w:val="22"/>
          <w:szCs w:val="22"/>
        </w:rPr>
      </w:pPr>
      <w:r w:rsidRPr="004217D4">
        <w:rPr>
          <w:rFonts w:ascii="Arial" w:eastAsiaTheme="minorEastAsia" w:hAnsi="Arial" w:cs="Arial"/>
          <w:sz w:val="22"/>
          <w:szCs w:val="22"/>
        </w:rPr>
        <w:t xml:space="preserve">2. Wszystkie kwoty winny być podane w złotych i groszach. Najniższą wartością może być 1 grosz.  </w:t>
      </w:r>
    </w:p>
    <w:p w:rsidR="00E9715C" w:rsidRPr="004217D4" w:rsidRDefault="00E9715C" w:rsidP="00E9715C">
      <w:pPr>
        <w:jc w:val="both"/>
        <w:rPr>
          <w:rFonts w:ascii="Arial" w:hAnsi="Arial" w:cs="Arial"/>
          <w:sz w:val="22"/>
          <w:szCs w:val="22"/>
        </w:rPr>
      </w:pPr>
      <w:r w:rsidRPr="004217D4">
        <w:rPr>
          <w:rFonts w:ascii="Arial" w:hAnsi="Arial" w:cs="Arial"/>
          <w:sz w:val="22"/>
          <w:szCs w:val="22"/>
        </w:rPr>
        <w:t>3. W cenach oferty Wykonawca uwzględnił wszystkie koszty związane z realizacją zamówienia.</w:t>
      </w:r>
    </w:p>
    <w:p w:rsidR="00E9715C" w:rsidRPr="004217D4" w:rsidRDefault="00E9715C" w:rsidP="00E9715C">
      <w:pPr>
        <w:jc w:val="both"/>
        <w:rPr>
          <w:rFonts w:ascii="Arial" w:hAnsi="Arial" w:cs="Arial"/>
          <w:sz w:val="22"/>
          <w:szCs w:val="22"/>
        </w:rPr>
      </w:pPr>
      <w:r w:rsidRPr="004217D4">
        <w:rPr>
          <w:rFonts w:ascii="Arial" w:hAnsi="Arial" w:cs="Arial"/>
          <w:sz w:val="22"/>
          <w:szCs w:val="22"/>
        </w:rPr>
        <w:t>4. Podane ilości napraw są wielkościami (szacowanymi) przewidywanymi, które mogą ulec zmianie w trakcie realizacji zamówienia.</w:t>
      </w:r>
    </w:p>
    <w:p w:rsidR="00E9715C" w:rsidRPr="0046547B" w:rsidRDefault="00E9715C" w:rsidP="00E9715C">
      <w:pPr>
        <w:ind w:right="39"/>
        <w:jc w:val="both"/>
        <w:rPr>
          <w:rFonts w:ascii="Arial" w:hAnsi="Arial" w:cs="Arial"/>
          <w:b/>
          <w:sz w:val="22"/>
          <w:szCs w:val="22"/>
          <w:u w:val="single"/>
        </w:rPr>
      </w:pPr>
    </w:p>
    <w:p w:rsidR="00E9715C" w:rsidRPr="0046547B" w:rsidRDefault="00E9715C" w:rsidP="00E9715C">
      <w:pPr>
        <w:ind w:right="39"/>
        <w:jc w:val="both"/>
        <w:rPr>
          <w:rFonts w:ascii="Arial" w:hAnsi="Arial" w:cs="Arial"/>
          <w:b/>
          <w:sz w:val="22"/>
          <w:szCs w:val="22"/>
          <w:u w:val="single"/>
        </w:rPr>
      </w:pPr>
    </w:p>
    <w:p w:rsidR="00E9715C" w:rsidRPr="0046547B" w:rsidRDefault="00E9715C" w:rsidP="00E9715C">
      <w:pPr>
        <w:ind w:left="720" w:hanging="360"/>
        <w:jc w:val="right"/>
        <w:rPr>
          <w:rFonts w:ascii="Arial" w:hAnsi="Arial" w:cs="Arial"/>
          <w:i/>
          <w:sz w:val="22"/>
          <w:szCs w:val="22"/>
        </w:rPr>
      </w:pPr>
      <w:r w:rsidRPr="0046547B">
        <w:rPr>
          <w:rFonts w:ascii="Arial" w:hAnsi="Arial" w:cs="Arial"/>
          <w:i/>
          <w:sz w:val="22"/>
          <w:szCs w:val="22"/>
        </w:rPr>
        <w:t>…………………………………………………………………..</w:t>
      </w:r>
    </w:p>
    <w:p w:rsidR="00E9715C" w:rsidRPr="0046547B" w:rsidRDefault="00E9715C" w:rsidP="00E9715C">
      <w:pPr>
        <w:jc w:val="right"/>
        <w:rPr>
          <w:rFonts w:ascii="Arial" w:hAnsi="Arial" w:cs="Arial"/>
          <w:sz w:val="22"/>
          <w:szCs w:val="22"/>
        </w:rPr>
      </w:pPr>
      <w:r w:rsidRPr="0046547B">
        <w:rPr>
          <w:rFonts w:ascii="Arial" w:hAnsi="Arial" w:cs="Arial"/>
          <w:i/>
          <w:sz w:val="22"/>
          <w:szCs w:val="22"/>
        </w:rPr>
        <w:t>(podpis osoby/osób  uprawnionych do reprezentowania Wykonawcy)</w:t>
      </w:r>
    </w:p>
    <w:p w:rsidR="00E9715C" w:rsidRPr="0046547B" w:rsidRDefault="00E9715C" w:rsidP="00E9715C">
      <w:pPr>
        <w:ind w:left="1985" w:right="39" w:hanging="1559"/>
        <w:jc w:val="both"/>
        <w:rPr>
          <w:rFonts w:ascii="Arial" w:hAnsi="Arial" w:cs="Arial"/>
          <w:b/>
          <w:sz w:val="22"/>
          <w:szCs w:val="22"/>
          <w:u w:val="single"/>
        </w:rPr>
      </w:pPr>
    </w:p>
    <w:p w:rsidR="00A768F5" w:rsidRDefault="00A768F5" w:rsidP="00A768F5">
      <w:pPr>
        <w:rPr>
          <w:rFonts w:ascii="Arial" w:hAnsi="Arial" w:cs="Arial"/>
          <w:b/>
          <w:lang w:eastAsia="en-US"/>
        </w:rPr>
        <w:sectPr w:rsidR="00A768F5" w:rsidSect="00A768F5">
          <w:footerReference w:type="default" r:id="rId32"/>
          <w:footnotePr>
            <w:numRestart w:val="eachSect"/>
          </w:footnotePr>
          <w:pgSz w:w="16838" w:h="11906" w:orient="landscape"/>
          <w:pgMar w:top="1417" w:right="1417" w:bottom="1417" w:left="1417" w:header="708" w:footer="708" w:gutter="0"/>
          <w:cols w:space="708"/>
          <w:docGrid w:linePitch="360"/>
        </w:sectPr>
      </w:pPr>
    </w:p>
    <w:p w:rsidR="006F5617" w:rsidRDefault="006F5617" w:rsidP="003631A2">
      <w:pPr>
        <w:spacing w:after="0" w:line="240" w:lineRule="auto"/>
        <w:jc w:val="right"/>
        <w:rPr>
          <w:rFonts w:ascii="Arial" w:hAnsi="Arial" w:cs="Arial"/>
          <w:b/>
          <w:sz w:val="22"/>
        </w:rPr>
      </w:pPr>
    </w:p>
    <w:p w:rsidR="006F5617" w:rsidRDefault="006F5617" w:rsidP="003631A2">
      <w:pPr>
        <w:spacing w:after="0" w:line="240" w:lineRule="auto"/>
        <w:jc w:val="right"/>
        <w:rPr>
          <w:rFonts w:ascii="Arial" w:hAnsi="Arial" w:cs="Arial"/>
          <w:b/>
          <w:sz w:val="22"/>
        </w:rPr>
      </w:pPr>
    </w:p>
    <w:p w:rsidR="00184803" w:rsidRDefault="003631A2" w:rsidP="003631A2">
      <w:pPr>
        <w:spacing w:after="0" w:line="240" w:lineRule="auto"/>
        <w:jc w:val="right"/>
        <w:rPr>
          <w:rFonts w:ascii="Arial" w:hAnsi="Arial" w:cs="Arial"/>
          <w:b/>
          <w:sz w:val="22"/>
        </w:rPr>
      </w:pPr>
      <w:r w:rsidRPr="00B926E6">
        <w:rPr>
          <w:rFonts w:ascii="Arial" w:hAnsi="Arial" w:cs="Arial"/>
          <w:b/>
          <w:sz w:val="22"/>
        </w:rPr>
        <w:t>Załącznik nr 2 do SIWZ</w:t>
      </w:r>
    </w:p>
    <w:p w:rsidR="00624C1C" w:rsidRPr="00624C1C" w:rsidRDefault="00624C1C" w:rsidP="00624C1C">
      <w:pPr>
        <w:spacing w:after="0" w:line="240" w:lineRule="auto"/>
        <w:jc w:val="both"/>
        <w:rPr>
          <w:rFonts w:ascii="Arial" w:hAnsi="Arial" w:cs="Arial"/>
          <w:color w:val="0070C0"/>
          <w:sz w:val="18"/>
        </w:rPr>
      </w:pPr>
      <w:r w:rsidRPr="00624C1C">
        <w:rPr>
          <w:rFonts w:ascii="Arial" w:hAnsi="Arial" w:cs="Arial"/>
          <w:color w:val="0070C0"/>
          <w:sz w:val="18"/>
        </w:rPr>
        <w:t>NINIEJSZY FORMULARZ MA CHARAKTER POMOCNICZY. OBOWIĄZEK PRAWIDŁOWEGO WYPEŁNIENIA, ZGODNIE Z ZAPISAMI (WARUNKAMI) SIWZ SPOCZYWA NA WYKONAWCY.</w:t>
      </w:r>
    </w:p>
    <w:p w:rsidR="006D6B86" w:rsidRPr="006D6B86" w:rsidRDefault="006D6B86" w:rsidP="006D6B86">
      <w:pPr>
        <w:spacing w:before="120" w:after="120"/>
        <w:jc w:val="center"/>
        <w:rPr>
          <w:rFonts w:ascii="Arial" w:hAnsi="Arial" w:cs="Arial"/>
          <w:b/>
          <w:caps/>
          <w:lang w:eastAsia="en-GB"/>
        </w:rPr>
      </w:pPr>
      <w:r w:rsidRPr="006D6B86">
        <w:rPr>
          <w:rFonts w:ascii="Arial" w:hAnsi="Arial" w:cs="Arial"/>
          <w:b/>
          <w:caps/>
          <w:lang w:eastAsia="en-GB"/>
        </w:rPr>
        <w:t>Standardowy formularz jednolitego europejskiego dokumentu zamówienia</w:t>
      </w:r>
    </w:p>
    <w:p w:rsidR="006D6B86" w:rsidRPr="006D6B86" w:rsidRDefault="006D6B86" w:rsidP="006D6B86">
      <w:pPr>
        <w:keepNext/>
        <w:spacing w:before="120" w:after="360"/>
        <w:jc w:val="center"/>
        <w:rPr>
          <w:rFonts w:ascii="Arial" w:hAnsi="Arial" w:cs="Arial"/>
          <w:b/>
          <w:lang w:eastAsia="en-GB"/>
        </w:rPr>
      </w:pPr>
      <w:r w:rsidRPr="006D6B86">
        <w:rPr>
          <w:rFonts w:ascii="Arial" w:hAnsi="Arial" w:cs="Arial"/>
          <w:b/>
          <w:lang w:eastAsia="en-GB"/>
        </w:rPr>
        <w:t>Część I: Informacje dotyczące postępowania o udzielenie zamówienia oraz instytucji zamawiającej lub podmiotu zamawiającego</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lang w:eastAsia="en-GB"/>
        </w:rPr>
      </w:pPr>
      <w:r w:rsidRPr="006D6B86">
        <w:rPr>
          <w:rFonts w:ascii="Arial" w:hAnsi="Arial" w:cs="Arial"/>
          <w:w w:val="0"/>
          <w:lang w:eastAsia="en-GB"/>
        </w:rPr>
        <w:t xml:space="preserve"> </w:t>
      </w:r>
      <w:r w:rsidRPr="006D6B86">
        <w:rPr>
          <w:rFonts w:ascii="Arial"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6B86">
        <w:rPr>
          <w:rFonts w:ascii="Arial" w:hAnsi="Arial" w:cs="Arial"/>
          <w:b/>
          <w:i/>
          <w:w w:val="0"/>
          <w:vertAlign w:val="superscript"/>
          <w:lang w:eastAsia="en-GB"/>
        </w:rPr>
        <w:footnoteReference w:id="13"/>
      </w:r>
      <w:r w:rsidRPr="006D6B86">
        <w:rPr>
          <w:rFonts w:ascii="Arial" w:hAnsi="Arial" w:cs="Arial"/>
          <w:b/>
          <w:i/>
          <w:w w:val="0"/>
          <w:lang w:eastAsia="en-GB"/>
        </w:rPr>
        <w:t>.</w:t>
      </w:r>
      <w:r w:rsidRPr="006D6B86">
        <w:rPr>
          <w:rFonts w:ascii="Arial" w:hAnsi="Arial" w:cs="Arial"/>
          <w:b/>
          <w:w w:val="0"/>
          <w:lang w:eastAsia="en-GB"/>
        </w:rPr>
        <w:t xml:space="preserve"> </w:t>
      </w:r>
      <w:r w:rsidRPr="006D6B86">
        <w:rPr>
          <w:rFonts w:ascii="Arial" w:hAnsi="Arial" w:cs="Arial"/>
          <w:b/>
          <w:lang w:eastAsia="en-GB"/>
        </w:rPr>
        <w:t>Adres publikacyjny stosownego ogłoszenia</w:t>
      </w:r>
      <w:r w:rsidRPr="006D6B86">
        <w:rPr>
          <w:rFonts w:ascii="Arial" w:hAnsi="Arial" w:cs="Arial"/>
          <w:b/>
          <w:i/>
          <w:vertAlign w:val="superscript"/>
          <w:lang w:eastAsia="en-GB"/>
        </w:rPr>
        <w:footnoteReference w:id="14"/>
      </w:r>
      <w:r w:rsidRPr="006D6B86">
        <w:rPr>
          <w:rFonts w:ascii="Arial" w:hAnsi="Arial" w:cs="Arial"/>
          <w:b/>
          <w:lang w:eastAsia="en-GB"/>
        </w:rPr>
        <w:t xml:space="preserve"> w Dzienniku Urzędowym Unii Europejskiej:</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lang w:eastAsia="en-GB"/>
        </w:rPr>
      </w:pPr>
      <w:r w:rsidRPr="006D6B86">
        <w:rPr>
          <w:rFonts w:ascii="Arial" w:hAnsi="Arial" w:cs="Arial"/>
          <w:b/>
          <w:lang w:eastAsia="en-GB"/>
        </w:rPr>
        <w:t xml:space="preserve">Dz.U. UE S numer [], data [], strona [], </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lang w:eastAsia="en-GB"/>
        </w:rPr>
      </w:pPr>
      <w:r w:rsidRPr="006D6B86">
        <w:rPr>
          <w:rFonts w:ascii="Arial" w:hAnsi="Arial" w:cs="Arial"/>
          <w:b/>
          <w:lang w:eastAsia="en-GB"/>
        </w:rPr>
        <w:t>Numer ogłoszenia w Dz.U. S: [ ][ ][ ][ ]/S [ ][ ][ ]–[ ][ ][ ][ ][ ][ ][ ]</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lang w:eastAsia="en-GB"/>
        </w:rPr>
      </w:pPr>
      <w:r w:rsidRPr="006D6B86">
        <w:rPr>
          <w:rFonts w:ascii="Arial"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lang w:eastAsia="en-GB"/>
        </w:rPr>
      </w:pPr>
      <w:r w:rsidRPr="006D6B86">
        <w:rPr>
          <w:rFonts w:ascii="Arial"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Informacje na temat postępowania o udzielenie zamówienia</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lang w:eastAsia="en-GB"/>
        </w:rPr>
      </w:pPr>
      <w:r w:rsidRPr="006D6B86">
        <w:rPr>
          <w:rFonts w:ascii="Arial"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583"/>
      </w:tblGrid>
      <w:tr w:rsidR="006D6B86" w:rsidRPr="006D6B86" w:rsidTr="00AA5681">
        <w:trPr>
          <w:trHeight w:val="349"/>
        </w:trPr>
        <w:tc>
          <w:tcPr>
            <w:tcW w:w="4644" w:type="dxa"/>
            <w:shd w:val="clear" w:color="auto" w:fill="auto"/>
          </w:tcPr>
          <w:p w:rsidR="006D6B86" w:rsidRPr="006D6B86" w:rsidRDefault="006D6B86" w:rsidP="00AA5681">
            <w:pPr>
              <w:spacing w:before="120" w:after="120"/>
              <w:jc w:val="both"/>
              <w:rPr>
                <w:rFonts w:ascii="Arial" w:hAnsi="Arial" w:cs="Arial"/>
                <w:b/>
                <w:i/>
                <w:lang w:eastAsia="en-GB"/>
              </w:rPr>
            </w:pPr>
            <w:r w:rsidRPr="006D6B86">
              <w:rPr>
                <w:rFonts w:ascii="Arial" w:hAnsi="Arial" w:cs="Arial"/>
                <w:b/>
                <w:lang w:eastAsia="en-GB"/>
              </w:rPr>
              <w:t>Tożsamość zamawiającego</w:t>
            </w:r>
            <w:r w:rsidRPr="006D6B86">
              <w:rPr>
                <w:rFonts w:ascii="Arial" w:hAnsi="Arial" w:cs="Arial"/>
                <w:b/>
                <w:i/>
                <w:vertAlign w:val="superscript"/>
                <w:lang w:eastAsia="en-GB"/>
              </w:rPr>
              <w:footnoteReference w:id="15"/>
            </w:r>
          </w:p>
        </w:tc>
        <w:tc>
          <w:tcPr>
            <w:tcW w:w="4645" w:type="dxa"/>
            <w:shd w:val="clear" w:color="auto" w:fill="auto"/>
          </w:tcPr>
          <w:p w:rsidR="006D6B86" w:rsidRPr="006D6B86" w:rsidRDefault="006D6B86" w:rsidP="00AA5681">
            <w:pPr>
              <w:spacing w:before="120" w:after="120"/>
              <w:jc w:val="both"/>
              <w:rPr>
                <w:rFonts w:ascii="Arial" w:hAnsi="Arial" w:cs="Arial"/>
                <w:b/>
                <w:i/>
                <w:lang w:eastAsia="en-GB"/>
              </w:rPr>
            </w:pPr>
            <w:r w:rsidRPr="006D6B86">
              <w:rPr>
                <w:rFonts w:ascii="Arial" w:hAnsi="Arial" w:cs="Arial"/>
                <w:b/>
                <w:lang w:eastAsia="en-GB"/>
              </w:rPr>
              <w:t>Odpowiedź:</w:t>
            </w:r>
          </w:p>
        </w:tc>
      </w:tr>
      <w:tr w:rsidR="006D6B86" w:rsidRPr="006D6B86" w:rsidTr="00AA5681">
        <w:trPr>
          <w:trHeight w:val="349"/>
        </w:trPr>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Nazwa: </w:t>
            </w:r>
          </w:p>
        </w:tc>
        <w:tc>
          <w:tcPr>
            <w:tcW w:w="4645" w:type="dxa"/>
            <w:shd w:val="clear" w:color="auto" w:fill="auto"/>
          </w:tcPr>
          <w:p w:rsidR="006D6B86" w:rsidRPr="006D6B86" w:rsidRDefault="006D6B86" w:rsidP="00AA5681">
            <w:pPr>
              <w:spacing w:before="120" w:after="120"/>
              <w:jc w:val="both"/>
              <w:rPr>
                <w:rFonts w:ascii="Arial" w:hAnsi="Arial" w:cs="Arial"/>
              </w:rPr>
            </w:pPr>
            <w:r w:rsidRPr="006D6B86">
              <w:rPr>
                <w:rFonts w:ascii="Arial" w:hAnsi="Arial" w:cs="Arial"/>
              </w:rPr>
              <w:t>TAURON Wydobycie S.A.</w:t>
            </w:r>
          </w:p>
          <w:p w:rsidR="006D6B86" w:rsidRPr="006D6B86" w:rsidRDefault="003337DD" w:rsidP="00AA5681">
            <w:pPr>
              <w:spacing w:before="120" w:after="120"/>
              <w:jc w:val="both"/>
              <w:rPr>
                <w:rFonts w:ascii="Arial" w:hAnsi="Arial" w:cs="Arial"/>
                <w:lang w:eastAsia="en-GB"/>
              </w:rPr>
            </w:pPr>
            <w:r>
              <w:rPr>
                <w:rFonts w:ascii="Arial" w:hAnsi="Arial" w:cs="Arial"/>
              </w:rPr>
              <w:t>u</w:t>
            </w:r>
            <w:r w:rsidR="006D6B86" w:rsidRPr="006D6B86">
              <w:rPr>
                <w:rFonts w:ascii="Arial" w:hAnsi="Arial" w:cs="Arial"/>
              </w:rPr>
              <w:t>l. Grunwaldzka 37, 43-600 Jaworzno</w:t>
            </w:r>
          </w:p>
        </w:tc>
      </w:tr>
      <w:tr w:rsidR="006D6B86" w:rsidRPr="006D6B86" w:rsidTr="00AA5681">
        <w:trPr>
          <w:trHeight w:val="485"/>
        </w:trPr>
        <w:tc>
          <w:tcPr>
            <w:tcW w:w="4644" w:type="dxa"/>
            <w:shd w:val="clear" w:color="auto" w:fill="auto"/>
          </w:tcPr>
          <w:p w:rsidR="006D6B86" w:rsidRPr="006D6B86" w:rsidRDefault="006D6B86" w:rsidP="00AA5681">
            <w:pPr>
              <w:spacing w:before="120" w:after="120"/>
              <w:jc w:val="both"/>
              <w:rPr>
                <w:rFonts w:ascii="Arial" w:hAnsi="Arial" w:cs="Arial"/>
                <w:b/>
                <w:i/>
                <w:lang w:eastAsia="en-GB"/>
              </w:rPr>
            </w:pPr>
            <w:r w:rsidRPr="006D6B86">
              <w:rPr>
                <w:rFonts w:ascii="Arial" w:hAnsi="Arial" w:cs="Arial"/>
                <w:b/>
                <w:i/>
                <w:lang w:eastAsia="en-GB"/>
              </w:rPr>
              <w:t>Jakiego zamówienia dotyczy niniejszy dokument?</w:t>
            </w:r>
          </w:p>
        </w:tc>
        <w:tc>
          <w:tcPr>
            <w:tcW w:w="4645" w:type="dxa"/>
            <w:shd w:val="clear" w:color="auto" w:fill="auto"/>
          </w:tcPr>
          <w:p w:rsidR="006D6B86" w:rsidRPr="006D6B86" w:rsidRDefault="006D6B86" w:rsidP="00AA5681">
            <w:pPr>
              <w:spacing w:before="120" w:after="120"/>
              <w:jc w:val="both"/>
              <w:rPr>
                <w:rFonts w:ascii="Arial" w:hAnsi="Arial" w:cs="Arial"/>
                <w:b/>
                <w:i/>
                <w:lang w:eastAsia="en-GB"/>
              </w:rPr>
            </w:pPr>
            <w:r w:rsidRPr="006D6B86">
              <w:rPr>
                <w:rFonts w:ascii="Arial" w:hAnsi="Arial" w:cs="Arial"/>
                <w:b/>
                <w:i/>
                <w:lang w:eastAsia="en-GB"/>
              </w:rPr>
              <w:t>Odpowiedź:</w:t>
            </w:r>
          </w:p>
        </w:tc>
      </w:tr>
      <w:tr w:rsidR="006D6B86" w:rsidRPr="006D6B86" w:rsidTr="00AA5681">
        <w:trPr>
          <w:trHeight w:val="484"/>
        </w:trPr>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lastRenderedPageBreak/>
              <w:t>Tytuł lub krótki opis udzielanego zamówienia</w:t>
            </w:r>
            <w:r w:rsidRPr="006D6B86">
              <w:rPr>
                <w:rFonts w:ascii="Arial" w:hAnsi="Arial" w:cs="Arial"/>
                <w:vertAlign w:val="superscript"/>
                <w:lang w:eastAsia="en-GB"/>
              </w:rPr>
              <w:footnoteReference w:id="16"/>
            </w:r>
            <w:r w:rsidRPr="006D6B86">
              <w:rPr>
                <w:rFonts w:ascii="Arial" w:hAnsi="Arial" w:cs="Arial"/>
                <w:lang w:eastAsia="en-GB"/>
              </w:rPr>
              <w:t>:</w:t>
            </w:r>
          </w:p>
        </w:tc>
        <w:tc>
          <w:tcPr>
            <w:tcW w:w="4645" w:type="dxa"/>
            <w:shd w:val="clear" w:color="auto" w:fill="auto"/>
          </w:tcPr>
          <w:p w:rsidR="006D6B86" w:rsidRPr="006D6B86" w:rsidRDefault="006D6B86" w:rsidP="00AA5681">
            <w:pPr>
              <w:spacing w:before="120" w:after="120"/>
              <w:rPr>
                <w:rFonts w:ascii="Arial" w:hAnsi="Arial" w:cs="Arial"/>
                <w:b/>
                <w:lang w:eastAsia="en-GB"/>
              </w:rPr>
            </w:pPr>
            <w:r w:rsidRPr="006D6B86">
              <w:rPr>
                <w:rFonts w:ascii="Arial" w:hAnsi="Arial" w:cs="Arial"/>
                <w:b/>
                <w:color w:val="000000"/>
                <w:lang w:bidi="pl-PL"/>
              </w:rPr>
              <w:t>„</w:t>
            </w:r>
            <w:r w:rsidR="00E23477">
              <w:rPr>
                <w:rFonts w:ascii="Arial" w:hAnsi="Arial" w:cs="Arial"/>
                <w:b/>
              </w:rPr>
              <w:t>Usługa</w:t>
            </w:r>
            <w:r w:rsidRPr="006D6B86">
              <w:rPr>
                <w:rFonts w:ascii="Arial" w:hAnsi="Arial" w:cs="Arial"/>
                <w:b/>
              </w:rPr>
              <w:t xml:space="preserve"> drążenia wyrobisk górniczych </w:t>
            </w:r>
            <w:r w:rsidRPr="006D6B86">
              <w:rPr>
                <w:rFonts w:ascii="Arial" w:hAnsi="Arial" w:cs="Arial"/>
                <w:b/>
                <w:bCs/>
                <w:color w:val="000000"/>
                <w:lang w:bidi="pl-PL"/>
              </w:rPr>
              <w:t>wentylacyjnych</w:t>
            </w:r>
            <w:r w:rsidRPr="006D6B86">
              <w:rPr>
                <w:rFonts w:ascii="Arial" w:hAnsi="Arial" w:cs="Arial"/>
                <w:b/>
              </w:rPr>
              <w:t xml:space="preserve"> dla TAURON Wydobycie S.A.”</w:t>
            </w:r>
            <w:r w:rsidRPr="006D6B86">
              <w:rPr>
                <w:rFonts w:ascii="Arial" w:hAnsi="Arial" w:cs="Arial"/>
                <w:color w:val="000000"/>
                <w:lang w:bidi="pl-PL"/>
              </w:rPr>
              <w:t xml:space="preserve"> </w:t>
            </w:r>
          </w:p>
        </w:tc>
      </w:tr>
      <w:tr w:rsidR="006D6B86" w:rsidRPr="006D6B86" w:rsidTr="00AA5681">
        <w:trPr>
          <w:trHeight w:val="484"/>
        </w:trPr>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Numer referencyjny nadany sprawie przez instytucję zamawiającą lub podmiot zamawiający (</w:t>
            </w:r>
            <w:r w:rsidRPr="006D6B86">
              <w:rPr>
                <w:rFonts w:ascii="Arial" w:hAnsi="Arial" w:cs="Arial"/>
                <w:i/>
                <w:lang w:eastAsia="en-GB"/>
              </w:rPr>
              <w:t>jeżeli dotyczy</w:t>
            </w:r>
            <w:r w:rsidRPr="006D6B86">
              <w:rPr>
                <w:rFonts w:ascii="Arial" w:hAnsi="Arial" w:cs="Arial"/>
                <w:lang w:eastAsia="en-GB"/>
              </w:rPr>
              <w:t>)</w:t>
            </w:r>
            <w:r w:rsidRPr="006D6B86">
              <w:rPr>
                <w:rFonts w:ascii="Arial" w:hAnsi="Arial" w:cs="Arial"/>
                <w:vertAlign w:val="superscript"/>
                <w:lang w:eastAsia="en-GB"/>
              </w:rPr>
              <w:footnoteReference w:id="17"/>
            </w:r>
            <w:r w:rsidRPr="006D6B86">
              <w:rPr>
                <w:rFonts w:ascii="Arial" w:hAnsi="Arial" w:cs="Arial"/>
                <w:lang w:eastAsia="en-GB"/>
              </w:rPr>
              <w:t>:</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  </w:t>
            </w:r>
            <w:r w:rsidR="003337DD">
              <w:rPr>
                <w:rFonts w:ascii="Arial" w:hAnsi="Arial" w:cs="Arial"/>
                <w:lang w:eastAsia="en-GB"/>
              </w:rPr>
              <w:t>2018/TWD/TWD/01773/L/141/P/MNO</w:t>
            </w:r>
            <w:r w:rsidRPr="006D6B86">
              <w:rPr>
                <w:rFonts w:ascii="Arial" w:hAnsi="Arial" w:cs="Arial"/>
                <w:lang w:eastAsia="en-GB"/>
              </w:rPr>
              <w:t xml:space="preserve"> ]</w:t>
            </w:r>
          </w:p>
        </w:tc>
      </w:tr>
    </w:tbl>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hAnsi="Arial" w:cs="Arial"/>
          <w:lang w:eastAsia="en-GB"/>
        </w:rPr>
      </w:pPr>
      <w:r w:rsidRPr="006D6B86">
        <w:rPr>
          <w:rFonts w:ascii="Arial" w:hAnsi="Arial" w:cs="Arial"/>
          <w:b/>
          <w:lang w:eastAsia="en-GB"/>
        </w:rPr>
        <w:t>Wszystkie pozostałe informacje we wszystkich sekcjach jednolitego europejskiego dokumentu zamówienia powinien wypełnić wykonawca</w:t>
      </w:r>
      <w:r w:rsidRPr="006D6B86">
        <w:rPr>
          <w:rFonts w:ascii="Arial" w:hAnsi="Arial" w:cs="Arial"/>
          <w:b/>
          <w:i/>
          <w:lang w:eastAsia="en-GB"/>
        </w:rPr>
        <w:t>.</w:t>
      </w:r>
    </w:p>
    <w:p w:rsidR="006D6B86" w:rsidRPr="006D6B86" w:rsidRDefault="006D6B86" w:rsidP="006D6B86">
      <w:pPr>
        <w:keepNext/>
        <w:spacing w:before="120" w:after="360"/>
        <w:jc w:val="center"/>
        <w:rPr>
          <w:rFonts w:ascii="Arial" w:hAnsi="Arial" w:cs="Arial"/>
          <w:b/>
          <w:lang w:eastAsia="en-GB"/>
        </w:rPr>
      </w:pPr>
      <w:r w:rsidRPr="006D6B86">
        <w:rPr>
          <w:rFonts w:ascii="Arial" w:hAnsi="Arial" w:cs="Arial"/>
          <w:b/>
          <w:lang w:eastAsia="en-GB"/>
        </w:rPr>
        <w:t>Część II: Informacje dotyczące wykonawcy</w:t>
      </w:r>
    </w:p>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Identyfikacja:</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ind w:left="850" w:hanging="850"/>
              <w:jc w:val="both"/>
              <w:rPr>
                <w:rFonts w:ascii="Arial" w:hAnsi="Arial" w:cs="Arial"/>
                <w:lang w:eastAsia="en-GB"/>
              </w:rPr>
            </w:pPr>
            <w:r w:rsidRPr="006D6B86">
              <w:rPr>
                <w:rFonts w:ascii="Arial" w:hAnsi="Arial" w:cs="Arial"/>
                <w:lang w:eastAsia="en-GB"/>
              </w:rPr>
              <w:t>Nazwa:</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w:t>
            </w:r>
          </w:p>
        </w:tc>
      </w:tr>
      <w:tr w:rsidR="006D6B86" w:rsidRPr="006D6B86" w:rsidTr="00AA5681">
        <w:trPr>
          <w:trHeight w:val="1372"/>
        </w:trPr>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Numer VAT, jeżeli dotyczy:</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Jeżeli numer VAT nie ma zastosowania, proszę podać inny krajowy numer identyfikacyjny, jeżeli jest wymagany i ma zastosowanie.</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Adres pocztowy: </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r w:rsidR="006D6B86" w:rsidRPr="006D6B86" w:rsidTr="00AA5681">
        <w:trPr>
          <w:trHeight w:val="2002"/>
        </w:trPr>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Osoba lub osoby wyznaczone do kontaktów</w:t>
            </w:r>
            <w:r w:rsidRPr="006D6B86">
              <w:rPr>
                <w:rFonts w:ascii="Arial" w:hAnsi="Arial" w:cs="Arial"/>
                <w:vertAlign w:val="superscript"/>
                <w:lang w:eastAsia="en-GB"/>
              </w:rPr>
              <w:footnoteReference w:id="18"/>
            </w:r>
            <w:r w:rsidRPr="006D6B86">
              <w:rPr>
                <w:rFonts w:ascii="Arial" w:hAnsi="Arial" w:cs="Arial"/>
                <w:lang w:eastAsia="en-GB"/>
              </w:rPr>
              <w:t>:</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Telefon:</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Adres e-mail:</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Adres internetowy (adres www) (</w:t>
            </w:r>
            <w:r w:rsidRPr="006D6B86">
              <w:rPr>
                <w:rFonts w:ascii="Arial" w:hAnsi="Arial" w:cs="Arial"/>
                <w:i/>
                <w:lang w:eastAsia="en-GB"/>
              </w:rPr>
              <w:t>jeżeli dotyczy</w:t>
            </w:r>
            <w:r w:rsidRPr="006D6B86">
              <w:rPr>
                <w:rFonts w:ascii="Arial" w:hAnsi="Arial" w:cs="Arial"/>
                <w:lang w:eastAsia="en-GB"/>
              </w:rPr>
              <w:t>):</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Informacje ogólne:</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Czy wykonawca jest mikroprzedsiębiorstwem bądź małym lub średnim przedsiębiorstwem</w:t>
            </w:r>
            <w:r w:rsidRPr="006D6B86">
              <w:rPr>
                <w:rFonts w:ascii="Arial" w:hAnsi="Arial" w:cs="Arial"/>
                <w:vertAlign w:val="superscript"/>
                <w:lang w:eastAsia="en-GB"/>
              </w:rPr>
              <w:footnoteReference w:id="19"/>
            </w:r>
            <w:r w:rsidRPr="006D6B86">
              <w:rPr>
                <w:rFonts w:ascii="Arial" w:hAnsi="Arial" w:cs="Arial"/>
                <w:lang w:eastAsia="en-GB"/>
              </w:rPr>
              <w:t>?</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Tak [] Nie</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b/>
                <w:strike/>
                <w:u w:val="single"/>
                <w:lang w:eastAsia="en-GB"/>
              </w:rPr>
              <w:t>Jedynie w przypadku gdy zamówienie jest zastrzeżone</w:t>
            </w:r>
            <w:r w:rsidRPr="006D6B86">
              <w:rPr>
                <w:rFonts w:ascii="Arial" w:hAnsi="Arial" w:cs="Arial"/>
                <w:b/>
                <w:strike/>
                <w:u w:val="single"/>
                <w:vertAlign w:val="superscript"/>
                <w:lang w:eastAsia="en-GB"/>
              </w:rPr>
              <w:footnoteReference w:id="20"/>
            </w:r>
            <w:r w:rsidRPr="006D6B86">
              <w:rPr>
                <w:rFonts w:ascii="Arial" w:hAnsi="Arial" w:cs="Arial"/>
                <w:b/>
                <w:strike/>
                <w:u w:val="single"/>
                <w:lang w:eastAsia="en-GB"/>
              </w:rPr>
              <w:t>:</w:t>
            </w:r>
            <w:r w:rsidRPr="006D6B86">
              <w:rPr>
                <w:rFonts w:ascii="Arial" w:hAnsi="Arial" w:cs="Arial"/>
                <w:b/>
                <w:strike/>
                <w:lang w:eastAsia="en-GB"/>
              </w:rPr>
              <w:t xml:space="preserve"> </w:t>
            </w:r>
            <w:r w:rsidRPr="006D6B86">
              <w:rPr>
                <w:rFonts w:ascii="Arial" w:hAnsi="Arial" w:cs="Arial"/>
                <w:strike/>
                <w:lang w:eastAsia="en-GB"/>
              </w:rPr>
              <w:t xml:space="preserve">czy wykonawca jest zakładem </w:t>
            </w:r>
            <w:r w:rsidRPr="006D6B86">
              <w:rPr>
                <w:rFonts w:ascii="Arial" w:hAnsi="Arial" w:cs="Arial"/>
                <w:strike/>
                <w:lang w:eastAsia="en-GB"/>
              </w:rPr>
              <w:lastRenderedPageBreak/>
              <w:t>pracy chronionej, „przedsiębiorstwem społecznym”</w:t>
            </w:r>
            <w:r w:rsidRPr="006D6B86">
              <w:rPr>
                <w:rFonts w:ascii="Arial" w:hAnsi="Arial" w:cs="Arial"/>
                <w:strike/>
                <w:vertAlign w:val="superscript"/>
                <w:lang w:eastAsia="en-GB"/>
              </w:rPr>
              <w:footnoteReference w:id="21"/>
            </w:r>
            <w:r w:rsidRPr="006D6B86">
              <w:rPr>
                <w:rFonts w:ascii="Arial" w:hAnsi="Arial" w:cs="Arial"/>
                <w:strike/>
                <w:lang w:eastAsia="en-GB"/>
              </w:rPr>
              <w:t xml:space="preserve"> lub czy będzie realizował zamówienie w ramach programów zatrudnienia chronionego?</w:t>
            </w:r>
            <w:r w:rsidRPr="006D6B86">
              <w:rPr>
                <w:rFonts w:ascii="Arial" w:hAnsi="Arial" w:cs="Arial"/>
                <w:strike/>
                <w:lang w:eastAsia="en-GB"/>
              </w:rPr>
              <w:br/>
            </w:r>
            <w:r w:rsidRPr="006D6B86">
              <w:rPr>
                <w:rFonts w:ascii="Arial" w:hAnsi="Arial" w:cs="Arial"/>
                <w:b/>
                <w:strike/>
                <w:lang w:eastAsia="en-GB"/>
              </w:rPr>
              <w:t>Jeżeli tak,</w:t>
            </w:r>
            <w:r w:rsidRPr="006D6B86">
              <w:rPr>
                <w:rFonts w:ascii="Arial" w:hAnsi="Arial" w:cs="Arial"/>
                <w:strike/>
                <w:lang w:eastAsia="en-GB"/>
              </w:rPr>
              <w:br/>
              <w:t>jaki jest odpowiedni odsetek pracowników niepełnosprawnych lub defaworyzowanych?</w:t>
            </w:r>
            <w:r w:rsidRPr="006D6B86">
              <w:rPr>
                <w:rFonts w:ascii="Arial" w:hAnsi="Arial" w:cs="Arial"/>
                <w:strike/>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lastRenderedPageBreak/>
              <w:t>[] Tak [] Nie</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lastRenderedPageBreak/>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w:t>
            </w:r>
            <w:r w:rsidRPr="006D6B86">
              <w:rPr>
                <w:rFonts w:ascii="Arial" w:hAnsi="Arial" w:cs="Arial"/>
                <w:strike/>
                <w:lang w:eastAsia="en-GB"/>
              </w:rPr>
              <w:br/>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strike/>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strike/>
                <w:lang w:eastAsia="en-GB"/>
              </w:rPr>
              <w:t>[] Tak [] Nie [] Nie dotyczy</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b/>
                <w:strike/>
                <w:lang w:eastAsia="en-GB"/>
              </w:rPr>
              <w:t>Jeżeli tak</w:t>
            </w:r>
            <w:r w:rsidRPr="006D6B86">
              <w:rPr>
                <w:rFonts w:ascii="Arial" w:hAnsi="Arial" w:cs="Arial"/>
                <w:strike/>
                <w:lang w:eastAsia="en-GB"/>
              </w:rPr>
              <w:t>:</w:t>
            </w:r>
          </w:p>
          <w:p w:rsidR="006D6B86" w:rsidRPr="006D6B86" w:rsidRDefault="006D6B86" w:rsidP="00AA5681">
            <w:pPr>
              <w:spacing w:before="120" w:after="120"/>
              <w:jc w:val="both"/>
              <w:rPr>
                <w:rFonts w:ascii="Arial" w:hAnsi="Arial" w:cs="Arial"/>
                <w:b/>
                <w:strike/>
                <w:lang w:eastAsia="en-GB"/>
              </w:rPr>
            </w:pPr>
            <w:r w:rsidRPr="006D6B86">
              <w:rPr>
                <w:rFonts w:ascii="Arial" w:hAnsi="Arial" w:cs="Arial"/>
                <w:b/>
                <w:strike/>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a) Proszę podać nazwę wykazu lub zaświadczenia i odpowiedni numer rejestracyjny lub numer zaświadczenia, jeżeli dotyczy:</w:t>
            </w:r>
            <w:r w:rsidRPr="006D6B86">
              <w:rPr>
                <w:rFonts w:ascii="Arial" w:hAnsi="Arial" w:cs="Arial"/>
                <w:strike/>
                <w:lang w:eastAsia="en-GB"/>
              </w:rPr>
              <w:br/>
              <w:t>b) Jeżeli poświadczenie wpisu do wykazu lub wydania zaświadczenia jest dostępne w formie elektronicznej, proszę podać:</w:t>
            </w:r>
            <w:r w:rsidRPr="006D6B86">
              <w:rPr>
                <w:rFonts w:ascii="Arial" w:hAnsi="Arial" w:cs="Arial"/>
                <w:strike/>
                <w:lang w:eastAsia="en-GB"/>
              </w:rPr>
              <w:br/>
            </w:r>
            <w:r w:rsidRPr="006D6B86">
              <w:rPr>
                <w:rFonts w:ascii="Arial" w:hAnsi="Arial" w:cs="Arial"/>
                <w:strike/>
                <w:lang w:eastAsia="en-GB"/>
              </w:rPr>
              <w:br/>
              <w:t>c) Proszę podać dane referencyjne stanowiące podstawę wpisu do wykazu lub wydania zaświadczenia oraz, w stosownych przypadkach, klasyfikację nadaną w urzędowym wykazie</w:t>
            </w:r>
            <w:r w:rsidRPr="006D6B86">
              <w:rPr>
                <w:rFonts w:ascii="Arial" w:hAnsi="Arial" w:cs="Arial"/>
                <w:strike/>
                <w:vertAlign w:val="superscript"/>
                <w:lang w:eastAsia="en-GB"/>
              </w:rPr>
              <w:footnoteReference w:id="22"/>
            </w:r>
            <w:r w:rsidRPr="006D6B86">
              <w:rPr>
                <w:rFonts w:ascii="Arial" w:hAnsi="Arial" w:cs="Arial"/>
                <w:strike/>
                <w:lang w:eastAsia="en-GB"/>
              </w:rPr>
              <w:t>:</w:t>
            </w:r>
            <w:r w:rsidRPr="006D6B86">
              <w:rPr>
                <w:rFonts w:ascii="Arial" w:hAnsi="Arial" w:cs="Arial"/>
                <w:strike/>
                <w:lang w:eastAsia="en-GB"/>
              </w:rPr>
              <w:br/>
              <w:t>d) Czy wpis do wykazu lub wydane zaświadczenie obejmują wszystkie wymagane kryteria kwalifikacji?</w:t>
            </w:r>
            <w:r w:rsidRPr="006D6B86">
              <w:rPr>
                <w:rFonts w:ascii="Arial" w:hAnsi="Arial" w:cs="Arial"/>
                <w:strike/>
                <w:lang w:eastAsia="en-GB"/>
              </w:rPr>
              <w:br/>
            </w:r>
            <w:r w:rsidRPr="006D6B86">
              <w:rPr>
                <w:rFonts w:ascii="Arial" w:hAnsi="Arial" w:cs="Arial"/>
                <w:b/>
                <w:strike/>
                <w:w w:val="0"/>
                <w:lang w:eastAsia="en-GB"/>
              </w:rPr>
              <w:t>Jeżeli nie:</w:t>
            </w:r>
            <w:r w:rsidRPr="006D6B86">
              <w:rPr>
                <w:rFonts w:ascii="Arial" w:hAnsi="Arial" w:cs="Arial"/>
                <w:strike/>
                <w:lang w:eastAsia="en-GB"/>
              </w:rPr>
              <w:br/>
            </w:r>
            <w:r w:rsidRPr="006D6B86">
              <w:rPr>
                <w:rFonts w:ascii="Arial" w:hAnsi="Arial" w:cs="Arial"/>
                <w:b/>
                <w:strike/>
                <w:w w:val="0"/>
                <w:lang w:eastAsia="en-GB"/>
              </w:rPr>
              <w:t>Proszę dodatkowo uzupełnić brakujące informacje w części IV w sekcjach A, B, C lub D, w zależności od przypadku.</w:t>
            </w:r>
            <w:r w:rsidRPr="006D6B86">
              <w:rPr>
                <w:rFonts w:ascii="Arial" w:hAnsi="Arial" w:cs="Arial"/>
                <w:strike/>
                <w:lang w:eastAsia="en-GB"/>
              </w:rPr>
              <w:t xml:space="preserve"> </w:t>
            </w:r>
            <w:r w:rsidRPr="006D6B86">
              <w:rPr>
                <w:rFonts w:ascii="Arial" w:hAnsi="Arial" w:cs="Arial"/>
                <w:strike/>
                <w:lang w:eastAsia="en-GB"/>
              </w:rPr>
              <w:br/>
            </w:r>
            <w:r w:rsidRPr="006D6B86">
              <w:rPr>
                <w:rFonts w:ascii="Arial" w:hAnsi="Arial" w:cs="Arial"/>
                <w:b/>
                <w:strike/>
                <w:lang w:eastAsia="en-GB"/>
              </w:rPr>
              <w:t>WYŁĄCZNIE jeżeli jest to wymagane w stosownym ogłoszeniu lub dokumentach zamówienia:</w:t>
            </w:r>
            <w:r w:rsidRPr="006D6B86">
              <w:rPr>
                <w:rFonts w:ascii="Arial" w:hAnsi="Arial" w:cs="Arial"/>
                <w:b/>
                <w:i/>
                <w:strike/>
                <w:lang w:eastAsia="en-GB"/>
              </w:rPr>
              <w:br/>
            </w:r>
            <w:r w:rsidRPr="006D6B86">
              <w:rPr>
                <w:rFonts w:ascii="Arial" w:hAnsi="Arial" w:cs="Arial"/>
                <w:strike/>
                <w:lang w:eastAsia="en-GB"/>
              </w:rPr>
              <w:t xml:space="preserve">e) Czy wykonawca będzie w stanie przedstawić </w:t>
            </w:r>
            <w:r w:rsidRPr="006D6B86">
              <w:rPr>
                <w:rFonts w:ascii="Arial" w:hAnsi="Arial" w:cs="Arial"/>
                <w:strike/>
                <w:lang w:eastAsia="en-GB"/>
              </w:rPr>
              <w:lastRenderedPageBreak/>
              <w:t>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D6B86">
              <w:rPr>
                <w:rFonts w:ascii="Arial" w:hAnsi="Arial" w:cs="Arial"/>
                <w:strike/>
                <w:lang w:eastAsia="en-GB"/>
              </w:rPr>
              <w:br/>
              <w:t xml:space="preserve">Jeżeli odnośna dokumentacja jest dostępna w formie elektronicznej, proszę wskazać: </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lastRenderedPageBreak/>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p>
          <w:p w:rsidR="006D6B86" w:rsidRPr="006D6B86" w:rsidRDefault="006D6B86" w:rsidP="00AA5681">
            <w:pPr>
              <w:spacing w:before="120" w:after="120"/>
              <w:rPr>
                <w:rFonts w:ascii="Arial" w:hAnsi="Arial" w:cs="Arial"/>
                <w:i/>
                <w:strike/>
                <w:lang w:eastAsia="en-GB"/>
              </w:rPr>
            </w:pPr>
            <w:r w:rsidRPr="006D6B86">
              <w:rPr>
                <w:rFonts w:ascii="Arial" w:hAnsi="Arial" w:cs="Arial"/>
                <w:strike/>
                <w:lang w:eastAsia="en-GB"/>
              </w:rPr>
              <w:t>a) [……]</w:t>
            </w:r>
            <w:r w:rsidRPr="006D6B86">
              <w:rPr>
                <w:rFonts w:ascii="Arial" w:hAnsi="Arial" w:cs="Arial"/>
                <w:strike/>
                <w:lang w:eastAsia="en-GB"/>
              </w:rPr>
              <w:br/>
            </w:r>
            <w:r w:rsidRPr="006D6B86">
              <w:rPr>
                <w:rFonts w:ascii="Arial" w:hAnsi="Arial" w:cs="Arial"/>
                <w:strike/>
                <w:lang w:eastAsia="en-GB"/>
              </w:rPr>
              <w:br/>
            </w:r>
          </w:p>
          <w:p w:rsidR="006D6B86" w:rsidRPr="006D6B86" w:rsidRDefault="006D6B86" w:rsidP="00AA5681">
            <w:pPr>
              <w:spacing w:before="120" w:after="120"/>
              <w:rPr>
                <w:rFonts w:ascii="Arial" w:hAnsi="Arial" w:cs="Arial"/>
                <w:lang w:eastAsia="en-GB"/>
              </w:rPr>
            </w:pPr>
            <w:r w:rsidRPr="006D6B86">
              <w:rPr>
                <w:rFonts w:ascii="Arial" w:hAnsi="Arial" w:cs="Arial"/>
                <w:strike/>
                <w:lang w:eastAsia="en-GB"/>
              </w:rPr>
              <w:t>b) (adres internetowy, wydający urząd lub organ, dokładne dane referencyjne dokumentacji):</w:t>
            </w:r>
            <w:r w:rsidRPr="006D6B86">
              <w:rPr>
                <w:rFonts w:ascii="Arial" w:hAnsi="Arial" w:cs="Arial"/>
                <w:strike/>
                <w:lang w:eastAsia="en-GB"/>
              </w:rPr>
              <w:br/>
              <w:t>[……][……][……][……]</w:t>
            </w:r>
            <w:r w:rsidRPr="006D6B86">
              <w:rPr>
                <w:rFonts w:ascii="Arial" w:hAnsi="Arial" w:cs="Arial"/>
                <w:strike/>
                <w:lang w:eastAsia="en-GB"/>
              </w:rPr>
              <w:br/>
              <w:t>c) [……]</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d) [] Tak [] Nie</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e) [] Tak [] Nie</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lastRenderedPageBreak/>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(adres internetowy, wydający urząd lub organ, dokładne dane referencyjne dokumentacji):</w:t>
            </w:r>
            <w:r w:rsidRPr="006D6B86">
              <w:rPr>
                <w:rFonts w:ascii="Arial" w:hAnsi="Arial" w:cs="Arial"/>
                <w:strike/>
                <w:lang w:eastAsia="en-GB"/>
              </w:rPr>
              <w:br/>
              <w:t>[……][……][……][……]</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lastRenderedPageBreak/>
              <w:t>Rodzaj uczestnictwa:</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Czy wykonawca bierze udział w postępowaniu o udzielenie zamówienia wspólnie z innymi wykonawcami</w:t>
            </w:r>
            <w:r w:rsidRPr="006D6B86">
              <w:rPr>
                <w:rFonts w:ascii="Arial" w:hAnsi="Arial" w:cs="Arial"/>
                <w:vertAlign w:val="superscript"/>
                <w:lang w:eastAsia="en-GB"/>
              </w:rPr>
              <w:footnoteReference w:id="23"/>
            </w:r>
            <w:r w:rsidRPr="006D6B86">
              <w:rPr>
                <w:rFonts w:ascii="Arial" w:hAnsi="Arial" w:cs="Arial"/>
                <w:lang w:eastAsia="en-GB"/>
              </w:rPr>
              <w:t>?</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Tak [] Nie</w:t>
            </w:r>
          </w:p>
        </w:tc>
      </w:tr>
      <w:tr w:rsidR="006D6B86" w:rsidRPr="006D6B86" w:rsidTr="00AA5681">
        <w:tc>
          <w:tcPr>
            <w:tcW w:w="9289" w:type="dxa"/>
            <w:gridSpan w:val="2"/>
            <w:shd w:val="clear" w:color="auto" w:fill="BFBFBF"/>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Jeżeli tak, proszę dopilnować, aby pozostali uczestnicy przedstawili odrębne jednolite europejskie dokumenty zamówienia.</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b/>
                <w:lang w:eastAsia="en-GB"/>
              </w:rPr>
              <w:t>Jeżeli tak</w:t>
            </w:r>
            <w:r w:rsidRPr="006D6B86">
              <w:rPr>
                <w:rFonts w:ascii="Arial" w:hAnsi="Arial" w:cs="Arial"/>
                <w:lang w:eastAsia="en-GB"/>
              </w:rPr>
              <w:t>:</w:t>
            </w:r>
            <w:r w:rsidRPr="006D6B86">
              <w:rPr>
                <w:rFonts w:ascii="Arial" w:hAnsi="Arial" w:cs="Arial"/>
                <w:lang w:eastAsia="en-GB"/>
              </w:rPr>
              <w:br/>
              <w:t>a) Proszę wskazać rolę wykonawcy w grupie (lider, odpowiedzialny za określone zadania itd.):</w:t>
            </w:r>
            <w:r w:rsidRPr="006D6B86">
              <w:rPr>
                <w:rFonts w:ascii="Arial" w:hAnsi="Arial" w:cs="Arial"/>
                <w:lang w:eastAsia="en-GB"/>
              </w:rPr>
              <w:br/>
              <w:t>b) Proszę wskazać pozostałych wykonawców biorących wspólnie udział w postępowaniu o udzielenie zamówienia:</w:t>
            </w:r>
            <w:r w:rsidRPr="006D6B86">
              <w:rPr>
                <w:rFonts w:ascii="Arial" w:hAnsi="Arial" w:cs="Arial"/>
                <w:lang w:eastAsia="en-GB"/>
              </w:rPr>
              <w:br/>
              <w:t>c) W stosownych przypadkach nazwa grupy biorącej udział:</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br/>
              <w:t>a): [……]</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b): [……]</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c):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b/>
                <w:lang w:eastAsia="en-GB"/>
              </w:rPr>
            </w:pPr>
            <w:r w:rsidRPr="006D6B86">
              <w:rPr>
                <w:rFonts w:ascii="Arial" w:hAnsi="Arial" w:cs="Arial"/>
                <w:b/>
                <w:lang w:eastAsia="en-GB"/>
              </w:rPr>
              <w:t>Części</w:t>
            </w:r>
          </w:p>
        </w:tc>
        <w:tc>
          <w:tcPr>
            <w:tcW w:w="4645" w:type="dxa"/>
            <w:shd w:val="clear" w:color="auto" w:fill="auto"/>
          </w:tcPr>
          <w:p w:rsidR="006D6B86" w:rsidRPr="006D6B86" w:rsidRDefault="006D6B86" w:rsidP="00AA5681">
            <w:pPr>
              <w:spacing w:before="120" w:after="120"/>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b/>
                <w:i/>
                <w:lang w:eastAsia="en-GB"/>
              </w:rPr>
            </w:pPr>
            <w:r w:rsidRPr="006D6B86">
              <w:rPr>
                <w:rFonts w:ascii="Arial" w:hAnsi="Arial" w:cs="Arial"/>
                <w:lang w:eastAsia="en-GB"/>
              </w:rPr>
              <w:t>W stosownych przypadkach wskazanie części zamówienia, w odniesieniu do której (których) wykonawca zamierza złożyć ofertę.</w:t>
            </w:r>
          </w:p>
        </w:tc>
        <w:tc>
          <w:tcPr>
            <w:tcW w:w="4645" w:type="dxa"/>
            <w:shd w:val="clear" w:color="auto" w:fill="auto"/>
          </w:tcPr>
          <w:p w:rsidR="006D6B86" w:rsidRPr="006D6B86" w:rsidRDefault="006D6B86" w:rsidP="00AA5681">
            <w:pPr>
              <w:spacing w:before="120" w:after="120"/>
              <w:rPr>
                <w:rFonts w:ascii="Arial" w:hAnsi="Arial" w:cs="Arial"/>
                <w:b/>
                <w:i/>
                <w:lang w:eastAsia="en-GB"/>
              </w:rPr>
            </w:pPr>
            <w:r w:rsidRPr="006D6B86">
              <w:rPr>
                <w:rFonts w:ascii="Arial" w:hAnsi="Arial" w:cs="Arial"/>
                <w:lang w:eastAsia="en-GB"/>
              </w:rPr>
              <w:t>[   ]</w:t>
            </w:r>
          </w:p>
        </w:tc>
      </w:tr>
    </w:tbl>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B: Informacje na temat przedstawicieli wykonawcy</w:t>
      </w:r>
    </w:p>
    <w:p w:rsidR="006D6B86" w:rsidRPr="006D6B86" w:rsidRDefault="006D6B86" w:rsidP="006D6B86">
      <w:pPr>
        <w:pBdr>
          <w:top w:val="single" w:sz="4" w:space="1" w:color="auto"/>
          <w:left w:val="single" w:sz="4" w:space="4" w:color="auto"/>
          <w:bottom w:val="single" w:sz="4" w:space="1" w:color="auto"/>
          <w:right w:val="single" w:sz="4" w:space="0" w:color="auto"/>
        </w:pBdr>
        <w:spacing w:before="120" w:after="120"/>
        <w:jc w:val="both"/>
        <w:rPr>
          <w:rFonts w:ascii="Arial" w:hAnsi="Arial" w:cs="Arial"/>
          <w:i/>
          <w:lang w:eastAsia="en-GB"/>
        </w:rPr>
      </w:pPr>
      <w:r w:rsidRPr="006D6B86">
        <w:rPr>
          <w:rFonts w:ascii="Arial"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Osoby upoważnione do reprezentowania, o ile istnieją:</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 xml:space="preserve">Imię i nazwisko, </w:t>
            </w:r>
            <w:r w:rsidRPr="006D6B86">
              <w:rPr>
                <w:rFonts w:ascii="Arial" w:hAnsi="Arial" w:cs="Arial"/>
                <w:lang w:eastAsia="en-GB"/>
              </w:rPr>
              <w:br/>
              <w:t xml:space="preserve">wraz z datą i miejscem urodzenia, jeżeli są wymagane: </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r w:rsidRPr="006D6B86">
              <w:rPr>
                <w:rFonts w:ascii="Arial" w:hAnsi="Arial" w:cs="Arial"/>
                <w:lang w:eastAsia="en-GB"/>
              </w:rPr>
              <w:br/>
              <w:t>[……]</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Stanowisko/Działający(-a) jako:</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lastRenderedPageBreak/>
              <w:t>Adres pocztowy:</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Telefon:</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Adres e-mail:</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 razie potrzeby proszę podać szczegółowe informacje dotyczące przedstawicielstwa (jego form, zakresu, celu itd.):</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bl>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Zależność od innych podmiotów:</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Tak [] Nie</w:t>
            </w:r>
          </w:p>
        </w:tc>
      </w:tr>
    </w:tbl>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lang w:eastAsia="en-GB"/>
        </w:rPr>
      </w:pPr>
      <w:r w:rsidRPr="006D6B86">
        <w:rPr>
          <w:rFonts w:ascii="Arial" w:hAnsi="Arial" w:cs="Arial"/>
          <w:b/>
          <w:lang w:eastAsia="en-GB"/>
        </w:rPr>
        <w:t>Jeżeli tak</w:t>
      </w:r>
      <w:r w:rsidRPr="006D6B86">
        <w:rPr>
          <w:rFonts w:ascii="Arial" w:hAnsi="Arial" w:cs="Arial"/>
          <w:lang w:eastAsia="en-GB"/>
        </w:rPr>
        <w:t xml:space="preserve">, proszę przedstawić – </w:t>
      </w:r>
      <w:r w:rsidRPr="006D6B86">
        <w:rPr>
          <w:rFonts w:ascii="Arial" w:hAnsi="Arial" w:cs="Arial"/>
          <w:b/>
          <w:lang w:eastAsia="en-GB"/>
        </w:rPr>
        <w:t>dla każdego</w:t>
      </w:r>
      <w:r w:rsidRPr="006D6B86">
        <w:rPr>
          <w:rFonts w:ascii="Arial" w:hAnsi="Arial" w:cs="Arial"/>
          <w:lang w:eastAsia="en-GB"/>
        </w:rPr>
        <w:t xml:space="preserve"> z podmiotów, których to dotyczy – odrębny formularz jednolitego europejskiego dokumentu zamówienia zawierający informacje wymagane w </w:t>
      </w:r>
      <w:r w:rsidRPr="006D6B86">
        <w:rPr>
          <w:rFonts w:ascii="Arial" w:hAnsi="Arial" w:cs="Arial"/>
          <w:b/>
          <w:lang w:eastAsia="en-GB"/>
        </w:rPr>
        <w:t>niniejszej części sekcja A i B oraz w części III</w:t>
      </w:r>
      <w:r w:rsidRPr="006D6B86">
        <w:rPr>
          <w:rFonts w:ascii="Arial" w:hAnsi="Arial" w:cs="Arial"/>
          <w:lang w:eastAsia="en-GB"/>
        </w:rPr>
        <w:t xml:space="preserve">, należycie wypełniony i podpisany przez dane podmioty. </w:t>
      </w:r>
      <w:r w:rsidRPr="006D6B86">
        <w:rPr>
          <w:rFonts w:ascii="Arial"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D6B86">
        <w:rPr>
          <w:rFonts w:ascii="Arial" w:hAnsi="Arial" w:cs="Arial"/>
          <w:lang w:eastAsia="en-GB"/>
        </w:rPr>
        <w:br/>
        <w:t>O ile ma to znaczenie dla określonych zdolności, na których polega wykonawca, proszę dołączyć – dla każdego z podmiotów, których to dotyczy – informacje wymagane w częściach IV i V</w:t>
      </w:r>
      <w:r w:rsidRPr="006D6B86">
        <w:rPr>
          <w:rFonts w:ascii="Arial" w:hAnsi="Arial" w:cs="Arial"/>
          <w:vertAlign w:val="superscript"/>
          <w:lang w:eastAsia="en-GB"/>
        </w:rPr>
        <w:footnoteReference w:id="24"/>
      </w:r>
      <w:r w:rsidRPr="006D6B86">
        <w:rPr>
          <w:rFonts w:ascii="Arial" w:hAnsi="Arial" w:cs="Arial"/>
          <w:lang w:eastAsia="en-GB"/>
        </w:rPr>
        <w:t>.</w:t>
      </w:r>
    </w:p>
    <w:p w:rsidR="006D6B86" w:rsidRPr="006D6B86" w:rsidRDefault="006D6B86" w:rsidP="006D6B86">
      <w:pPr>
        <w:keepNext/>
        <w:spacing w:before="120" w:after="360"/>
        <w:jc w:val="center"/>
        <w:rPr>
          <w:rFonts w:ascii="Arial" w:hAnsi="Arial" w:cs="Arial"/>
          <w:smallCaps/>
          <w:u w:val="single"/>
          <w:lang w:eastAsia="en-GB"/>
        </w:rPr>
      </w:pPr>
      <w:r w:rsidRPr="006D6B86">
        <w:rPr>
          <w:rFonts w:ascii="Arial" w:hAnsi="Arial" w:cs="Arial"/>
          <w:smallCaps/>
          <w:lang w:eastAsia="en-GB"/>
        </w:rPr>
        <w:t>D: Informacje dotyczące podwykonawców, na których zdolności wykonawca nie polega</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lang w:eastAsia="en-GB"/>
        </w:rPr>
      </w:pPr>
      <w:r w:rsidRPr="006D6B86">
        <w:rPr>
          <w:rFonts w:ascii="Arial"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Podwykonawstwo:</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Czy wykonawca zamierza zlecić osobom trzecim podwykonawstwo jakiejkolwiek części zamówienia?</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 Tak [] Nie</w:t>
            </w:r>
            <w:r w:rsidRPr="006D6B86">
              <w:rPr>
                <w:rFonts w:ascii="Arial" w:hAnsi="Arial" w:cs="Arial"/>
                <w:lang w:eastAsia="en-GB"/>
              </w:rPr>
              <w:br/>
              <w:t xml:space="preserve">Jeżeli </w:t>
            </w:r>
            <w:r w:rsidRPr="006D6B86">
              <w:rPr>
                <w:rFonts w:ascii="Arial" w:hAnsi="Arial" w:cs="Arial"/>
                <w:b/>
                <w:lang w:eastAsia="en-GB"/>
              </w:rPr>
              <w:t>tak i o ile jest to wiadome</w:t>
            </w:r>
            <w:r w:rsidRPr="006D6B86">
              <w:rPr>
                <w:rFonts w:ascii="Arial" w:hAnsi="Arial" w:cs="Arial"/>
                <w:lang w:eastAsia="en-GB"/>
              </w:rPr>
              <w:t xml:space="preserve">, proszę podać wykaz proponowanych podwykonawców: </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bl>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lang w:eastAsia="en-GB"/>
        </w:rPr>
      </w:pPr>
      <w:r w:rsidRPr="006D6B86">
        <w:rPr>
          <w:rFonts w:ascii="Arial" w:hAnsi="Arial" w:cs="Arial"/>
          <w:b/>
          <w:lang w:eastAsia="en-GB"/>
        </w:rPr>
        <w:t xml:space="preserve">Jeżeli instytucja zamawiająca lub podmiot zamawiający wyraźnie żąda przedstawienia tych informacji </w:t>
      </w:r>
      <w:r w:rsidRPr="006D6B86">
        <w:rPr>
          <w:rFonts w:ascii="Arial" w:hAnsi="Arial" w:cs="Arial"/>
          <w:lang w:eastAsia="en-GB"/>
        </w:rPr>
        <w:t xml:space="preserve">oprócz informacji </w:t>
      </w:r>
      <w:r w:rsidRPr="006D6B86">
        <w:rPr>
          <w:rFonts w:ascii="Arial" w:hAnsi="Arial" w:cs="Arial"/>
          <w:b/>
          <w:lang w:eastAsia="en-GB"/>
        </w:rPr>
        <w:t>wymaganych w niniejszej sekcji, proszę przedstawić – dla każdego podwykonawcy (każdej kategorii podwykonawców), których to dotyczy – informacje wymagane w niniejszej części sekcja A i B oraz w części III.</w:t>
      </w:r>
    </w:p>
    <w:p w:rsidR="006D6B86" w:rsidRPr="006D6B86" w:rsidRDefault="006D6B86" w:rsidP="006D6B86">
      <w:pPr>
        <w:spacing w:after="160" w:line="259" w:lineRule="auto"/>
        <w:rPr>
          <w:rFonts w:ascii="Arial" w:hAnsi="Arial" w:cs="Arial"/>
          <w:b/>
          <w:lang w:eastAsia="en-GB"/>
        </w:rPr>
      </w:pPr>
      <w:r w:rsidRPr="006D6B86">
        <w:rPr>
          <w:rFonts w:ascii="Arial" w:hAnsi="Arial" w:cs="Arial"/>
          <w:lang w:eastAsia="en-GB"/>
        </w:rPr>
        <w:br w:type="page"/>
      </w:r>
    </w:p>
    <w:p w:rsidR="006D6B86" w:rsidRPr="006D6B86" w:rsidRDefault="006D6B86" w:rsidP="006D6B86">
      <w:pPr>
        <w:keepNext/>
        <w:spacing w:before="120" w:after="360"/>
        <w:jc w:val="center"/>
        <w:rPr>
          <w:rFonts w:ascii="Arial" w:hAnsi="Arial" w:cs="Arial"/>
          <w:b/>
          <w:lang w:eastAsia="en-GB"/>
        </w:rPr>
      </w:pPr>
      <w:r w:rsidRPr="006D6B86">
        <w:rPr>
          <w:rFonts w:ascii="Arial" w:hAnsi="Arial" w:cs="Arial"/>
          <w:b/>
          <w:lang w:eastAsia="en-GB"/>
        </w:rPr>
        <w:lastRenderedPageBreak/>
        <w:t>Część III: Podstawy wykluczenia</w:t>
      </w:r>
    </w:p>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A: Podstawy związane z wyrokami skazującymi za przestępstwo</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lang w:eastAsia="en-GB"/>
        </w:rPr>
      </w:pPr>
      <w:r w:rsidRPr="006D6B86">
        <w:rPr>
          <w:rFonts w:ascii="Arial" w:hAnsi="Arial" w:cs="Arial"/>
          <w:lang w:eastAsia="en-GB"/>
        </w:rPr>
        <w:t>W art. 57 ust. 1 dyrektywy 2014/24/UE określono następujące powody wykluczenia:</w:t>
      </w:r>
    </w:p>
    <w:p w:rsidR="006D6B86" w:rsidRPr="006D6B86" w:rsidRDefault="006D6B86" w:rsidP="007535B2">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w w:val="0"/>
          <w:lang w:eastAsia="en-GB"/>
        </w:rPr>
      </w:pPr>
      <w:r w:rsidRPr="006D6B86">
        <w:rPr>
          <w:rFonts w:ascii="Arial" w:hAnsi="Arial" w:cs="Arial"/>
          <w:lang w:eastAsia="en-GB"/>
        </w:rPr>
        <w:t xml:space="preserve">udział w </w:t>
      </w:r>
      <w:r w:rsidRPr="006D6B86">
        <w:rPr>
          <w:rFonts w:ascii="Arial" w:hAnsi="Arial" w:cs="Arial"/>
          <w:b/>
          <w:lang w:eastAsia="en-GB"/>
        </w:rPr>
        <w:t>organizacji przestępczej</w:t>
      </w:r>
      <w:r w:rsidRPr="006D6B86">
        <w:rPr>
          <w:rFonts w:ascii="Arial" w:hAnsi="Arial" w:cs="Arial"/>
          <w:b/>
          <w:vertAlign w:val="superscript"/>
          <w:lang w:eastAsia="en-GB"/>
        </w:rPr>
        <w:footnoteReference w:id="25"/>
      </w:r>
      <w:r w:rsidRPr="006D6B86">
        <w:rPr>
          <w:rFonts w:ascii="Arial" w:hAnsi="Arial" w:cs="Arial"/>
          <w:lang w:eastAsia="en-GB"/>
        </w:rPr>
        <w:t>;</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en-GB"/>
        </w:rPr>
      </w:pPr>
      <w:r w:rsidRPr="006D6B86">
        <w:rPr>
          <w:rFonts w:ascii="Arial" w:hAnsi="Arial" w:cs="Arial"/>
          <w:b/>
          <w:lang w:eastAsia="en-GB"/>
        </w:rPr>
        <w:t>korupcja</w:t>
      </w:r>
      <w:r w:rsidRPr="006D6B86">
        <w:rPr>
          <w:rFonts w:ascii="Arial" w:hAnsi="Arial" w:cs="Arial"/>
          <w:b/>
          <w:vertAlign w:val="superscript"/>
          <w:lang w:eastAsia="en-GB"/>
        </w:rPr>
        <w:footnoteReference w:id="26"/>
      </w:r>
      <w:r w:rsidRPr="006D6B86">
        <w:rPr>
          <w:rFonts w:ascii="Arial" w:hAnsi="Arial" w:cs="Arial"/>
          <w:lang w:eastAsia="en-GB"/>
        </w:rPr>
        <w:t>;</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fr-BE"/>
        </w:rPr>
      </w:pPr>
      <w:r w:rsidRPr="006D6B86">
        <w:rPr>
          <w:rFonts w:ascii="Arial" w:hAnsi="Arial" w:cs="Arial"/>
          <w:b/>
          <w:w w:val="0"/>
          <w:lang w:eastAsia="en-GB"/>
        </w:rPr>
        <w:t>nadużycie finansowe</w:t>
      </w:r>
      <w:r w:rsidRPr="006D6B86">
        <w:rPr>
          <w:rFonts w:ascii="Arial" w:hAnsi="Arial" w:cs="Arial"/>
          <w:b/>
          <w:w w:val="0"/>
          <w:vertAlign w:val="superscript"/>
          <w:lang w:eastAsia="en-GB"/>
        </w:rPr>
        <w:footnoteReference w:id="27"/>
      </w:r>
      <w:r w:rsidRPr="006D6B86">
        <w:rPr>
          <w:rFonts w:ascii="Arial" w:hAnsi="Arial" w:cs="Arial"/>
          <w:w w:val="0"/>
          <w:lang w:eastAsia="en-GB"/>
        </w:rPr>
        <w:t>;</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fr-BE"/>
        </w:rPr>
      </w:pPr>
      <w:r w:rsidRPr="006D6B86">
        <w:rPr>
          <w:rFonts w:ascii="Arial" w:hAnsi="Arial" w:cs="Arial"/>
          <w:b/>
          <w:w w:val="0"/>
          <w:lang w:eastAsia="en-GB"/>
        </w:rPr>
        <w:t>przestępstwa terrorystyczne lub przestępstwa związane z działalnością terrorystyczną</w:t>
      </w:r>
      <w:r w:rsidRPr="006D6B86">
        <w:rPr>
          <w:rFonts w:ascii="Arial" w:hAnsi="Arial" w:cs="Arial"/>
          <w:b/>
          <w:w w:val="0"/>
          <w:vertAlign w:val="superscript"/>
          <w:lang w:eastAsia="en-GB"/>
        </w:rPr>
        <w:footnoteReference w:id="28"/>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fr-BE"/>
        </w:rPr>
      </w:pPr>
      <w:r w:rsidRPr="006D6B86">
        <w:rPr>
          <w:rFonts w:ascii="Arial" w:hAnsi="Arial" w:cs="Arial"/>
          <w:b/>
          <w:w w:val="0"/>
          <w:lang w:eastAsia="en-GB"/>
        </w:rPr>
        <w:t>pranie pieniędzy lub finansowanie terroryzmu</w:t>
      </w:r>
      <w:r w:rsidRPr="006D6B86">
        <w:rPr>
          <w:rFonts w:ascii="Arial" w:hAnsi="Arial" w:cs="Arial"/>
          <w:b/>
          <w:w w:val="0"/>
          <w:vertAlign w:val="superscript"/>
          <w:lang w:eastAsia="en-GB"/>
        </w:rPr>
        <w:footnoteReference w:id="29"/>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lang w:eastAsia="en-GB"/>
        </w:rPr>
      </w:pPr>
      <w:r w:rsidRPr="006D6B86">
        <w:rPr>
          <w:rFonts w:ascii="Arial" w:hAnsi="Arial" w:cs="Arial"/>
          <w:b/>
          <w:lang w:eastAsia="en-GB"/>
        </w:rPr>
        <w:t>praca dzieci</w:t>
      </w:r>
      <w:r w:rsidRPr="006D6B86">
        <w:rPr>
          <w:rFonts w:ascii="Arial" w:hAnsi="Arial" w:cs="Arial"/>
          <w:lang w:eastAsia="en-GB"/>
        </w:rPr>
        <w:t xml:space="preserve"> i inne formy </w:t>
      </w:r>
      <w:r w:rsidRPr="006D6B86">
        <w:rPr>
          <w:rFonts w:ascii="Arial" w:hAnsi="Arial" w:cs="Arial"/>
          <w:b/>
          <w:lang w:eastAsia="en-GB"/>
        </w:rPr>
        <w:t>handlu ludźmi</w:t>
      </w:r>
      <w:r w:rsidRPr="006D6B86">
        <w:rPr>
          <w:rFonts w:ascii="Arial" w:hAnsi="Arial" w:cs="Arial"/>
          <w:b/>
          <w:vertAlign w:val="superscript"/>
          <w:lang w:eastAsia="en-GB"/>
        </w:rPr>
        <w:footnoteReference w:id="30"/>
      </w:r>
      <w:r w:rsidRPr="006D6B86">
        <w:rPr>
          <w:rFonts w:ascii="Arial"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Czy w stosunku do </w:t>
            </w:r>
            <w:r w:rsidRPr="006D6B86">
              <w:rPr>
                <w:rFonts w:ascii="Arial" w:hAnsi="Arial" w:cs="Arial"/>
                <w:b/>
                <w:lang w:eastAsia="en-GB"/>
              </w:rPr>
              <w:t>samego wykonawcy</w:t>
            </w:r>
            <w:r w:rsidRPr="006D6B86">
              <w:rPr>
                <w:rFonts w:ascii="Arial" w:hAnsi="Arial" w:cs="Arial"/>
                <w:lang w:eastAsia="en-GB"/>
              </w:rPr>
              <w:t xml:space="preserve"> bądź </w:t>
            </w:r>
            <w:r w:rsidRPr="006D6B86">
              <w:rPr>
                <w:rFonts w:ascii="Arial" w:hAnsi="Arial" w:cs="Arial"/>
                <w:b/>
                <w:lang w:eastAsia="en-GB"/>
              </w:rPr>
              <w:t>jakiejkolwiek</w:t>
            </w:r>
            <w:r w:rsidRPr="006D6B86">
              <w:rPr>
                <w:rFonts w:ascii="Arial"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6D6B86">
              <w:rPr>
                <w:rFonts w:ascii="Arial" w:hAnsi="Arial" w:cs="Arial"/>
                <w:b/>
                <w:lang w:eastAsia="en-GB"/>
              </w:rPr>
              <w:t>wydany został prawomocny wyrok</w:t>
            </w:r>
            <w:r w:rsidRPr="006D6B86">
              <w:rPr>
                <w:rFonts w:ascii="Arial"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Tak [] Nie</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Jeżeli odnośna dokumentacja jest dostępna w formie elektronicznej, proszę wskazać: (adres internetowy, wydający urząd lub organ, dokładne dane referencyjne dokumentacji):</w:t>
            </w:r>
            <w:r w:rsidRPr="006D6B86">
              <w:rPr>
                <w:rFonts w:ascii="Arial" w:hAnsi="Arial" w:cs="Arial"/>
                <w:lang w:eastAsia="en-GB"/>
              </w:rPr>
              <w:br/>
              <w:t>[……][……][……][……]</w:t>
            </w:r>
            <w:r w:rsidRPr="006D6B86">
              <w:rPr>
                <w:rFonts w:ascii="Arial" w:hAnsi="Arial" w:cs="Arial"/>
                <w:vertAlign w:val="superscript"/>
                <w:lang w:eastAsia="en-GB"/>
              </w:rPr>
              <w:footnoteReference w:id="31"/>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b/>
                <w:lang w:eastAsia="en-GB"/>
              </w:rPr>
              <w:t>Jeżeli tak</w:t>
            </w:r>
            <w:r w:rsidRPr="006D6B86">
              <w:rPr>
                <w:rFonts w:ascii="Arial" w:hAnsi="Arial" w:cs="Arial"/>
                <w:lang w:eastAsia="en-GB"/>
              </w:rPr>
              <w:t>, proszę podać</w:t>
            </w:r>
            <w:r w:rsidRPr="006D6B86">
              <w:rPr>
                <w:rFonts w:ascii="Arial" w:hAnsi="Arial" w:cs="Arial"/>
                <w:vertAlign w:val="superscript"/>
                <w:lang w:eastAsia="en-GB"/>
              </w:rPr>
              <w:footnoteReference w:id="32"/>
            </w:r>
            <w:r w:rsidRPr="006D6B86">
              <w:rPr>
                <w:rFonts w:ascii="Arial" w:hAnsi="Arial" w:cs="Arial"/>
                <w:lang w:eastAsia="en-GB"/>
              </w:rPr>
              <w:t>:</w:t>
            </w:r>
            <w:r w:rsidRPr="006D6B86">
              <w:rPr>
                <w:rFonts w:ascii="Arial" w:hAnsi="Arial" w:cs="Arial"/>
                <w:lang w:eastAsia="en-GB"/>
              </w:rPr>
              <w:br/>
              <w:t>a) datę wyroku, określić, których spośród punktów 1–6 on dotyczy, oraz podać powód(-</w:t>
            </w:r>
            <w:r w:rsidRPr="006D6B86">
              <w:rPr>
                <w:rFonts w:ascii="Arial" w:hAnsi="Arial" w:cs="Arial"/>
                <w:lang w:eastAsia="en-GB"/>
              </w:rPr>
              <w:lastRenderedPageBreak/>
              <w:t>ody) skazania;</w:t>
            </w:r>
            <w:r w:rsidRPr="006D6B86">
              <w:rPr>
                <w:rFonts w:ascii="Arial" w:hAnsi="Arial" w:cs="Arial"/>
                <w:lang w:eastAsia="en-GB"/>
              </w:rPr>
              <w:br/>
              <w:t>b) wskazać, kto został skazany [ ];</w:t>
            </w:r>
            <w:r w:rsidRPr="006D6B86">
              <w:rPr>
                <w:rFonts w:ascii="Arial" w:hAnsi="Arial" w:cs="Arial"/>
                <w:lang w:eastAsia="en-GB"/>
              </w:rPr>
              <w:br/>
            </w:r>
            <w:r w:rsidRPr="006D6B86">
              <w:rPr>
                <w:rFonts w:ascii="Arial" w:hAnsi="Arial" w:cs="Arial"/>
                <w:b/>
                <w:lang w:eastAsia="en-GB"/>
              </w:rPr>
              <w:t>c) w zakresie, w jakim zostało to bezpośrednio ustalone w wyroku:</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lastRenderedPageBreak/>
              <w:br/>
              <w:t>a) data: [   ], punkt(-y): [   ], powód(-ody): [   ]</w:t>
            </w:r>
            <w:r w:rsidRPr="006D6B86">
              <w:rPr>
                <w:rFonts w:ascii="Arial" w:hAnsi="Arial" w:cs="Arial"/>
                <w:i/>
                <w:vertAlign w:val="superscript"/>
                <w:lang w:eastAsia="en-GB"/>
              </w:rPr>
              <w:t xml:space="preserve"> </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lastRenderedPageBreak/>
              <w:br/>
              <w:t>b) [……]</w:t>
            </w:r>
            <w:r w:rsidRPr="006D6B86">
              <w:rPr>
                <w:rFonts w:ascii="Arial" w:hAnsi="Arial" w:cs="Arial"/>
                <w:lang w:eastAsia="en-GB"/>
              </w:rPr>
              <w:br/>
              <w:t>c) długość okresu wykluczenia [……] oraz punkt(-y), którego(-ych) to dotyczy.</w:t>
            </w: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Jeżeli odnośna dokumentacja jest dostępna w formie elektronicznej, proszę wskazać: (adres internetowy, wydający urząd lub organ, dokładne dane referencyjne dokumentacji): [……][……][……][……]</w:t>
            </w:r>
            <w:r w:rsidRPr="006D6B86">
              <w:rPr>
                <w:rFonts w:ascii="Arial" w:hAnsi="Arial" w:cs="Arial"/>
                <w:vertAlign w:val="superscript"/>
                <w:lang w:eastAsia="en-GB"/>
              </w:rPr>
              <w:footnoteReference w:id="33"/>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lastRenderedPageBreak/>
              <w:t>W przypadku skazania, czy wykonawca przedsięwziął środki w celu wykazania swojej rzetelności pomimo istnienia odpowiedniej podstawy wykluczenia</w:t>
            </w:r>
            <w:r w:rsidRPr="006D6B86">
              <w:rPr>
                <w:rFonts w:ascii="Arial" w:hAnsi="Arial" w:cs="Arial"/>
                <w:vertAlign w:val="superscript"/>
                <w:lang w:eastAsia="en-GB"/>
              </w:rPr>
              <w:footnoteReference w:id="34"/>
            </w:r>
            <w:r w:rsidRPr="006D6B86">
              <w:rPr>
                <w:rFonts w:ascii="Arial" w:hAnsi="Arial" w:cs="Arial"/>
                <w:lang w:eastAsia="en-GB"/>
              </w:rPr>
              <w:t xml:space="preserve"> („samooczyszczenie”)?</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 Tak [] Nie </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b/>
                <w:lang w:eastAsia="en-GB"/>
              </w:rPr>
              <w:t>Jeżeli tak</w:t>
            </w:r>
            <w:r w:rsidRPr="006D6B86">
              <w:rPr>
                <w:rFonts w:ascii="Arial" w:hAnsi="Arial" w:cs="Arial"/>
                <w:w w:val="0"/>
                <w:lang w:eastAsia="en-GB"/>
              </w:rPr>
              <w:t>, proszę opisać przedsięwzięte środki</w:t>
            </w:r>
            <w:r w:rsidRPr="006D6B86">
              <w:rPr>
                <w:rFonts w:ascii="Arial" w:hAnsi="Arial" w:cs="Arial"/>
                <w:w w:val="0"/>
                <w:vertAlign w:val="superscript"/>
                <w:lang w:eastAsia="en-GB"/>
              </w:rPr>
              <w:footnoteReference w:id="35"/>
            </w:r>
            <w:r w:rsidRPr="006D6B86">
              <w:rPr>
                <w:rFonts w:ascii="Arial" w:hAnsi="Arial" w:cs="Arial"/>
                <w:w w:val="0"/>
                <w:lang w:eastAsia="en-GB"/>
              </w:rPr>
              <w:t>:</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bl>
    <w:p w:rsidR="006D6B86" w:rsidRPr="006D6B86" w:rsidRDefault="006D6B86" w:rsidP="006D6B86">
      <w:pPr>
        <w:keepNext/>
        <w:spacing w:before="120" w:after="360"/>
        <w:jc w:val="center"/>
        <w:rPr>
          <w:rFonts w:ascii="Arial" w:hAnsi="Arial" w:cs="Arial"/>
          <w:smallCaps/>
          <w:w w:val="0"/>
          <w:lang w:eastAsia="en-GB"/>
        </w:rPr>
      </w:pPr>
      <w:r w:rsidRPr="006D6B86">
        <w:rPr>
          <w:rFonts w:ascii="Arial"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Płatność podatków lub składek na ubezpieczenie społeczne:</w:t>
            </w:r>
          </w:p>
        </w:tc>
        <w:tc>
          <w:tcPr>
            <w:tcW w:w="4645" w:type="dxa"/>
            <w:gridSpan w:val="2"/>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Czy wykonawca wywiązał się ze wszystkich </w:t>
            </w:r>
            <w:r w:rsidRPr="006D6B86">
              <w:rPr>
                <w:rFonts w:ascii="Arial" w:hAnsi="Arial" w:cs="Arial"/>
                <w:b/>
                <w:lang w:eastAsia="en-GB"/>
              </w:rPr>
              <w:t>obowiązków dotyczących płatności podatków lub składek na ubezpieczenie społeczne</w:t>
            </w:r>
            <w:r w:rsidRPr="006D6B86">
              <w:rPr>
                <w:rFonts w:ascii="Arial"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Tak [] Nie</w:t>
            </w:r>
          </w:p>
        </w:tc>
      </w:tr>
      <w:tr w:rsidR="006D6B86" w:rsidRPr="006D6B86" w:rsidTr="00AA5681">
        <w:trPr>
          <w:trHeight w:val="470"/>
        </w:trPr>
        <w:tc>
          <w:tcPr>
            <w:tcW w:w="4644" w:type="dxa"/>
            <w:vMerge w:val="restart"/>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b/>
                <w:lang w:eastAsia="en-GB"/>
              </w:rPr>
              <w:br/>
            </w:r>
            <w:r w:rsidRPr="006D6B86">
              <w:rPr>
                <w:rFonts w:ascii="Arial" w:hAnsi="Arial" w:cs="Arial"/>
                <w:b/>
                <w:lang w:eastAsia="en-GB"/>
              </w:rPr>
              <w:br/>
            </w:r>
            <w:r w:rsidRPr="006D6B86">
              <w:rPr>
                <w:rFonts w:ascii="Arial" w:hAnsi="Arial" w:cs="Arial"/>
                <w:b/>
                <w:lang w:eastAsia="en-GB"/>
              </w:rPr>
              <w:br/>
            </w:r>
            <w:r w:rsidRPr="006D6B86">
              <w:rPr>
                <w:rFonts w:ascii="Arial" w:hAnsi="Arial" w:cs="Arial"/>
                <w:b/>
                <w:lang w:eastAsia="en-GB"/>
              </w:rPr>
              <w:br/>
              <w:t>Jeżeli nie</w:t>
            </w:r>
            <w:r w:rsidRPr="006D6B86">
              <w:rPr>
                <w:rFonts w:ascii="Arial" w:hAnsi="Arial" w:cs="Arial"/>
                <w:lang w:eastAsia="en-GB"/>
              </w:rPr>
              <w:t>, proszę wskazać:</w:t>
            </w:r>
            <w:r w:rsidRPr="006D6B86">
              <w:rPr>
                <w:rFonts w:ascii="Arial" w:hAnsi="Arial" w:cs="Arial"/>
                <w:lang w:eastAsia="en-GB"/>
              </w:rPr>
              <w:br/>
              <w:t>a) państwo lub państwo członkowskie, którego to dotyczy;</w:t>
            </w:r>
            <w:r w:rsidRPr="006D6B86">
              <w:rPr>
                <w:rFonts w:ascii="Arial" w:hAnsi="Arial" w:cs="Arial"/>
                <w:lang w:eastAsia="en-GB"/>
              </w:rPr>
              <w:br/>
              <w:t>b) jakiej kwoty to dotyczy?</w:t>
            </w:r>
            <w:r w:rsidRPr="006D6B86">
              <w:rPr>
                <w:rFonts w:ascii="Arial" w:hAnsi="Arial" w:cs="Arial"/>
                <w:lang w:eastAsia="en-GB"/>
              </w:rPr>
              <w:br/>
              <w:t>c) w jaki sposób zostało ustalone to naruszenie obowiązków:</w:t>
            </w:r>
            <w:r w:rsidRPr="006D6B86">
              <w:rPr>
                <w:rFonts w:ascii="Arial" w:hAnsi="Arial" w:cs="Arial"/>
                <w:lang w:eastAsia="en-GB"/>
              </w:rPr>
              <w:br/>
              <w:t xml:space="preserve">1) w trybie </w:t>
            </w:r>
            <w:r w:rsidRPr="006D6B86">
              <w:rPr>
                <w:rFonts w:ascii="Arial" w:hAnsi="Arial" w:cs="Arial"/>
                <w:b/>
                <w:lang w:eastAsia="en-GB"/>
              </w:rPr>
              <w:t>decyzji</w:t>
            </w:r>
            <w:r w:rsidRPr="006D6B86">
              <w:rPr>
                <w:rFonts w:ascii="Arial" w:hAnsi="Arial" w:cs="Arial"/>
                <w:lang w:eastAsia="en-GB"/>
              </w:rPr>
              <w:t xml:space="preserve"> sądowej lub administracyjnej:</w:t>
            </w:r>
          </w:p>
          <w:p w:rsidR="006D6B86" w:rsidRPr="006D6B86" w:rsidRDefault="006D6B86" w:rsidP="00AA5681">
            <w:pPr>
              <w:tabs>
                <w:tab w:val="num" w:pos="1417"/>
              </w:tabs>
              <w:spacing w:before="120" w:after="120"/>
              <w:ind w:left="1417" w:hanging="567"/>
              <w:jc w:val="both"/>
              <w:rPr>
                <w:rFonts w:ascii="Arial" w:hAnsi="Arial" w:cs="Arial"/>
                <w:lang w:eastAsia="en-GB"/>
              </w:rPr>
            </w:pPr>
            <w:r w:rsidRPr="006D6B86">
              <w:rPr>
                <w:rFonts w:ascii="Arial" w:hAnsi="Arial" w:cs="Arial"/>
                <w:lang w:eastAsia="en-GB"/>
              </w:rPr>
              <w:t>Czy ta decyzja jest ostateczna i wiążąca?</w:t>
            </w:r>
          </w:p>
          <w:p w:rsidR="006D6B86" w:rsidRPr="006D6B86" w:rsidRDefault="006D6B86" w:rsidP="007535B2">
            <w:pPr>
              <w:numPr>
                <w:ilvl w:val="0"/>
                <w:numId w:val="53"/>
              </w:numPr>
              <w:spacing w:before="120" w:after="120" w:line="240" w:lineRule="auto"/>
              <w:jc w:val="both"/>
              <w:rPr>
                <w:rFonts w:ascii="Arial" w:hAnsi="Arial" w:cs="Arial"/>
                <w:lang w:eastAsia="en-GB"/>
              </w:rPr>
            </w:pPr>
            <w:r w:rsidRPr="006D6B86">
              <w:rPr>
                <w:rFonts w:ascii="Arial" w:hAnsi="Arial" w:cs="Arial"/>
                <w:lang w:eastAsia="en-GB"/>
              </w:rPr>
              <w:t>Proszę podać datę wyroku lub decyzji.</w:t>
            </w:r>
          </w:p>
          <w:p w:rsidR="006D6B86" w:rsidRPr="006D6B86" w:rsidRDefault="006D6B86" w:rsidP="007535B2">
            <w:pPr>
              <w:numPr>
                <w:ilvl w:val="0"/>
                <w:numId w:val="53"/>
              </w:numPr>
              <w:spacing w:before="120" w:after="120" w:line="240" w:lineRule="auto"/>
              <w:jc w:val="both"/>
              <w:rPr>
                <w:rFonts w:ascii="Arial" w:hAnsi="Arial" w:cs="Arial"/>
                <w:lang w:eastAsia="en-GB"/>
              </w:rPr>
            </w:pPr>
            <w:r w:rsidRPr="006D6B86">
              <w:rPr>
                <w:rFonts w:ascii="Arial" w:hAnsi="Arial" w:cs="Arial"/>
                <w:lang w:eastAsia="en-GB"/>
              </w:rPr>
              <w:lastRenderedPageBreak/>
              <w:t xml:space="preserve">W przypadku wyroku, </w:t>
            </w:r>
            <w:r w:rsidRPr="006D6B86">
              <w:rPr>
                <w:rFonts w:ascii="Arial" w:hAnsi="Arial" w:cs="Arial"/>
                <w:b/>
                <w:lang w:eastAsia="en-GB"/>
              </w:rPr>
              <w:t>o ile została w nim bezpośrednio określona</w:t>
            </w:r>
            <w:r w:rsidRPr="006D6B86">
              <w:rPr>
                <w:rFonts w:ascii="Arial" w:hAnsi="Arial" w:cs="Arial"/>
                <w:lang w:eastAsia="en-GB"/>
              </w:rPr>
              <w:t>, długość okresu wykluczenia:</w:t>
            </w:r>
          </w:p>
          <w:p w:rsidR="006D6B86" w:rsidRPr="006D6B86" w:rsidRDefault="006D6B86" w:rsidP="00AA5681">
            <w:pPr>
              <w:spacing w:before="120" w:after="120"/>
              <w:jc w:val="both"/>
              <w:rPr>
                <w:rFonts w:ascii="Arial" w:hAnsi="Arial" w:cs="Arial"/>
                <w:w w:val="0"/>
                <w:lang w:eastAsia="en-GB"/>
              </w:rPr>
            </w:pPr>
            <w:r w:rsidRPr="006D6B86">
              <w:rPr>
                <w:rFonts w:ascii="Arial" w:hAnsi="Arial" w:cs="Arial"/>
                <w:lang w:eastAsia="en-GB"/>
              </w:rPr>
              <w:t xml:space="preserve">2) w </w:t>
            </w:r>
            <w:r w:rsidRPr="006D6B86">
              <w:rPr>
                <w:rFonts w:ascii="Arial" w:hAnsi="Arial" w:cs="Arial"/>
                <w:b/>
                <w:lang w:eastAsia="en-GB"/>
              </w:rPr>
              <w:t>inny sposób</w:t>
            </w:r>
            <w:r w:rsidRPr="006D6B86">
              <w:rPr>
                <w:rFonts w:ascii="Arial" w:hAnsi="Arial" w:cs="Arial"/>
                <w:lang w:eastAsia="en-GB"/>
              </w:rPr>
              <w:t>? Proszę sprecyzować, w jaki:</w:t>
            </w:r>
          </w:p>
          <w:p w:rsidR="006D6B86" w:rsidRPr="006D6B86" w:rsidRDefault="006D6B86" w:rsidP="00AA5681">
            <w:pPr>
              <w:spacing w:before="120" w:after="120"/>
              <w:jc w:val="both"/>
              <w:rPr>
                <w:rFonts w:ascii="Arial" w:hAnsi="Arial" w:cs="Arial"/>
                <w:lang w:eastAsia="en-GB"/>
              </w:rPr>
            </w:pPr>
            <w:r w:rsidRPr="006D6B86">
              <w:rPr>
                <w:rFonts w:ascii="Arial"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6D6B86" w:rsidRPr="006D6B86" w:rsidRDefault="006D6B86" w:rsidP="00AA5681">
            <w:pPr>
              <w:spacing w:before="120" w:after="120"/>
              <w:rPr>
                <w:rFonts w:ascii="Arial" w:hAnsi="Arial" w:cs="Arial"/>
                <w:b/>
                <w:lang w:eastAsia="en-GB"/>
              </w:rPr>
            </w:pPr>
            <w:r w:rsidRPr="006D6B86">
              <w:rPr>
                <w:rFonts w:ascii="Arial" w:hAnsi="Arial" w:cs="Arial"/>
                <w:b/>
                <w:lang w:eastAsia="en-GB"/>
              </w:rPr>
              <w:lastRenderedPageBreak/>
              <w:t>Podatki</w:t>
            </w:r>
          </w:p>
        </w:tc>
        <w:tc>
          <w:tcPr>
            <w:tcW w:w="2323" w:type="dxa"/>
            <w:shd w:val="clear" w:color="auto" w:fill="auto"/>
          </w:tcPr>
          <w:p w:rsidR="006D6B86" w:rsidRPr="006D6B86" w:rsidRDefault="006D6B86" w:rsidP="00AA5681">
            <w:pPr>
              <w:spacing w:before="120" w:after="120"/>
              <w:rPr>
                <w:rFonts w:ascii="Arial" w:hAnsi="Arial" w:cs="Arial"/>
                <w:b/>
                <w:lang w:eastAsia="en-GB"/>
              </w:rPr>
            </w:pPr>
            <w:r w:rsidRPr="006D6B86">
              <w:rPr>
                <w:rFonts w:ascii="Arial" w:hAnsi="Arial" w:cs="Arial"/>
                <w:b/>
                <w:lang w:eastAsia="en-GB"/>
              </w:rPr>
              <w:t>Składki na ubezpieczenia społeczne</w:t>
            </w:r>
          </w:p>
        </w:tc>
      </w:tr>
      <w:tr w:rsidR="006D6B86" w:rsidRPr="006D6B86" w:rsidTr="00AA5681">
        <w:trPr>
          <w:trHeight w:val="1977"/>
        </w:trPr>
        <w:tc>
          <w:tcPr>
            <w:tcW w:w="4644" w:type="dxa"/>
            <w:vMerge/>
            <w:shd w:val="clear" w:color="auto" w:fill="auto"/>
          </w:tcPr>
          <w:p w:rsidR="006D6B86" w:rsidRPr="006D6B86" w:rsidRDefault="006D6B86" w:rsidP="00AA5681">
            <w:pPr>
              <w:spacing w:before="120" w:after="120"/>
              <w:rPr>
                <w:rFonts w:ascii="Arial" w:hAnsi="Arial" w:cs="Arial"/>
                <w:b/>
                <w:lang w:eastAsia="en-GB"/>
              </w:rPr>
            </w:pPr>
          </w:p>
        </w:tc>
        <w:tc>
          <w:tcPr>
            <w:tcW w:w="2322"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br/>
              <w:t>a) [……]</w:t>
            </w:r>
            <w:r w:rsidRPr="006D6B86">
              <w:rPr>
                <w:rFonts w:ascii="Arial" w:hAnsi="Arial" w:cs="Arial"/>
                <w:lang w:eastAsia="en-GB"/>
              </w:rPr>
              <w:br/>
            </w:r>
            <w:r w:rsidRPr="006D6B86">
              <w:rPr>
                <w:rFonts w:ascii="Arial" w:hAnsi="Arial" w:cs="Arial"/>
                <w:lang w:eastAsia="en-GB"/>
              </w:rPr>
              <w:br/>
              <w:t>b) [……]</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c1) [] Tak [] Nie</w:t>
            </w:r>
          </w:p>
          <w:p w:rsidR="006D6B86" w:rsidRPr="006D6B86" w:rsidRDefault="006D6B86" w:rsidP="00AA5681">
            <w:pPr>
              <w:tabs>
                <w:tab w:val="num" w:pos="850"/>
              </w:tabs>
              <w:spacing w:before="120" w:after="120"/>
              <w:ind w:left="850" w:hanging="850"/>
              <w:jc w:val="both"/>
              <w:rPr>
                <w:rFonts w:ascii="Arial" w:hAnsi="Arial" w:cs="Arial"/>
                <w:lang w:eastAsia="en-GB"/>
              </w:rPr>
            </w:pPr>
            <w:r w:rsidRPr="006D6B86">
              <w:rPr>
                <w:rFonts w:ascii="Arial" w:hAnsi="Arial" w:cs="Arial"/>
                <w:lang w:eastAsia="en-GB"/>
              </w:rPr>
              <w:t>[] Tak [] Nie</w:t>
            </w: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t>[……]</w:t>
            </w:r>
            <w:r w:rsidRPr="006D6B86">
              <w:rPr>
                <w:rFonts w:ascii="Arial" w:hAnsi="Arial" w:cs="Arial"/>
                <w:lang w:eastAsia="en-GB"/>
              </w:rPr>
              <w:br/>
            </w: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lastRenderedPageBreak/>
              <w:t>[……]</w:t>
            </w:r>
            <w:r w:rsidRPr="006D6B86">
              <w:rPr>
                <w:rFonts w:ascii="Arial" w:hAnsi="Arial" w:cs="Arial"/>
                <w:lang w:eastAsia="en-GB"/>
              </w:rPr>
              <w:br/>
            </w:r>
            <w:r w:rsidRPr="006D6B86">
              <w:rPr>
                <w:rFonts w:ascii="Arial" w:hAnsi="Arial" w:cs="Arial"/>
                <w:lang w:eastAsia="en-GB"/>
              </w:rPr>
              <w:br/>
            </w:r>
          </w:p>
          <w:p w:rsidR="006D6B86" w:rsidRPr="006D6B86" w:rsidRDefault="006D6B86" w:rsidP="00AA5681">
            <w:pPr>
              <w:spacing w:before="120" w:after="120"/>
              <w:jc w:val="both"/>
              <w:rPr>
                <w:rFonts w:ascii="Arial" w:hAnsi="Arial" w:cs="Arial"/>
                <w:lang w:eastAsia="en-GB"/>
              </w:rPr>
            </w:pPr>
          </w:p>
          <w:p w:rsidR="006D6B86" w:rsidRPr="006D6B86" w:rsidRDefault="006D6B86" w:rsidP="00AA5681">
            <w:pPr>
              <w:spacing w:before="120" w:after="120"/>
              <w:rPr>
                <w:rFonts w:ascii="Arial" w:hAnsi="Arial" w:cs="Arial"/>
                <w:lang w:eastAsia="en-GB"/>
              </w:rPr>
            </w:pPr>
            <w:r w:rsidRPr="006D6B86">
              <w:rPr>
                <w:rFonts w:ascii="Arial" w:hAnsi="Arial" w:cs="Arial"/>
                <w:w w:val="0"/>
                <w:lang w:eastAsia="en-GB"/>
              </w:rPr>
              <w:t>c2) [ …]</w:t>
            </w:r>
            <w:r w:rsidRPr="006D6B86">
              <w:rPr>
                <w:rFonts w:ascii="Arial" w:hAnsi="Arial" w:cs="Arial"/>
                <w:w w:val="0"/>
                <w:lang w:eastAsia="en-GB"/>
              </w:rPr>
              <w:br/>
            </w:r>
            <w:r w:rsidRPr="006D6B86">
              <w:rPr>
                <w:rFonts w:ascii="Arial" w:hAnsi="Arial" w:cs="Arial"/>
                <w:w w:val="0"/>
                <w:lang w:eastAsia="en-GB"/>
              </w:rPr>
              <w:br/>
              <w:t>d) [] Tak [] Nie</w:t>
            </w:r>
            <w:r w:rsidRPr="006D6B86">
              <w:rPr>
                <w:rFonts w:ascii="Arial" w:hAnsi="Arial" w:cs="Arial"/>
                <w:w w:val="0"/>
                <w:lang w:eastAsia="en-GB"/>
              </w:rPr>
              <w:br/>
            </w:r>
            <w:r w:rsidRPr="006D6B86">
              <w:rPr>
                <w:rFonts w:ascii="Arial" w:hAnsi="Arial" w:cs="Arial"/>
                <w:b/>
                <w:w w:val="0"/>
                <w:lang w:eastAsia="en-GB"/>
              </w:rPr>
              <w:t>Jeżeli tak</w:t>
            </w:r>
            <w:r w:rsidRPr="006D6B86">
              <w:rPr>
                <w:rFonts w:ascii="Arial" w:hAnsi="Arial" w:cs="Arial"/>
                <w:w w:val="0"/>
                <w:lang w:eastAsia="en-GB"/>
              </w:rPr>
              <w:t>, proszę podać szczegółowe informacje na ten temat: [……]</w:t>
            </w:r>
          </w:p>
        </w:tc>
        <w:tc>
          <w:tcPr>
            <w:tcW w:w="2323"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lastRenderedPageBreak/>
              <w:br/>
              <w:t>a) [……]</w:t>
            </w:r>
            <w:r w:rsidRPr="006D6B86">
              <w:rPr>
                <w:rFonts w:ascii="Arial" w:hAnsi="Arial" w:cs="Arial"/>
                <w:lang w:eastAsia="en-GB"/>
              </w:rPr>
              <w:br/>
            </w:r>
            <w:r w:rsidRPr="006D6B86">
              <w:rPr>
                <w:rFonts w:ascii="Arial" w:hAnsi="Arial" w:cs="Arial"/>
                <w:lang w:eastAsia="en-GB"/>
              </w:rPr>
              <w:br/>
              <w:t>b) [……]</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c1) [] Tak [] Nie</w:t>
            </w: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t>[] Tak [] Nie</w:t>
            </w: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t>[……]</w:t>
            </w:r>
            <w:r w:rsidRPr="006D6B86">
              <w:rPr>
                <w:rFonts w:ascii="Arial" w:hAnsi="Arial" w:cs="Arial"/>
                <w:lang w:eastAsia="en-GB"/>
              </w:rPr>
              <w:br/>
            </w: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lastRenderedPageBreak/>
              <w:t>[……]</w:t>
            </w:r>
            <w:r w:rsidRPr="006D6B86">
              <w:rPr>
                <w:rFonts w:ascii="Arial" w:hAnsi="Arial" w:cs="Arial"/>
                <w:lang w:eastAsia="en-GB"/>
              </w:rPr>
              <w:br/>
            </w:r>
            <w:r w:rsidRPr="006D6B86">
              <w:rPr>
                <w:rFonts w:ascii="Arial" w:hAnsi="Arial" w:cs="Arial"/>
                <w:lang w:eastAsia="en-GB"/>
              </w:rPr>
              <w:br/>
            </w:r>
          </w:p>
          <w:p w:rsidR="006D6B86" w:rsidRPr="006D6B86" w:rsidRDefault="006D6B86" w:rsidP="00AA5681">
            <w:pPr>
              <w:spacing w:before="120" w:after="120"/>
              <w:rPr>
                <w:rFonts w:ascii="Arial" w:hAnsi="Arial" w:cs="Arial"/>
                <w:w w:val="0"/>
                <w:lang w:eastAsia="en-GB"/>
              </w:rPr>
            </w:pPr>
          </w:p>
          <w:p w:rsidR="006D6B86" w:rsidRPr="006D6B86" w:rsidRDefault="006D6B86" w:rsidP="00AA5681">
            <w:pPr>
              <w:spacing w:before="120" w:after="120"/>
              <w:rPr>
                <w:rFonts w:ascii="Arial" w:hAnsi="Arial" w:cs="Arial"/>
                <w:lang w:eastAsia="en-GB"/>
              </w:rPr>
            </w:pPr>
            <w:r w:rsidRPr="006D6B86">
              <w:rPr>
                <w:rFonts w:ascii="Arial" w:hAnsi="Arial" w:cs="Arial"/>
                <w:w w:val="0"/>
                <w:lang w:eastAsia="en-GB"/>
              </w:rPr>
              <w:t>c2) [ …]</w:t>
            </w:r>
            <w:r w:rsidRPr="006D6B86">
              <w:rPr>
                <w:rFonts w:ascii="Arial" w:hAnsi="Arial" w:cs="Arial"/>
                <w:w w:val="0"/>
                <w:lang w:eastAsia="en-GB"/>
              </w:rPr>
              <w:br/>
            </w:r>
            <w:r w:rsidRPr="006D6B86">
              <w:rPr>
                <w:rFonts w:ascii="Arial" w:hAnsi="Arial" w:cs="Arial"/>
                <w:w w:val="0"/>
                <w:lang w:eastAsia="en-GB"/>
              </w:rPr>
              <w:br/>
              <w:t>d) [] Tak [] Nie</w:t>
            </w:r>
            <w:r w:rsidRPr="006D6B86">
              <w:rPr>
                <w:rFonts w:ascii="Arial" w:hAnsi="Arial" w:cs="Arial"/>
                <w:w w:val="0"/>
                <w:lang w:eastAsia="en-GB"/>
              </w:rPr>
              <w:br/>
            </w:r>
            <w:r w:rsidRPr="006D6B86">
              <w:rPr>
                <w:rFonts w:ascii="Arial" w:hAnsi="Arial" w:cs="Arial"/>
                <w:b/>
                <w:w w:val="0"/>
                <w:lang w:eastAsia="en-GB"/>
              </w:rPr>
              <w:t>Jeżeli tak</w:t>
            </w:r>
            <w:r w:rsidRPr="006D6B86">
              <w:rPr>
                <w:rFonts w:ascii="Arial" w:hAnsi="Arial" w:cs="Arial"/>
                <w:w w:val="0"/>
                <w:lang w:eastAsia="en-GB"/>
              </w:rPr>
              <w:t>, proszę podać szczegółowe informacje na ten temat: [……]</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(adres internetowy, wydający urząd lub organ, dokładne dane referencyjne dokumentacji):</w:t>
            </w:r>
            <w:r w:rsidRPr="006D6B86">
              <w:rPr>
                <w:rFonts w:ascii="Arial" w:hAnsi="Arial" w:cs="Arial"/>
                <w:vertAlign w:val="superscript"/>
                <w:lang w:eastAsia="en-GB"/>
              </w:rPr>
              <w:t xml:space="preserve"> </w:t>
            </w:r>
            <w:r w:rsidRPr="006D6B86">
              <w:rPr>
                <w:rFonts w:ascii="Arial" w:hAnsi="Arial" w:cs="Arial"/>
                <w:vertAlign w:val="superscript"/>
                <w:lang w:eastAsia="en-GB"/>
              </w:rPr>
              <w:footnoteReference w:id="36"/>
            </w:r>
            <w:r w:rsidRPr="006D6B86">
              <w:rPr>
                <w:rFonts w:ascii="Arial" w:hAnsi="Arial" w:cs="Arial"/>
                <w:vertAlign w:val="superscript"/>
                <w:lang w:eastAsia="en-GB"/>
              </w:rPr>
              <w:br/>
            </w:r>
            <w:r w:rsidRPr="006D6B86">
              <w:rPr>
                <w:rFonts w:ascii="Arial" w:hAnsi="Arial" w:cs="Arial"/>
                <w:lang w:eastAsia="en-GB"/>
              </w:rPr>
              <w:t>[……][……][……]</w:t>
            </w:r>
          </w:p>
        </w:tc>
      </w:tr>
    </w:tbl>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C: Podstawy związane z niewypłacalnością, konfliktem interesów lub wykroczeniami zawodowymi</w:t>
      </w:r>
      <w:r w:rsidRPr="006D6B86">
        <w:rPr>
          <w:rFonts w:ascii="Arial" w:hAnsi="Arial" w:cs="Arial"/>
          <w:smallCaps/>
          <w:vertAlign w:val="superscript"/>
          <w:lang w:eastAsia="en-GB"/>
        </w:rPr>
        <w:footnoteReference w:id="37"/>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D6B86">
        <w:rPr>
          <w:rFonts w:ascii="Arial"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Informacje dotyczące ewentualnej niewypłacalności, konfliktu interesów lub wykroczeń zawodowych</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rPr>
          <w:trHeight w:val="406"/>
        </w:trPr>
        <w:tc>
          <w:tcPr>
            <w:tcW w:w="4644" w:type="dxa"/>
            <w:vMerge w:val="restart"/>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Czy wykonawca, </w:t>
            </w:r>
            <w:r w:rsidRPr="006D6B86">
              <w:rPr>
                <w:rFonts w:ascii="Arial" w:hAnsi="Arial" w:cs="Arial"/>
                <w:b/>
                <w:lang w:eastAsia="en-GB"/>
              </w:rPr>
              <w:t>wedle własnej wiedzy</w:t>
            </w:r>
            <w:r w:rsidRPr="006D6B86">
              <w:rPr>
                <w:rFonts w:ascii="Arial" w:hAnsi="Arial" w:cs="Arial"/>
                <w:lang w:eastAsia="en-GB"/>
              </w:rPr>
              <w:t xml:space="preserve">, naruszył </w:t>
            </w:r>
            <w:r w:rsidRPr="006D6B86">
              <w:rPr>
                <w:rFonts w:ascii="Arial" w:hAnsi="Arial" w:cs="Arial"/>
                <w:b/>
                <w:lang w:eastAsia="en-GB"/>
              </w:rPr>
              <w:t>swoje obowiązki</w:t>
            </w:r>
            <w:r w:rsidRPr="006D6B86">
              <w:rPr>
                <w:rFonts w:ascii="Arial" w:hAnsi="Arial" w:cs="Arial"/>
                <w:lang w:eastAsia="en-GB"/>
              </w:rPr>
              <w:t xml:space="preserve"> w dziedzinie </w:t>
            </w:r>
            <w:r w:rsidRPr="006D6B86">
              <w:rPr>
                <w:rFonts w:ascii="Arial" w:hAnsi="Arial" w:cs="Arial"/>
                <w:b/>
                <w:lang w:eastAsia="en-GB"/>
              </w:rPr>
              <w:t>prawa środowiska, prawa socjalnego i prawa pracy</w:t>
            </w:r>
            <w:r w:rsidRPr="006D6B86">
              <w:rPr>
                <w:rFonts w:ascii="Arial" w:hAnsi="Arial" w:cs="Arial"/>
                <w:b/>
                <w:vertAlign w:val="superscript"/>
                <w:lang w:eastAsia="en-GB"/>
              </w:rPr>
              <w:footnoteReference w:id="38"/>
            </w:r>
            <w:r w:rsidRPr="006D6B86">
              <w:rPr>
                <w:rFonts w:ascii="Arial" w:hAnsi="Arial" w:cs="Arial"/>
                <w:lang w:eastAsia="en-GB"/>
              </w:rPr>
              <w:t>?</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Tak [] Nie</w:t>
            </w:r>
          </w:p>
        </w:tc>
      </w:tr>
      <w:tr w:rsidR="006D6B86" w:rsidRPr="006D6B86" w:rsidTr="00AA5681">
        <w:trPr>
          <w:trHeight w:val="405"/>
        </w:trPr>
        <w:tc>
          <w:tcPr>
            <w:tcW w:w="4644" w:type="dxa"/>
            <w:vMerge/>
            <w:shd w:val="clear" w:color="auto" w:fill="auto"/>
          </w:tcPr>
          <w:p w:rsidR="006D6B86" w:rsidRPr="006D6B86" w:rsidRDefault="006D6B86" w:rsidP="00AA5681">
            <w:pPr>
              <w:spacing w:before="120" w:after="120"/>
              <w:jc w:val="both"/>
              <w:rPr>
                <w:rFonts w:ascii="Arial" w:hAnsi="Arial" w:cs="Arial"/>
                <w:lang w:eastAsia="en-GB"/>
              </w:rPr>
            </w:pP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b/>
                <w:lang w:eastAsia="en-GB"/>
              </w:rPr>
              <w:t>Jeżeli tak</w:t>
            </w:r>
            <w:r w:rsidRPr="006D6B86">
              <w:rPr>
                <w:rFonts w:ascii="Arial" w:hAnsi="Arial" w:cs="Arial"/>
                <w:lang w:eastAsia="en-GB"/>
              </w:rPr>
              <w:t>, czy wykonawca przedsięwziął środki w celu wykazania swojej rzetelności pomimo istnienia odpowiedniej podstawy wykluczenia („samooczyszczenie”)?</w:t>
            </w:r>
            <w:r w:rsidRPr="006D6B86">
              <w:rPr>
                <w:rFonts w:ascii="Arial" w:hAnsi="Arial" w:cs="Arial"/>
                <w:lang w:eastAsia="en-GB"/>
              </w:rPr>
              <w:br/>
              <w:t>[] Tak [] Nie</w:t>
            </w:r>
            <w:r w:rsidRPr="006D6B86">
              <w:rPr>
                <w:rFonts w:ascii="Arial" w:hAnsi="Arial" w:cs="Arial"/>
                <w:lang w:eastAsia="en-GB"/>
              </w:rPr>
              <w:br/>
            </w:r>
            <w:r w:rsidRPr="006D6B86">
              <w:rPr>
                <w:rFonts w:ascii="Arial" w:hAnsi="Arial" w:cs="Arial"/>
                <w:b/>
                <w:lang w:eastAsia="en-GB"/>
              </w:rPr>
              <w:t>Jeżeli tak</w:t>
            </w:r>
            <w:r w:rsidRPr="006D6B86">
              <w:rPr>
                <w:rFonts w:ascii="Arial" w:hAnsi="Arial" w:cs="Arial"/>
                <w:lang w:eastAsia="en-GB"/>
              </w:rPr>
              <w:t>, proszę opisać przedsięwzięte środki: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b/>
                <w:lang w:eastAsia="en-GB"/>
              </w:rPr>
            </w:pPr>
            <w:r w:rsidRPr="006D6B86">
              <w:rPr>
                <w:rFonts w:ascii="Arial" w:hAnsi="Arial" w:cs="Arial"/>
                <w:lang w:eastAsia="en-GB"/>
              </w:rPr>
              <w:t>Czy wykonawca znajduje się w jednej z następujących sytuacji:</w:t>
            </w:r>
            <w:r w:rsidRPr="006D6B86">
              <w:rPr>
                <w:rFonts w:ascii="Arial" w:hAnsi="Arial" w:cs="Arial"/>
                <w:lang w:eastAsia="en-GB"/>
              </w:rPr>
              <w:br/>
              <w:t xml:space="preserve">a) </w:t>
            </w:r>
            <w:r w:rsidRPr="006D6B86">
              <w:rPr>
                <w:rFonts w:ascii="Arial" w:hAnsi="Arial" w:cs="Arial"/>
                <w:b/>
                <w:lang w:eastAsia="en-GB"/>
              </w:rPr>
              <w:t>zbankrutował</w:t>
            </w:r>
            <w:r w:rsidRPr="006D6B86">
              <w:rPr>
                <w:rFonts w:ascii="Arial" w:hAnsi="Arial" w:cs="Arial"/>
                <w:lang w:eastAsia="en-GB"/>
              </w:rPr>
              <w:t>; lub</w:t>
            </w:r>
            <w:r w:rsidRPr="006D6B86">
              <w:rPr>
                <w:rFonts w:ascii="Arial" w:hAnsi="Arial" w:cs="Arial"/>
                <w:lang w:eastAsia="en-GB"/>
              </w:rPr>
              <w:br/>
              <w:t xml:space="preserve">b) </w:t>
            </w:r>
            <w:r w:rsidRPr="006D6B86">
              <w:rPr>
                <w:rFonts w:ascii="Arial" w:hAnsi="Arial" w:cs="Arial"/>
                <w:b/>
                <w:lang w:eastAsia="en-GB"/>
              </w:rPr>
              <w:t>prowadzone jest wobec niego postępowanie upadłościowe</w:t>
            </w:r>
            <w:r w:rsidRPr="006D6B86">
              <w:rPr>
                <w:rFonts w:ascii="Arial" w:hAnsi="Arial" w:cs="Arial"/>
                <w:lang w:eastAsia="en-GB"/>
              </w:rPr>
              <w:t xml:space="preserve"> lub likwidacyjne; lub</w:t>
            </w:r>
            <w:r w:rsidRPr="006D6B86">
              <w:rPr>
                <w:rFonts w:ascii="Arial" w:hAnsi="Arial" w:cs="Arial"/>
                <w:lang w:eastAsia="en-GB"/>
              </w:rPr>
              <w:br/>
            </w:r>
            <w:r w:rsidRPr="006D6B86">
              <w:rPr>
                <w:rFonts w:ascii="Arial" w:hAnsi="Arial" w:cs="Arial"/>
                <w:lang w:eastAsia="en-GB"/>
              </w:rPr>
              <w:lastRenderedPageBreak/>
              <w:t xml:space="preserve">c) zawarł </w:t>
            </w:r>
            <w:r w:rsidRPr="006D6B86">
              <w:rPr>
                <w:rFonts w:ascii="Arial" w:hAnsi="Arial" w:cs="Arial"/>
                <w:b/>
                <w:lang w:eastAsia="en-GB"/>
              </w:rPr>
              <w:t>układ z wierzycielami</w:t>
            </w:r>
            <w:r w:rsidRPr="006D6B86">
              <w:rPr>
                <w:rFonts w:ascii="Arial" w:hAnsi="Arial" w:cs="Arial"/>
                <w:lang w:eastAsia="en-GB"/>
              </w:rPr>
              <w:t>; lub</w:t>
            </w:r>
            <w:r w:rsidRPr="006D6B86">
              <w:rPr>
                <w:rFonts w:ascii="Arial" w:hAnsi="Arial" w:cs="Arial"/>
                <w:lang w:eastAsia="en-GB"/>
              </w:rPr>
              <w:br/>
              <w:t>d) znajduje się w innej tego rodzaju sytuacji wynikającej z podobnej procedury przewidzianej w krajowych przepisach ustawowych i wykonawczych</w:t>
            </w:r>
            <w:r w:rsidRPr="006D6B86">
              <w:rPr>
                <w:rFonts w:ascii="Arial" w:hAnsi="Arial" w:cs="Arial"/>
                <w:vertAlign w:val="superscript"/>
                <w:lang w:eastAsia="en-GB"/>
              </w:rPr>
              <w:footnoteReference w:id="39"/>
            </w:r>
            <w:r w:rsidRPr="006D6B86">
              <w:rPr>
                <w:rFonts w:ascii="Arial" w:hAnsi="Arial" w:cs="Arial"/>
                <w:lang w:eastAsia="en-GB"/>
              </w:rPr>
              <w:t>; lub</w:t>
            </w:r>
            <w:r w:rsidRPr="006D6B86">
              <w:rPr>
                <w:rFonts w:ascii="Arial" w:hAnsi="Arial" w:cs="Arial"/>
                <w:lang w:eastAsia="en-GB"/>
              </w:rPr>
              <w:br/>
              <w:t>e) jego aktywami zarządza likwidator lub sąd; lub</w:t>
            </w:r>
            <w:r w:rsidRPr="006D6B86">
              <w:rPr>
                <w:rFonts w:ascii="Arial" w:hAnsi="Arial" w:cs="Arial"/>
                <w:lang w:eastAsia="en-GB"/>
              </w:rPr>
              <w:br/>
              <w:t>f) jego działalność gospodarcza jest zawieszona?</w:t>
            </w:r>
            <w:r w:rsidRPr="006D6B86">
              <w:rPr>
                <w:rFonts w:ascii="Arial" w:hAnsi="Arial" w:cs="Arial"/>
                <w:lang w:eastAsia="en-GB"/>
              </w:rPr>
              <w:br/>
            </w:r>
            <w:r w:rsidRPr="006D6B86">
              <w:rPr>
                <w:rFonts w:ascii="Arial" w:hAnsi="Arial" w:cs="Arial"/>
                <w:b/>
                <w:lang w:eastAsia="en-GB"/>
              </w:rPr>
              <w:t>Jeżeli tak:</w:t>
            </w: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t>Proszę podać szczegółowe informacje:</w:t>
            </w: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6D6B86">
              <w:rPr>
                <w:rFonts w:ascii="Arial" w:hAnsi="Arial" w:cs="Arial"/>
                <w:vertAlign w:val="superscript"/>
                <w:lang w:eastAsia="en-GB"/>
              </w:rPr>
              <w:footnoteReference w:id="40"/>
            </w:r>
            <w:r w:rsidRPr="006D6B86">
              <w:rPr>
                <w:rFonts w:ascii="Arial" w:hAnsi="Arial" w:cs="Arial"/>
                <w:lang w:eastAsia="en-GB"/>
              </w:rPr>
              <w:t>.</w:t>
            </w:r>
          </w:p>
          <w:p w:rsidR="006D6B86" w:rsidRPr="006D6B86" w:rsidRDefault="006D6B86" w:rsidP="00AA5681">
            <w:pPr>
              <w:spacing w:before="120" w:after="120"/>
              <w:rPr>
                <w:rFonts w:ascii="Arial" w:hAnsi="Arial" w:cs="Arial"/>
                <w:lang w:eastAsia="en-GB"/>
              </w:rPr>
            </w:pPr>
            <w:r w:rsidRPr="006D6B86">
              <w:rPr>
                <w:rFonts w:ascii="Arial" w:hAnsi="Arial" w:cs="Arial"/>
                <w:lang w:eastAsia="en-GB"/>
              </w:rP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lastRenderedPageBreak/>
              <w:t>[] Tak [] Nie</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lastRenderedPageBreak/>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p>
          <w:p w:rsidR="006D6B86" w:rsidRPr="006D6B86" w:rsidRDefault="006D6B86" w:rsidP="00AA5681">
            <w:pPr>
              <w:spacing w:before="120" w:after="120"/>
              <w:rPr>
                <w:rFonts w:ascii="Arial" w:hAnsi="Arial" w:cs="Arial"/>
                <w:lang w:eastAsia="en-GB"/>
              </w:rPr>
            </w:pPr>
          </w:p>
          <w:p w:rsidR="006D6B86" w:rsidRPr="006D6B86" w:rsidRDefault="006D6B86" w:rsidP="00AA5681">
            <w:pPr>
              <w:spacing w:before="120" w:after="120"/>
              <w:rPr>
                <w:rFonts w:ascii="Arial" w:hAnsi="Arial" w:cs="Arial"/>
                <w:lang w:eastAsia="en-GB"/>
              </w:rPr>
            </w:pP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t>[……]</w:t>
            </w:r>
          </w:p>
          <w:p w:rsidR="006D6B86" w:rsidRPr="006D6B86" w:rsidRDefault="006D6B86" w:rsidP="007535B2">
            <w:pPr>
              <w:numPr>
                <w:ilvl w:val="0"/>
                <w:numId w:val="52"/>
              </w:numPr>
              <w:spacing w:before="120" w:after="120" w:line="240" w:lineRule="auto"/>
              <w:jc w:val="both"/>
              <w:rPr>
                <w:rFonts w:ascii="Arial" w:hAnsi="Arial" w:cs="Arial"/>
                <w:lang w:eastAsia="en-GB"/>
              </w:rPr>
            </w:pPr>
            <w:r w:rsidRPr="006D6B86">
              <w:rPr>
                <w:rFonts w:ascii="Arial" w:hAnsi="Arial" w:cs="Arial"/>
                <w:lang w:eastAsia="en-GB"/>
              </w:rPr>
              <w:t>[……]</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p>
          <w:p w:rsidR="006D6B86" w:rsidRPr="006D6B86" w:rsidRDefault="006D6B86" w:rsidP="00AA5681">
            <w:pPr>
              <w:spacing w:before="120" w:after="120"/>
              <w:ind w:left="850"/>
              <w:jc w:val="both"/>
              <w:rPr>
                <w:rFonts w:ascii="Arial" w:hAnsi="Arial" w:cs="Arial"/>
                <w:lang w:eastAsia="en-GB"/>
              </w:rPr>
            </w:pPr>
          </w:p>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(adres internetowy, wydający urząd lub organ, dokładne dane referencyjne dokumentacji): [……][……][……]</w:t>
            </w:r>
          </w:p>
        </w:tc>
      </w:tr>
      <w:tr w:rsidR="006D6B86" w:rsidRPr="006D6B86" w:rsidTr="00AA5681">
        <w:trPr>
          <w:trHeight w:val="303"/>
        </w:trPr>
        <w:tc>
          <w:tcPr>
            <w:tcW w:w="4644" w:type="dxa"/>
            <w:vMerge w:val="restart"/>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lastRenderedPageBreak/>
              <w:t xml:space="preserve">Czy wykonawca jest winien </w:t>
            </w:r>
            <w:r w:rsidRPr="006D6B86">
              <w:rPr>
                <w:rFonts w:ascii="Arial" w:hAnsi="Arial" w:cs="Arial"/>
                <w:b/>
                <w:strike/>
                <w:lang w:eastAsia="en-GB"/>
              </w:rPr>
              <w:t>poważnego wykroczenia zawodowego</w:t>
            </w:r>
            <w:r w:rsidRPr="006D6B86">
              <w:rPr>
                <w:rFonts w:ascii="Arial" w:hAnsi="Arial" w:cs="Arial"/>
                <w:b/>
                <w:strike/>
                <w:vertAlign w:val="superscript"/>
                <w:lang w:eastAsia="en-GB"/>
              </w:rPr>
              <w:footnoteReference w:id="41"/>
            </w:r>
            <w:r w:rsidRPr="006D6B86">
              <w:rPr>
                <w:rFonts w:ascii="Arial" w:hAnsi="Arial" w:cs="Arial"/>
                <w:strike/>
                <w:lang w:eastAsia="en-GB"/>
              </w:rPr>
              <w:t xml:space="preserve">? </w:t>
            </w:r>
            <w:r w:rsidRPr="006D6B86">
              <w:rPr>
                <w:rFonts w:ascii="Arial" w:hAnsi="Arial" w:cs="Arial"/>
                <w:strike/>
                <w:lang w:eastAsia="en-GB"/>
              </w:rPr>
              <w:br/>
              <w:t>Jeżeli tak, proszę podać szczegółowe informacje na ten temat:</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Tak [] Nie</w:t>
            </w:r>
            <w:r w:rsidRPr="006D6B86">
              <w:rPr>
                <w:rFonts w:ascii="Arial" w:hAnsi="Arial" w:cs="Arial"/>
                <w:strike/>
                <w:lang w:eastAsia="en-GB"/>
              </w:rPr>
              <w:br/>
            </w:r>
            <w:r w:rsidRPr="006D6B86">
              <w:rPr>
                <w:rFonts w:ascii="Arial" w:hAnsi="Arial" w:cs="Arial"/>
                <w:strike/>
                <w:lang w:eastAsia="en-GB"/>
              </w:rPr>
              <w:br/>
              <w:t xml:space="preserve"> [……]</w:t>
            </w:r>
          </w:p>
        </w:tc>
      </w:tr>
      <w:tr w:rsidR="006D6B86" w:rsidRPr="006D6B86" w:rsidTr="00AA5681">
        <w:trPr>
          <w:trHeight w:val="303"/>
        </w:trPr>
        <w:tc>
          <w:tcPr>
            <w:tcW w:w="4644" w:type="dxa"/>
            <w:vMerge/>
            <w:shd w:val="clear" w:color="auto" w:fill="auto"/>
          </w:tcPr>
          <w:p w:rsidR="006D6B86" w:rsidRPr="006D6B86" w:rsidRDefault="006D6B86" w:rsidP="00AA5681">
            <w:pPr>
              <w:spacing w:before="120" w:after="120"/>
              <w:rPr>
                <w:rFonts w:ascii="Arial" w:hAnsi="Arial" w:cs="Arial"/>
                <w:strike/>
                <w:lang w:eastAsia="en-GB"/>
              </w:rPr>
            </w:pP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b/>
                <w:strike/>
                <w:lang w:eastAsia="en-GB"/>
              </w:rPr>
              <w:t>Jeżeli tak</w:t>
            </w:r>
            <w:r w:rsidRPr="006D6B86">
              <w:rPr>
                <w:rFonts w:ascii="Arial" w:hAnsi="Arial" w:cs="Arial"/>
                <w:strike/>
                <w:lang w:eastAsia="en-GB"/>
              </w:rPr>
              <w:t>, czy wykonawca przedsięwziął środki w celu samooczyszczenia? [] Tak [] Nie</w:t>
            </w:r>
            <w:r w:rsidRPr="006D6B86">
              <w:rPr>
                <w:rFonts w:ascii="Arial" w:hAnsi="Arial" w:cs="Arial"/>
                <w:strike/>
                <w:lang w:eastAsia="en-GB"/>
              </w:rPr>
              <w:br/>
            </w:r>
            <w:r w:rsidRPr="006D6B86">
              <w:rPr>
                <w:rFonts w:ascii="Arial" w:hAnsi="Arial" w:cs="Arial"/>
                <w:b/>
                <w:strike/>
                <w:lang w:eastAsia="en-GB"/>
              </w:rPr>
              <w:t>Jeżeli tak</w:t>
            </w:r>
            <w:r w:rsidRPr="006D6B86">
              <w:rPr>
                <w:rFonts w:ascii="Arial" w:hAnsi="Arial" w:cs="Arial"/>
                <w:strike/>
                <w:lang w:eastAsia="en-GB"/>
              </w:rPr>
              <w:t>, proszę opisać przedsięwzięte środki: [……]</w:t>
            </w:r>
          </w:p>
        </w:tc>
      </w:tr>
      <w:tr w:rsidR="006D6B86" w:rsidRPr="006D6B86" w:rsidTr="00AA5681">
        <w:trPr>
          <w:trHeight w:val="515"/>
        </w:trPr>
        <w:tc>
          <w:tcPr>
            <w:tcW w:w="4644" w:type="dxa"/>
            <w:vMerge w:val="restart"/>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w w:val="0"/>
                <w:lang w:eastAsia="en-GB"/>
              </w:rPr>
              <w:t>Czy wykonawca</w:t>
            </w:r>
            <w:r w:rsidRPr="006D6B86">
              <w:rPr>
                <w:rFonts w:ascii="Arial" w:hAnsi="Arial" w:cs="Arial"/>
                <w:lang w:eastAsia="en-GB"/>
              </w:rPr>
              <w:t xml:space="preserve"> zawarł z innymi wykonawcami </w:t>
            </w:r>
            <w:r w:rsidRPr="006D6B86">
              <w:rPr>
                <w:rFonts w:ascii="Arial" w:hAnsi="Arial" w:cs="Arial"/>
                <w:b/>
                <w:lang w:eastAsia="en-GB"/>
              </w:rPr>
              <w:t>porozumienia mające na celu zakłócenie konkurencji</w:t>
            </w:r>
            <w:r w:rsidRPr="006D6B86">
              <w:rPr>
                <w:rFonts w:ascii="Arial" w:hAnsi="Arial" w:cs="Arial"/>
                <w:lang w:eastAsia="en-GB"/>
              </w:rPr>
              <w:t>?</w:t>
            </w:r>
            <w:r w:rsidRPr="006D6B86">
              <w:rPr>
                <w:rFonts w:ascii="Arial" w:hAnsi="Arial" w:cs="Arial"/>
                <w:lang w:eastAsia="en-GB"/>
              </w:rPr>
              <w:br/>
            </w:r>
            <w:r w:rsidRPr="006D6B86">
              <w:rPr>
                <w:rFonts w:ascii="Arial" w:hAnsi="Arial" w:cs="Arial"/>
                <w:b/>
                <w:lang w:eastAsia="en-GB"/>
              </w:rPr>
              <w:t>Jeżeli tak</w:t>
            </w:r>
            <w:r w:rsidRPr="006D6B86">
              <w:rPr>
                <w:rFonts w:ascii="Arial" w:hAnsi="Arial" w:cs="Arial"/>
                <w:lang w:eastAsia="en-GB"/>
              </w:rPr>
              <w:t>, proszę podać szczegółowe informacje na ten temat:</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 Tak [] Nie</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w:t>
            </w:r>
          </w:p>
        </w:tc>
      </w:tr>
      <w:tr w:rsidR="006D6B86" w:rsidRPr="006D6B86" w:rsidTr="00AA5681">
        <w:trPr>
          <w:trHeight w:val="514"/>
        </w:trPr>
        <w:tc>
          <w:tcPr>
            <w:tcW w:w="4644" w:type="dxa"/>
            <w:vMerge/>
            <w:shd w:val="clear" w:color="auto" w:fill="auto"/>
          </w:tcPr>
          <w:p w:rsidR="006D6B86" w:rsidRPr="006D6B86" w:rsidRDefault="006D6B86" w:rsidP="00AA5681">
            <w:pPr>
              <w:spacing w:before="120" w:after="120"/>
              <w:rPr>
                <w:rFonts w:ascii="Arial" w:hAnsi="Arial" w:cs="Arial"/>
                <w:w w:val="0"/>
                <w:lang w:eastAsia="en-GB"/>
              </w:rPr>
            </w:pP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b/>
                <w:lang w:eastAsia="en-GB"/>
              </w:rPr>
              <w:t>Jeżeli tak</w:t>
            </w:r>
            <w:r w:rsidRPr="006D6B86">
              <w:rPr>
                <w:rFonts w:ascii="Arial" w:hAnsi="Arial" w:cs="Arial"/>
                <w:lang w:eastAsia="en-GB"/>
              </w:rPr>
              <w:t>, czy wykonawca przedsięwziął środki w celu samooczyszczenia? [] Tak [] Nie</w:t>
            </w:r>
            <w:r w:rsidRPr="006D6B86">
              <w:rPr>
                <w:rFonts w:ascii="Arial" w:hAnsi="Arial" w:cs="Arial"/>
                <w:lang w:eastAsia="en-GB"/>
              </w:rPr>
              <w:br/>
            </w:r>
            <w:r w:rsidRPr="006D6B86">
              <w:rPr>
                <w:rFonts w:ascii="Arial" w:hAnsi="Arial" w:cs="Arial"/>
                <w:b/>
                <w:lang w:eastAsia="en-GB"/>
              </w:rPr>
              <w:t>Jeżeli tak</w:t>
            </w:r>
            <w:r w:rsidRPr="006D6B86">
              <w:rPr>
                <w:rFonts w:ascii="Arial" w:hAnsi="Arial" w:cs="Arial"/>
                <w:lang w:eastAsia="en-GB"/>
              </w:rPr>
              <w:t>, proszę opisać przedsięwzięte środki: [……]</w:t>
            </w:r>
          </w:p>
        </w:tc>
      </w:tr>
      <w:tr w:rsidR="006D6B86" w:rsidRPr="006D6B86" w:rsidTr="00AA5681">
        <w:trPr>
          <w:trHeight w:val="1316"/>
        </w:trPr>
        <w:tc>
          <w:tcPr>
            <w:tcW w:w="4644" w:type="dxa"/>
            <w:shd w:val="clear" w:color="auto" w:fill="auto"/>
          </w:tcPr>
          <w:p w:rsidR="006D6B86" w:rsidRPr="006D6B86" w:rsidRDefault="006D6B86" w:rsidP="00AA5681">
            <w:pPr>
              <w:spacing w:before="120" w:after="120"/>
              <w:rPr>
                <w:rFonts w:ascii="Arial" w:hAnsi="Arial" w:cs="Arial"/>
                <w:strike/>
                <w:w w:val="0"/>
                <w:lang w:eastAsia="en-GB"/>
              </w:rPr>
            </w:pPr>
            <w:r w:rsidRPr="006D6B86">
              <w:rPr>
                <w:rFonts w:ascii="Arial" w:hAnsi="Arial" w:cs="Arial"/>
                <w:strike/>
                <w:w w:val="0"/>
                <w:lang w:eastAsia="en-GB"/>
              </w:rPr>
              <w:t xml:space="preserve">Czy wykonawca wie o jakimkolwiek </w:t>
            </w:r>
            <w:r w:rsidRPr="006D6B86">
              <w:rPr>
                <w:rFonts w:ascii="Arial" w:hAnsi="Arial" w:cs="Arial"/>
                <w:b/>
                <w:strike/>
                <w:lang w:eastAsia="en-GB"/>
              </w:rPr>
              <w:t>konflikcie interesów</w:t>
            </w:r>
            <w:r w:rsidRPr="006D6B86">
              <w:rPr>
                <w:rFonts w:ascii="Arial" w:hAnsi="Arial" w:cs="Arial"/>
                <w:b/>
                <w:strike/>
                <w:vertAlign w:val="superscript"/>
                <w:lang w:eastAsia="en-GB"/>
              </w:rPr>
              <w:footnoteReference w:id="42"/>
            </w:r>
            <w:r w:rsidRPr="006D6B86">
              <w:rPr>
                <w:rFonts w:ascii="Arial" w:hAnsi="Arial" w:cs="Arial"/>
                <w:strike/>
                <w:lang w:eastAsia="en-GB"/>
              </w:rPr>
              <w:t xml:space="preserve"> spowodowanym jego udziałem w postępowaniu o udzielenie zamówienia?</w:t>
            </w:r>
            <w:r w:rsidRPr="006D6B86">
              <w:rPr>
                <w:rFonts w:ascii="Arial" w:hAnsi="Arial" w:cs="Arial"/>
                <w:strike/>
                <w:lang w:eastAsia="en-GB"/>
              </w:rPr>
              <w:br/>
            </w:r>
            <w:r w:rsidRPr="006D6B86">
              <w:rPr>
                <w:rFonts w:ascii="Arial" w:hAnsi="Arial" w:cs="Arial"/>
                <w:b/>
                <w:strike/>
                <w:lang w:eastAsia="en-GB"/>
              </w:rPr>
              <w:t>Jeżeli tak</w:t>
            </w:r>
            <w:r w:rsidRPr="006D6B86">
              <w:rPr>
                <w:rFonts w:ascii="Arial" w:hAnsi="Arial" w:cs="Arial"/>
                <w:strike/>
                <w:lang w:eastAsia="en-GB"/>
              </w:rPr>
              <w:t>, proszę podać szczegółowe informacje na ten temat:</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Tak [] Nie</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w:t>
            </w:r>
          </w:p>
        </w:tc>
      </w:tr>
      <w:tr w:rsidR="006D6B86" w:rsidRPr="006D6B86" w:rsidTr="00AA5681">
        <w:trPr>
          <w:trHeight w:val="1544"/>
        </w:trPr>
        <w:tc>
          <w:tcPr>
            <w:tcW w:w="4644" w:type="dxa"/>
            <w:shd w:val="clear" w:color="auto" w:fill="auto"/>
          </w:tcPr>
          <w:p w:rsidR="006D6B86" w:rsidRPr="006D6B86" w:rsidRDefault="006D6B86" w:rsidP="00AA5681">
            <w:pPr>
              <w:spacing w:before="120" w:after="120"/>
              <w:rPr>
                <w:rFonts w:ascii="Arial" w:hAnsi="Arial" w:cs="Arial"/>
                <w:w w:val="0"/>
                <w:lang w:eastAsia="en-GB"/>
              </w:rPr>
            </w:pPr>
            <w:r w:rsidRPr="006D6B86">
              <w:rPr>
                <w:rFonts w:ascii="Arial" w:hAnsi="Arial" w:cs="Arial"/>
                <w:w w:val="0"/>
                <w:lang w:eastAsia="en-GB"/>
              </w:rPr>
              <w:lastRenderedPageBreak/>
              <w:t xml:space="preserve">Czy wykonawca lub </w:t>
            </w:r>
            <w:r w:rsidRPr="006D6B86">
              <w:rPr>
                <w:rFonts w:ascii="Arial" w:hAnsi="Arial" w:cs="Arial"/>
                <w:lang w:eastAsia="en-GB"/>
              </w:rPr>
              <w:t xml:space="preserve">przedsiębiorstwo związane z wykonawcą </w:t>
            </w:r>
            <w:r w:rsidRPr="006D6B86">
              <w:rPr>
                <w:rFonts w:ascii="Arial" w:hAnsi="Arial" w:cs="Arial"/>
                <w:b/>
                <w:lang w:eastAsia="en-GB"/>
              </w:rPr>
              <w:t>doradzał(-o)</w:t>
            </w:r>
            <w:r w:rsidRPr="006D6B86">
              <w:rPr>
                <w:rFonts w:ascii="Arial" w:hAnsi="Arial" w:cs="Arial"/>
                <w:lang w:eastAsia="en-GB"/>
              </w:rPr>
              <w:t xml:space="preserve"> instytucji zamawiającej lub podmiotowi zamawiającemu bądź był(-o) w inny sposób </w:t>
            </w:r>
            <w:r w:rsidRPr="006D6B86">
              <w:rPr>
                <w:rFonts w:ascii="Arial" w:hAnsi="Arial" w:cs="Arial"/>
                <w:b/>
                <w:lang w:eastAsia="en-GB"/>
              </w:rPr>
              <w:t>zaangażowany(-e) w przygotowanie</w:t>
            </w:r>
            <w:r w:rsidRPr="006D6B86">
              <w:rPr>
                <w:rFonts w:ascii="Arial" w:hAnsi="Arial" w:cs="Arial"/>
                <w:lang w:eastAsia="en-GB"/>
              </w:rPr>
              <w:t xml:space="preserve"> postępowania o udzielenie zamówienia?</w:t>
            </w:r>
            <w:r w:rsidRPr="006D6B86">
              <w:rPr>
                <w:rFonts w:ascii="Arial" w:hAnsi="Arial" w:cs="Arial"/>
                <w:lang w:eastAsia="en-GB"/>
              </w:rPr>
              <w:br/>
            </w:r>
            <w:r w:rsidRPr="006D6B86">
              <w:rPr>
                <w:rFonts w:ascii="Arial" w:hAnsi="Arial" w:cs="Arial"/>
                <w:b/>
                <w:lang w:eastAsia="en-GB"/>
              </w:rPr>
              <w:t>Jeżeli tak</w:t>
            </w:r>
            <w:r w:rsidRPr="006D6B86">
              <w:rPr>
                <w:rFonts w:ascii="Arial" w:hAnsi="Arial" w:cs="Arial"/>
                <w:lang w:eastAsia="en-GB"/>
              </w:rPr>
              <w:t>, proszę podać szczegółowe informacje na ten temat:</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 Tak [] Nie</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w:t>
            </w:r>
          </w:p>
        </w:tc>
      </w:tr>
      <w:tr w:rsidR="006D6B86" w:rsidRPr="006D6B86" w:rsidTr="00AA5681">
        <w:trPr>
          <w:trHeight w:val="932"/>
        </w:trPr>
        <w:tc>
          <w:tcPr>
            <w:tcW w:w="4644" w:type="dxa"/>
            <w:vMerge w:val="restart"/>
            <w:shd w:val="clear" w:color="auto" w:fill="auto"/>
          </w:tcPr>
          <w:p w:rsidR="006D6B86" w:rsidRPr="006D6B86" w:rsidRDefault="006D6B86" w:rsidP="00AA5681">
            <w:pPr>
              <w:spacing w:before="120" w:after="120"/>
              <w:rPr>
                <w:rFonts w:ascii="Arial" w:hAnsi="Arial" w:cs="Arial"/>
                <w:strike/>
                <w:w w:val="0"/>
                <w:lang w:eastAsia="en-GB"/>
              </w:rPr>
            </w:pPr>
            <w:r w:rsidRPr="006D6B86">
              <w:rPr>
                <w:rFonts w:ascii="Arial" w:hAnsi="Arial" w:cs="Arial"/>
                <w:strike/>
                <w:lang w:eastAsia="en-GB"/>
              </w:rPr>
              <w:t xml:space="preserve">Czy wykonawca znajdował się w sytuacji, w której wcześniejsza umowa w sprawie zamówienia publicznego, wcześniejsza umowa z podmiotem zamawiającym lub wcześniejsza umowa w sprawie koncesji została </w:t>
            </w:r>
            <w:r w:rsidRPr="006D6B86">
              <w:rPr>
                <w:rFonts w:ascii="Arial" w:hAnsi="Arial" w:cs="Arial"/>
                <w:b/>
                <w:strike/>
                <w:lang w:eastAsia="en-GB"/>
              </w:rPr>
              <w:t>rozwiązana przed czasem</w:t>
            </w:r>
            <w:r w:rsidRPr="006D6B86">
              <w:rPr>
                <w:rFonts w:ascii="Arial" w:hAnsi="Arial" w:cs="Arial"/>
                <w:strike/>
                <w:lang w:eastAsia="en-GB"/>
              </w:rPr>
              <w:t>, lub w której nałożone zostało odszkodowanie bądź inne porównywalne sankcje w związku z tą wcześniejszą umową?</w:t>
            </w:r>
            <w:r w:rsidRPr="006D6B86">
              <w:rPr>
                <w:rFonts w:ascii="Arial" w:hAnsi="Arial" w:cs="Arial"/>
                <w:strike/>
                <w:lang w:eastAsia="en-GB"/>
              </w:rPr>
              <w:br/>
            </w:r>
            <w:r w:rsidRPr="006D6B86">
              <w:rPr>
                <w:rFonts w:ascii="Arial" w:hAnsi="Arial" w:cs="Arial"/>
                <w:b/>
                <w:strike/>
                <w:lang w:eastAsia="en-GB"/>
              </w:rPr>
              <w:t>Jeżeli tak</w:t>
            </w:r>
            <w:r w:rsidRPr="006D6B86">
              <w:rPr>
                <w:rFonts w:ascii="Arial" w:hAnsi="Arial" w:cs="Arial"/>
                <w:strike/>
                <w:lang w:eastAsia="en-GB"/>
              </w:rPr>
              <w:t>, proszę podać szczegółowe informacje na ten temat:</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Tak [] Nie</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w:t>
            </w:r>
          </w:p>
        </w:tc>
      </w:tr>
      <w:tr w:rsidR="006D6B86" w:rsidRPr="006D6B86" w:rsidTr="00AA5681">
        <w:trPr>
          <w:trHeight w:val="931"/>
        </w:trPr>
        <w:tc>
          <w:tcPr>
            <w:tcW w:w="4644" w:type="dxa"/>
            <w:vMerge/>
            <w:shd w:val="clear" w:color="auto" w:fill="auto"/>
          </w:tcPr>
          <w:p w:rsidR="006D6B86" w:rsidRPr="006D6B86" w:rsidRDefault="006D6B86" w:rsidP="00AA5681">
            <w:pPr>
              <w:spacing w:before="120" w:after="120"/>
              <w:rPr>
                <w:rFonts w:ascii="Arial" w:hAnsi="Arial" w:cs="Arial"/>
                <w:strike/>
                <w:lang w:eastAsia="en-GB"/>
              </w:rPr>
            </w:pP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b/>
                <w:strike/>
                <w:lang w:eastAsia="en-GB"/>
              </w:rPr>
              <w:t>Jeżeli tak</w:t>
            </w:r>
            <w:r w:rsidRPr="006D6B86">
              <w:rPr>
                <w:rFonts w:ascii="Arial" w:hAnsi="Arial" w:cs="Arial"/>
                <w:strike/>
                <w:lang w:eastAsia="en-GB"/>
              </w:rPr>
              <w:t>, czy wykonawca przedsięwziął środki w celu samooczyszczenia? [] Tak [] Nie</w:t>
            </w:r>
            <w:r w:rsidRPr="006D6B86">
              <w:rPr>
                <w:rFonts w:ascii="Arial" w:hAnsi="Arial" w:cs="Arial"/>
                <w:strike/>
                <w:lang w:eastAsia="en-GB"/>
              </w:rPr>
              <w:br/>
            </w:r>
            <w:r w:rsidRPr="006D6B86">
              <w:rPr>
                <w:rFonts w:ascii="Arial" w:hAnsi="Arial" w:cs="Arial"/>
                <w:b/>
                <w:strike/>
                <w:lang w:eastAsia="en-GB"/>
              </w:rPr>
              <w:t>Jeżeli tak</w:t>
            </w:r>
            <w:r w:rsidRPr="006D6B86">
              <w:rPr>
                <w:rFonts w:ascii="Arial" w:hAnsi="Arial" w:cs="Arial"/>
                <w:strike/>
                <w:lang w:eastAsia="en-GB"/>
              </w:rPr>
              <w:t>, proszę opisać przedsięwzięte środki: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Czy wykonawca może potwierdzić, że:</w:t>
            </w:r>
            <w:r w:rsidRPr="006D6B86">
              <w:rPr>
                <w:rFonts w:ascii="Arial" w:hAnsi="Arial" w:cs="Arial"/>
                <w:lang w:eastAsia="en-GB"/>
              </w:rPr>
              <w:br/>
            </w:r>
            <w:r w:rsidRPr="006D6B86">
              <w:rPr>
                <w:rFonts w:ascii="Arial" w:hAnsi="Arial" w:cs="Arial"/>
                <w:w w:val="0"/>
                <w:lang w:eastAsia="en-GB"/>
              </w:rPr>
              <w:t>nie jest</w:t>
            </w:r>
            <w:r w:rsidRPr="006D6B86">
              <w:rPr>
                <w:rFonts w:ascii="Arial" w:hAnsi="Arial" w:cs="Arial"/>
                <w:lang w:eastAsia="en-GB"/>
              </w:rPr>
              <w:t xml:space="preserve"> winny poważnego </w:t>
            </w:r>
            <w:r w:rsidRPr="006D6B86">
              <w:rPr>
                <w:rFonts w:ascii="Arial" w:hAnsi="Arial" w:cs="Arial"/>
                <w:b/>
                <w:lang w:eastAsia="en-GB"/>
              </w:rPr>
              <w:t>wprowadzenia w błąd</w:t>
            </w:r>
            <w:r w:rsidRPr="006D6B86">
              <w:rPr>
                <w:rFonts w:ascii="Arial" w:hAnsi="Arial" w:cs="Arial"/>
                <w:lang w:eastAsia="en-GB"/>
              </w:rPr>
              <w:t xml:space="preserve"> przy dostarczaniu informacji wymaganych do weryfikacji braku podstaw wykluczenia lub do weryfikacji spełnienia kryteriów kwalifikacji;</w:t>
            </w:r>
            <w:r w:rsidRPr="006D6B86">
              <w:rPr>
                <w:rFonts w:ascii="Arial" w:hAnsi="Arial" w:cs="Arial"/>
                <w:lang w:eastAsia="en-GB"/>
              </w:rPr>
              <w:br/>
              <w:t xml:space="preserve">b) </w:t>
            </w:r>
            <w:r w:rsidRPr="006D6B86">
              <w:rPr>
                <w:rFonts w:ascii="Arial" w:hAnsi="Arial" w:cs="Arial"/>
                <w:w w:val="0"/>
                <w:lang w:eastAsia="en-GB"/>
              </w:rPr>
              <w:t xml:space="preserve">nie </w:t>
            </w:r>
            <w:r w:rsidRPr="006D6B86">
              <w:rPr>
                <w:rFonts w:ascii="Arial" w:hAnsi="Arial" w:cs="Arial"/>
                <w:b/>
                <w:lang w:eastAsia="en-GB"/>
              </w:rPr>
              <w:t>zataił</w:t>
            </w:r>
            <w:r w:rsidRPr="006D6B86">
              <w:rPr>
                <w:rFonts w:ascii="Arial" w:hAnsi="Arial" w:cs="Arial"/>
                <w:lang w:eastAsia="en-GB"/>
              </w:rPr>
              <w:t xml:space="preserve"> tych informacji;</w:t>
            </w:r>
            <w:r w:rsidRPr="006D6B86">
              <w:rPr>
                <w:rFonts w:ascii="Arial" w:hAnsi="Arial" w:cs="Arial"/>
                <w:lang w:eastAsia="en-GB"/>
              </w:rPr>
              <w:br/>
              <w:t>c) jest w stanie niezwłocznie przedstawić dokumenty potwierdzające wymagane przez instytucję zamawiającą lub podmiot zamawiający; oraz</w:t>
            </w:r>
            <w:r w:rsidRPr="006D6B86">
              <w:rPr>
                <w:rFonts w:ascii="Arial"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 Tak [] Nie</w:t>
            </w:r>
          </w:p>
        </w:tc>
      </w:tr>
    </w:tbl>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Podstawy wykluczenia o charakterze wyłącznie krajowym</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lastRenderedPageBreak/>
              <w:t xml:space="preserve">Czy mają zastosowanie </w:t>
            </w:r>
            <w:r w:rsidRPr="006D6B86">
              <w:rPr>
                <w:rFonts w:ascii="Arial" w:hAnsi="Arial" w:cs="Arial"/>
                <w:b/>
                <w:lang w:eastAsia="en-GB"/>
              </w:rPr>
              <w:t>podstawy wykluczenia o charakterze wyłącznie krajowym</w:t>
            </w:r>
            <w:r w:rsidRPr="006D6B86">
              <w:rPr>
                <w:rFonts w:ascii="Arial" w:hAnsi="Arial" w:cs="Arial"/>
                <w:lang w:eastAsia="en-GB"/>
              </w:rPr>
              <w:t xml:space="preserve"> określone w stosownym ogłoszeniu lub w dokumentach zamówienia?</w:t>
            </w:r>
            <w:r w:rsidRPr="006D6B86">
              <w:rPr>
                <w:rFonts w:ascii="Arial"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 Tak [] Nie</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(adres internetowy, wydający urząd lub organ, dokładne dane referencyjne dokumentacji):</w:t>
            </w:r>
            <w:r w:rsidRPr="006D6B86">
              <w:rPr>
                <w:rFonts w:ascii="Arial" w:hAnsi="Arial" w:cs="Arial"/>
                <w:lang w:eastAsia="en-GB"/>
              </w:rPr>
              <w:br/>
              <w:t>[……][……][……]</w:t>
            </w:r>
            <w:r w:rsidRPr="006D6B86">
              <w:rPr>
                <w:rFonts w:ascii="Arial" w:hAnsi="Arial" w:cs="Arial"/>
                <w:vertAlign w:val="superscript"/>
                <w:lang w:eastAsia="en-GB"/>
              </w:rPr>
              <w:footnoteReference w:id="43"/>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b/>
                <w:lang w:eastAsia="en-GB"/>
              </w:rPr>
              <w:t>W przypadku gdy ma zastosowanie którakolwiek z podstaw wykluczenia o charakterze wyłącznie krajowym</w:t>
            </w:r>
            <w:r w:rsidRPr="006D6B86">
              <w:rPr>
                <w:rFonts w:ascii="Arial" w:hAnsi="Arial" w:cs="Arial"/>
                <w:lang w:eastAsia="en-GB"/>
              </w:rPr>
              <w:t xml:space="preserve">, czy wykonawca przedsięwziął środki w celu samooczyszczenia? </w:t>
            </w:r>
            <w:r w:rsidRPr="006D6B86">
              <w:rPr>
                <w:rFonts w:ascii="Arial" w:hAnsi="Arial" w:cs="Arial"/>
                <w:lang w:eastAsia="en-GB"/>
              </w:rPr>
              <w:br/>
            </w:r>
            <w:r w:rsidRPr="006D6B86">
              <w:rPr>
                <w:rFonts w:ascii="Arial" w:hAnsi="Arial" w:cs="Arial"/>
                <w:b/>
                <w:lang w:eastAsia="en-GB"/>
              </w:rPr>
              <w:t>Jeżeli tak</w:t>
            </w:r>
            <w:r w:rsidRPr="006D6B86">
              <w:rPr>
                <w:rFonts w:ascii="Arial" w:hAnsi="Arial" w:cs="Arial"/>
                <w:lang w:eastAsia="en-GB"/>
              </w:rPr>
              <w:t xml:space="preserve">, proszę opisać przedsięwzięte środki: </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 Tak [] Nie</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w:t>
            </w:r>
          </w:p>
        </w:tc>
      </w:tr>
    </w:tbl>
    <w:p w:rsidR="006D6B86" w:rsidRPr="006D6B86" w:rsidRDefault="006D6B86" w:rsidP="006D6B86">
      <w:pPr>
        <w:spacing w:before="120" w:after="120"/>
        <w:jc w:val="both"/>
        <w:rPr>
          <w:rFonts w:ascii="Arial" w:hAnsi="Arial" w:cs="Arial"/>
          <w:lang w:eastAsia="en-GB"/>
        </w:rPr>
      </w:pPr>
      <w:r w:rsidRPr="006D6B86">
        <w:rPr>
          <w:rFonts w:ascii="Arial" w:hAnsi="Arial" w:cs="Arial"/>
          <w:lang w:eastAsia="en-GB"/>
        </w:rPr>
        <w:br w:type="page"/>
      </w:r>
    </w:p>
    <w:p w:rsidR="006D6B86" w:rsidRPr="006D6B86" w:rsidRDefault="006D6B86" w:rsidP="006D6B86">
      <w:pPr>
        <w:keepNext/>
        <w:spacing w:before="120" w:after="360"/>
        <w:jc w:val="center"/>
        <w:rPr>
          <w:rFonts w:ascii="Arial" w:hAnsi="Arial" w:cs="Arial"/>
          <w:b/>
          <w:lang w:eastAsia="en-GB"/>
        </w:rPr>
      </w:pPr>
      <w:r w:rsidRPr="006D6B86">
        <w:rPr>
          <w:rFonts w:ascii="Arial" w:hAnsi="Arial" w:cs="Arial"/>
          <w:b/>
          <w:lang w:eastAsia="en-GB"/>
        </w:rPr>
        <w:lastRenderedPageBreak/>
        <w:t>Część IV: Kryteria kwalifikacji</w:t>
      </w:r>
    </w:p>
    <w:p w:rsidR="006D6B86" w:rsidRPr="006D6B86" w:rsidRDefault="006D6B86" w:rsidP="006D6B86">
      <w:pPr>
        <w:spacing w:before="120" w:after="120"/>
        <w:jc w:val="both"/>
        <w:rPr>
          <w:rFonts w:ascii="Arial" w:hAnsi="Arial" w:cs="Arial"/>
          <w:lang w:eastAsia="en-GB"/>
        </w:rPr>
      </w:pPr>
      <w:r w:rsidRPr="006D6B86">
        <w:rPr>
          <w:rFonts w:ascii="Arial" w:hAnsi="Arial" w:cs="Arial"/>
          <w:lang w:eastAsia="en-GB"/>
        </w:rPr>
        <w:t xml:space="preserve">W odniesieniu do kryteriów kwalifikacji (sekcja </w:t>
      </w:r>
      <w:r w:rsidRPr="006D6B86">
        <w:rPr>
          <w:rFonts w:ascii="Arial" w:hAnsi="Arial" w:cs="Arial"/>
          <w:lang w:eastAsia="en-GB"/>
        </w:rPr>
        <w:sym w:font="Symbol" w:char="F061"/>
      </w:r>
      <w:r w:rsidRPr="006D6B86">
        <w:rPr>
          <w:rFonts w:ascii="Arial" w:hAnsi="Arial" w:cs="Arial"/>
          <w:lang w:eastAsia="en-GB"/>
        </w:rPr>
        <w:t xml:space="preserve"> lub sekcje A–D w niniejszej części) wykonawca oświadcza, że:</w:t>
      </w:r>
    </w:p>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sym w:font="Symbol" w:char="F061"/>
      </w:r>
      <w:r w:rsidRPr="006D6B86">
        <w:rPr>
          <w:rFonts w:ascii="Arial" w:hAnsi="Arial" w:cs="Arial"/>
          <w:smallCaps/>
          <w:lang w:eastAsia="en-GB"/>
        </w:rPr>
        <w:t>: Ogólne oświadczenie dotyczące wszystkich kryteriów kwalifikacji</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D6B86">
        <w:rPr>
          <w:rFonts w:ascii="Arial"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D6B86">
        <w:rPr>
          <w:rFonts w:ascii="Arial" w:hAnsi="Arial" w:cs="Arial"/>
          <w:b/>
          <w:w w:val="0"/>
          <w:lang w:eastAsia="en-GB"/>
        </w:rPr>
        <w:sym w:font="Symbol" w:char="F061"/>
      </w:r>
      <w:r w:rsidRPr="006D6B86">
        <w:rPr>
          <w:rFonts w:ascii="Arial"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D6B86" w:rsidRPr="006D6B86" w:rsidTr="00AA5681">
        <w:tc>
          <w:tcPr>
            <w:tcW w:w="4606"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Spełnienie wszystkich wymaganych kryteriów kwalifikacji</w:t>
            </w:r>
          </w:p>
        </w:tc>
        <w:tc>
          <w:tcPr>
            <w:tcW w:w="4607"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06"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strike/>
                <w:lang w:eastAsia="en-GB"/>
              </w:rPr>
              <w:t>Spełnia wymagane kryteria kwalifikacji:</w:t>
            </w:r>
          </w:p>
        </w:tc>
        <w:tc>
          <w:tcPr>
            <w:tcW w:w="4607"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strike/>
                <w:w w:val="0"/>
                <w:lang w:eastAsia="en-GB"/>
              </w:rPr>
              <w:t>[] Tak [] Nie</w:t>
            </w:r>
          </w:p>
        </w:tc>
      </w:tr>
    </w:tbl>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A: Kompetencje</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D6B86">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Kompetencje</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b/>
                <w:lang w:eastAsia="en-GB"/>
              </w:rPr>
              <w:t>1) Figuruje w odpowiednim rejestrze zawodowym lub handlowym</w:t>
            </w:r>
            <w:r w:rsidRPr="006D6B86">
              <w:rPr>
                <w:rFonts w:ascii="Arial" w:hAnsi="Arial" w:cs="Arial"/>
                <w:lang w:eastAsia="en-GB"/>
              </w:rPr>
              <w:t xml:space="preserve"> prowadzonym w państwie członkowskim siedziby wykonawcy</w:t>
            </w:r>
            <w:r w:rsidRPr="006D6B86">
              <w:rPr>
                <w:rFonts w:ascii="Arial" w:hAnsi="Arial" w:cs="Arial"/>
                <w:vertAlign w:val="superscript"/>
                <w:lang w:eastAsia="en-GB"/>
              </w:rPr>
              <w:footnoteReference w:id="44"/>
            </w:r>
            <w:r w:rsidRPr="006D6B86">
              <w:rPr>
                <w:rFonts w:ascii="Arial" w:hAnsi="Arial" w:cs="Arial"/>
                <w:lang w:eastAsia="en-GB"/>
              </w:rPr>
              <w:t>:</w:t>
            </w:r>
            <w:r w:rsidRPr="006D6B86">
              <w:rPr>
                <w:rFonts w:ascii="Arial" w:hAnsi="Arial" w:cs="Arial"/>
                <w:lang w:eastAsia="en-GB"/>
              </w:rPr>
              <w:b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w w:val="0"/>
                <w:lang w:eastAsia="en-GB"/>
              </w:rPr>
            </w:pPr>
            <w:r w:rsidRPr="006D6B86">
              <w:rPr>
                <w:rFonts w:ascii="Arial" w:hAnsi="Arial" w:cs="Arial"/>
                <w:w w:val="0"/>
                <w:lang w:eastAsia="en-GB"/>
              </w:rPr>
              <w:t>[…]</w:t>
            </w:r>
            <w:r w:rsidRPr="006D6B86">
              <w:rPr>
                <w:rFonts w:ascii="Arial" w:hAnsi="Arial" w:cs="Arial"/>
                <w:w w:val="0"/>
                <w:lang w:eastAsia="en-GB"/>
              </w:rPr>
              <w:br/>
            </w:r>
            <w:r w:rsidRPr="006D6B86">
              <w:rPr>
                <w:rFonts w:ascii="Arial" w:hAnsi="Arial" w:cs="Arial"/>
                <w:w w:val="0"/>
                <w:lang w:eastAsia="en-GB"/>
              </w:rPr>
              <w:br/>
            </w:r>
            <w:r w:rsidRPr="006D6B86">
              <w:rPr>
                <w:rFonts w:ascii="Arial" w:hAnsi="Arial" w:cs="Arial"/>
                <w:lang w:eastAsia="en-GB"/>
              </w:rPr>
              <w:t>(adres internetowy, wydający urząd lub organ, dokładne dane referencyjne dokumentacji):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b/>
                <w:strike/>
                <w:lang w:eastAsia="en-GB"/>
              </w:rPr>
            </w:pPr>
            <w:r w:rsidRPr="006D6B86">
              <w:rPr>
                <w:rFonts w:ascii="Arial" w:hAnsi="Arial" w:cs="Arial"/>
                <w:b/>
                <w:strike/>
                <w:lang w:eastAsia="en-GB"/>
              </w:rPr>
              <w:t>2) W odniesieniu do zamówień publicznych na usługi:</w:t>
            </w:r>
            <w:r w:rsidRPr="006D6B86">
              <w:rPr>
                <w:rFonts w:ascii="Arial" w:hAnsi="Arial" w:cs="Arial"/>
                <w:b/>
                <w:strike/>
                <w:lang w:eastAsia="en-GB"/>
              </w:rPr>
              <w:br/>
            </w:r>
            <w:r w:rsidRPr="006D6B86">
              <w:rPr>
                <w:rFonts w:ascii="Arial" w:hAnsi="Arial" w:cs="Arial"/>
                <w:strike/>
                <w:lang w:eastAsia="en-GB"/>
              </w:rPr>
              <w:t xml:space="preserve">Czy konieczne jest </w:t>
            </w:r>
            <w:r w:rsidRPr="006D6B86">
              <w:rPr>
                <w:rFonts w:ascii="Arial" w:hAnsi="Arial" w:cs="Arial"/>
                <w:b/>
                <w:strike/>
                <w:lang w:eastAsia="en-GB"/>
              </w:rPr>
              <w:t>posiadanie</w:t>
            </w:r>
            <w:r w:rsidRPr="006D6B86">
              <w:rPr>
                <w:rFonts w:ascii="Arial" w:hAnsi="Arial" w:cs="Arial"/>
                <w:strike/>
                <w:lang w:eastAsia="en-GB"/>
              </w:rPr>
              <w:t xml:space="preserve"> określonego </w:t>
            </w:r>
            <w:r w:rsidRPr="006D6B86">
              <w:rPr>
                <w:rFonts w:ascii="Arial" w:hAnsi="Arial" w:cs="Arial"/>
                <w:b/>
                <w:strike/>
                <w:lang w:eastAsia="en-GB"/>
              </w:rPr>
              <w:t>zezwolenia lub bycie członkiem</w:t>
            </w:r>
            <w:r w:rsidRPr="006D6B86">
              <w:rPr>
                <w:rFonts w:ascii="Arial" w:hAnsi="Arial" w:cs="Arial"/>
                <w:strike/>
                <w:lang w:eastAsia="en-GB"/>
              </w:rPr>
              <w:t xml:space="preserve"> określonej organizacji, aby mieć możliwość świadczenia usługi, o której mowa, w państwie siedziby wykonawcy? </w:t>
            </w:r>
            <w:r w:rsidRPr="006D6B86">
              <w:rPr>
                <w:rFonts w:ascii="Arial" w:hAnsi="Arial" w:cs="Arial"/>
                <w:strike/>
                <w:lang w:eastAsia="en-GB"/>
              </w:rPr>
              <w:br/>
            </w:r>
            <w:r w:rsidRPr="006D6B86">
              <w:rPr>
                <w:rFonts w:ascii="Arial" w:hAnsi="Arial" w:cs="Arial"/>
                <w:strike/>
                <w:lang w:eastAsia="en-GB"/>
              </w:rPr>
              <w:b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w w:val="0"/>
                <w:lang w:eastAsia="en-GB"/>
              </w:rPr>
            </w:pPr>
            <w:r w:rsidRPr="006D6B86">
              <w:rPr>
                <w:rFonts w:ascii="Arial" w:hAnsi="Arial" w:cs="Arial"/>
                <w:strike/>
                <w:w w:val="0"/>
                <w:lang w:eastAsia="en-GB"/>
              </w:rPr>
              <w:br/>
              <w:t>[] Tak [] Nie</w:t>
            </w:r>
            <w:r w:rsidRPr="006D6B86">
              <w:rPr>
                <w:rFonts w:ascii="Arial" w:hAnsi="Arial" w:cs="Arial"/>
                <w:strike/>
                <w:w w:val="0"/>
                <w:lang w:eastAsia="en-GB"/>
              </w:rPr>
              <w:br/>
            </w:r>
            <w:r w:rsidRPr="006D6B86">
              <w:rPr>
                <w:rFonts w:ascii="Arial" w:hAnsi="Arial" w:cs="Arial"/>
                <w:strike/>
                <w:w w:val="0"/>
                <w:lang w:eastAsia="en-GB"/>
              </w:rPr>
              <w:br/>
              <w:t>Jeżeli tak, proszę określić, o jakie zezwolenie lub status członkowski chodzi, i wskazać, czy wykonawca je posiada: [ …] [] Tak [] Nie</w:t>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lang w:eastAsia="en-GB"/>
              </w:rPr>
              <w:t>(adres internetowy, wydający urząd lub organ, dokładne dane referencyjne dokumentacji): [……][……][……]</w:t>
            </w:r>
          </w:p>
        </w:tc>
      </w:tr>
    </w:tbl>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B: Sytuacja ekonomiczna i finansowa</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D6B86">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lastRenderedPageBreak/>
              <w:t>Sytuacja ekonomiczna i finansowa</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xml:space="preserve">1a) Jego („ogólny”) </w:t>
            </w:r>
            <w:r w:rsidRPr="006D6B86">
              <w:rPr>
                <w:rFonts w:ascii="Arial" w:hAnsi="Arial" w:cs="Arial"/>
                <w:b/>
                <w:strike/>
                <w:lang w:eastAsia="en-GB"/>
              </w:rPr>
              <w:t>roczny obrót</w:t>
            </w:r>
            <w:r w:rsidRPr="006D6B86">
              <w:rPr>
                <w:rFonts w:ascii="Arial" w:hAnsi="Arial" w:cs="Arial"/>
                <w:strike/>
                <w:lang w:eastAsia="en-GB"/>
              </w:rPr>
              <w:t xml:space="preserve"> w ciągu określonej liczby lat obrotowych wymaganej w stosownym ogłoszeniu lub dokumentach zamówienia jest następujący</w:t>
            </w:r>
            <w:r w:rsidRPr="006D6B86">
              <w:rPr>
                <w:rFonts w:ascii="Arial" w:hAnsi="Arial" w:cs="Arial"/>
                <w:b/>
                <w:strike/>
                <w:lang w:eastAsia="en-GB"/>
              </w:rPr>
              <w:t>:</w:t>
            </w:r>
            <w:r w:rsidRPr="006D6B86">
              <w:rPr>
                <w:rFonts w:ascii="Arial" w:hAnsi="Arial" w:cs="Arial"/>
                <w:b/>
                <w:strike/>
                <w:lang w:eastAsia="en-GB"/>
              </w:rPr>
              <w:br/>
              <w:t>i/lub</w:t>
            </w:r>
            <w:r w:rsidRPr="006D6B86">
              <w:rPr>
                <w:rFonts w:ascii="Arial" w:hAnsi="Arial" w:cs="Arial"/>
                <w:strike/>
                <w:lang w:eastAsia="en-GB"/>
              </w:rPr>
              <w:br/>
              <w:t xml:space="preserve">1b) Jego </w:t>
            </w:r>
            <w:r w:rsidRPr="006D6B86">
              <w:rPr>
                <w:rFonts w:ascii="Arial" w:hAnsi="Arial" w:cs="Arial"/>
                <w:b/>
                <w:strike/>
                <w:lang w:eastAsia="en-GB"/>
              </w:rPr>
              <w:t>średni</w:t>
            </w:r>
            <w:r w:rsidRPr="006D6B86">
              <w:rPr>
                <w:rFonts w:ascii="Arial" w:hAnsi="Arial" w:cs="Arial"/>
                <w:strike/>
                <w:lang w:eastAsia="en-GB"/>
              </w:rPr>
              <w:t xml:space="preserve"> roczny </w:t>
            </w:r>
            <w:r w:rsidRPr="006D6B86">
              <w:rPr>
                <w:rFonts w:ascii="Arial" w:hAnsi="Arial" w:cs="Arial"/>
                <w:b/>
                <w:strike/>
                <w:lang w:eastAsia="en-GB"/>
              </w:rPr>
              <w:t>obrót w ciągu określonej liczby lat wymaganej w stosownym ogłoszeniu lub dokumentach zamówienia jest następujący</w:t>
            </w:r>
            <w:r w:rsidRPr="006D6B86">
              <w:rPr>
                <w:rFonts w:ascii="Arial" w:hAnsi="Arial" w:cs="Arial"/>
                <w:b/>
                <w:strike/>
                <w:vertAlign w:val="superscript"/>
                <w:lang w:eastAsia="en-GB"/>
              </w:rPr>
              <w:footnoteReference w:id="45"/>
            </w:r>
            <w:r w:rsidRPr="006D6B86">
              <w:rPr>
                <w:rFonts w:ascii="Arial" w:hAnsi="Arial" w:cs="Arial"/>
                <w:b/>
                <w:strike/>
                <w:lang w:eastAsia="en-GB"/>
              </w:rPr>
              <w:t xml:space="preserve"> (</w:t>
            </w:r>
            <w:r w:rsidRPr="006D6B86">
              <w:rPr>
                <w:rFonts w:ascii="Arial" w:hAnsi="Arial" w:cs="Arial"/>
                <w:strike/>
                <w:lang w:eastAsia="en-GB"/>
              </w:rPr>
              <w:t>)</w:t>
            </w:r>
            <w:r w:rsidRPr="006D6B86">
              <w:rPr>
                <w:rFonts w:ascii="Arial" w:hAnsi="Arial" w:cs="Arial"/>
                <w:b/>
                <w:strike/>
                <w:lang w:eastAsia="en-GB"/>
              </w:rPr>
              <w:t>:</w:t>
            </w:r>
            <w:r w:rsidRPr="006D6B86">
              <w:rPr>
                <w:rFonts w:ascii="Arial" w:hAnsi="Arial" w:cs="Arial"/>
                <w:b/>
                <w:strike/>
                <w:lang w:eastAsia="en-GB"/>
              </w:rPr>
              <w:br/>
            </w:r>
            <w:r w:rsidRPr="006D6B86">
              <w:rPr>
                <w:rFonts w:ascii="Arial" w:hAnsi="Arial" w:cs="Arial"/>
                <w:strike/>
                <w:lang w:eastAsia="en-GB"/>
              </w:rP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rok: [……] obrót: [……] […] waluta</w:t>
            </w:r>
            <w:r w:rsidRPr="006D6B86">
              <w:rPr>
                <w:rFonts w:ascii="Arial" w:hAnsi="Arial" w:cs="Arial"/>
                <w:strike/>
                <w:lang w:eastAsia="en-GB"/>
              </w:rPr>
              <w:br/>
              <w:t>rok: [……] obrót: [……] […] waluta</w:t>
            </w:r>
            <w:r w:rsidRPr="006D6B86">
              <w:rPr>
                <w:rFonts w:ascii="Arial" w:hAnsi="Arial" w:cs="Arial"/>
                <w:strike/>
                <w:lang w:eastAsia="en-GB"/>
              </w:rPr>
              <w:br/>
              <w:t>rok: [……] obrót: [……] […] waluta</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(liczba lat, średni obrót)</w:t>
            </w:r>
            <w:r w:rsidRPr="006D6B86">
              <w:rPr>
                <w:rFonts w:ascii="Arial" w:hAnsi="Arial" w:cs="Arial"/>
                <w:b/>
                <w:strike/>
                <w:lang w:eastAsia="en-GB"/>
              </w:rPr>
              <w:t>:</w:t>
            </w:r>
            <w:r w:rsidRPr="006D6B86">
              <w:rPr>
                <w:rFonts w:ascii="Arial" w:hAnsi="Arial" w:cs="Arial"/>
                <w:strike/>
                <w:lang w:eastAsia="en-GB"/>
              </w:rPr>
              <w:t xml:space="preserve"> [……], [……] […] waluta</w:t>
            </w:r>
            <w:r w:rsidRPr="006D6B86">
              <w:rPr>
                <w:rFonts w:ascii="Arial" w:hAnsi="Arial" w:cs="Arial"/>
                <w:strike/>
                <w:lang w:eastAsia="en-GB"/>
              </w:rPr>
              <w:br/>
            </w:r>
          </w:p>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(adres internetowy, wydający urząd lub organ, dokładne dane referencyjne dokumentacji):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xml:space="preserve">2a) Jego roczny („specyficzny”) </w:t>
            </w:r>
            <w:r w:rsidRPr="006D6B86">
              <w:rPr>
                <w:rFonts w:ascii="Arial" w:hAnsi="Arial" w:cs="Arial"/>
                <w:b/>
                <w:strike/>
                <w:lang w:eastAsia="en-GB"/>
              </w:rPr>
              <w:t>obrót w obszarze działalności gospodarczej objętym zamówieniem</w:t>
            </w:r>
            <w:r w:rsidRPr="006D6B86">
              <w:rPr>
                <w:rFonts w:ascii="Arial" w:hAnsi="Arial" w:cs="Arial"/>
                <w:strike/>
                <w:lang w:eastAsia="en-GB"/>
              </w:rPr>
              <w:t xml:space="preserve"> i określonym w stosownym ogłoszeniu lub dokumentach zamówienia w ciągu wymaganej liczby lat obrotowych jest następujący:</w:t>
            </w:r>
            <w:r w:rsidRPr="006D6B86">
              <w:rPr>
                <w:rFonts w:ascii="Arial" w:hAnsi="Arial" w:cs="Arial"/>
                <w:strike/>
                <w:lang w:eastAsia="en-GB"/>
              </w:rPr>
              <w:br/>
            </w:r>
            <w:r w:rsidRPr="006D6B86">
              <w:rPr>
                <w:rFonts w:ascii="Arial" w:hAnsi="Arial" w:cs="Arial"/>
                <w:b/>
                <w:strike/>
                <w:lang w:eastAsia="en-GB"/>
              </w:rPr>
              <w:t>i/lub</w:t>
            </w:r>
            <w:r w:rsidRPr="006D6B86">
              <w:rPr>
                <w:rFonts w:ascii="Arial" w:hAnsi="Arial" w:cs="Arial"/>
                <w:b/>
                <w:strike/>
                <w:lang w:eastAsia="en-GB"/>
              </w:rPr>
              <w:br/>
            </w:r>
            <w:r w:rsidRPr="006D6B86">
              <w:rPr>
                <w:rFonts w:ascii="Arial" w:hAnsi="Arial" w:cs="Arial"/>
                <w:strike/>
                <w:lang w:eastAsia="en-GB"/>
              </w:rPr>
              <w:t xml:space="preserve">2b) Jego </w:t>
            </w:r>
            <w:r w:rsidRPr="006D6B86">
              <w:rPr>
                <w:rFonts w:ascii="Arial" w:hAnsi="Arial" w:cs="Arial"/>
                <w:b/>
                <w:strike/>
                <w:lang w:eastAsia="en-GB"/>
              </w:rPr>
              <w:t>średni</w:t>
            </w:r>
            <w:r w:rsidRPr="006D6B86">
              <w:rPr>
                <w:rFonts w:ascii="Arial" w:hAnsi="Arial" w:cs="Arial"/>
                <w:strike/>
                <w:lang w:eastAsia="en-GB"/>
              </w:rPr>
              <w:t xml:space="preserve"> roczny </w:t>
            </w:r>
            <w:r w:rsidRPr="006D6B86">
              <w:rPr>
                <w:rFonts w:ascii="Arial" w:hAnsi="Arial" w:cs="Arial"/>
                <w:b/>
                <w:strike/>
                <w:lang w:eastAsia="en-GB"/>
              </w:rPr>
              <w:t>obrót w przedmiotowym obszarze i w ciągu określonej liczby lat wymaganej w stosownym ogłoszeniu lub dokumentach zamówienia jest następujący</w:t>
            </w:r>
            <w:r w:rsidRPr="006D6B86">
              <w:rPr>
                <w:rFonts w:ascii="Arial" w:hAnsi="Arial" w:cs="Arial"/>
                <w:b/>
                <w:strike/>
                <w:vertAlign w:val="superscript"/>
                <w:lang w:eastAsia="en-GB"/>
              </w:rPr>
              <w:footnoteReference w:id="46"/>
            </w:r>
            <w:r w:rsidRPr="006D6B86">
              <w:rPr>
                <w:rFonts w:ascii="Arial" w:hAnsi="Arial" w:cs="Arial"/>
                <w:b/>
                <w:strike/>
                <w:lang w:eastAsia="en-GB"/>
              </w:rPr>
              <w:t>:</w:t>
            </w:r>
            <w:r w:rsidRPr="006D6B86">
              <w:rPr>
                <w:rFonts w:ascii="Arial" w:hAnsi="Arial" w:cs="Arial"/>
                <w:b/>
                <w:strike/>
                <w:lang w:eastAsia="en-GB"/>
              </w:rPr>
              <w:br/>
            </w:r>
            <w:r w:rsidRPr="006D6B86">
              <w:rPr>
                <w:rFonts w:ascii="Arial" w:hAnsi="Arial" w:cs="Arial"/>
                <w:strike/>
                <w:lang w:eastAsia="en-GB"/>
              </w:rP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rok: [……] obrót: [……] […] waluta</w:t>
            </w:r>
            <w:r w:rsidRPr="006D6B86">
              <w:rPr>
                <w:rFonts w:ascii="Arial" w:hAnsi="Arial" w:cs="Arial"/>
                <w:strike/>
                <w:lang w:eastAsia="en-GB"/>
              </w:rPr>
              <w:br/>
              <w:t>rok: [……] obrót: [……] […] waluta</w:t>
            </w:r>
            <w:r w:rsidRPr="006D6B86">
              <w:rPr>
                <w:rFonts w:ascii="Arial" w:hAnsi="Arial" w:cs="Arial"/>
                <w:strike/>
                <w:lang w:eastAsia="en-GB"/>
              </w:rPr>
              <w:br/>
              <w:t>rok: [……] obrót: [……] […] waluta</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(liczba lat, średni obrót)</w:t>
            </w:r>
            <w:r w:rsidRPr="006D6B86">
              <w:rPr>
                <w:rFonts w:ascii="Arial" w:hAnsi="Arial" w:cs="Arial"/>
                <w:b/>
                <w:strike/>
                <w:lang w:eastAsia="en-GB"/>
              </w:rPr>
              <w:t>:</w:t>
            </w:r>
            <w:r w:rsidRPr="006D6B86">
              <w:rPr>
                <w:rFonts w:ascii="Arial" w:hAnsi="Arial" w:cs="Arial"/>
                <w:strike/>
                <w:lang w:eastAsia="en-GB"/>
              </w:rPr>
              <w:t xml:space="preserve"> [……], [……] […] waluta</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(adres internetowy, wydający urząd lub organ, dokładne dane referencyjne dokumentacji):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strike/>
                <w:lang w:eastAsia="en-GB"/>
              </w:rPr>
              <w:t>[……]</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u w:val="single"/>
                <w:lang w:eastAsia="en-GB"/>
              </w:rPr>
            </w:pPr>
            <w:r w:rsidRPr="006D6B86">
              <w:rPr>
                <w:rFonts w:ascii="Arial" w:hAnsi="Arial" w:cs="Arial"/>
                <w:strike/>
                <w:u w:val="single"/>
                <w:lang w:eastAsia="en-GB"/>
              </w:rPr>
              <w:t xml:space="preserve">4) W odniesieniu do </w:t>
            </w:r>
            <w:r w:rsidRPr="006D6B86">
              <w:rPr>
                <w:rFonts w:ascii="Arial" w:hAnsi="Arial" w:cs="Arial"/>
                <w:b/>
                <w:strike/>
                <w:u w:val="single"/>
                <w:lang w:eastAsia="en-GB"/>
              </w:rPr>
              <w:t>wskaźników finansowych</w:t>
            </w:r>
            <w:r w:rsidRPr="006D6B86">
              <w:rPr>
                <w:rFonts w:ascii="Arial" w:hAnsi="Arial" w:cs="Arial"/>
                <w:b/>
                <w:strike/>
                <w:u w:val="single"/>
                <w:vertAlign w:val="superscript"/>
                <w:lang w:eastAsia="en-GB"/>
              </w:rPr>
              <w:footnoteReference w:id="47"/>
            </w:r>
            <w:r w:rsidRPr="006D6B86">
              <w:rPr>
                <w:rFonts w:ascii="Arial" w:hAnsi="Arial" w:cs="Arial"/>
                <w:strike/>
                <w:u w:val="single"/>
                <w:lang w:eastAsia="en-GB"/>
              </w:rPr>
              <w:t xml:space="preserve"> określonych w stosownym ogłoszeniu lub dokumentach zamówienia wykonawca oświadcza, że aktualna(-e) wartość(-ci) wymaganego(-ych) wskaźnika(-ów) jest (są) następująca(-e):</w:t>
            </w:r>
            <w:r w:rsidRPr="006D6B86">
              <w:rPr>
                <w:rFonts w:ascii="Arial" w:hAnsi="Arial" w:cs="Arial"/>
                <w:strike/>
                <w:u w:val="single"/>
                <w:lang w:eastAsia="en-GB"/>
              </w:rPr>
              <w:b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u w:val="single"/>
                <w:lang w:eastAsia="en-GB"/>
              </w:rPr>
            </w:pPr>
            <w:r w:rsidRPr="006D6B86">
              <w:rPr>
                <w:rFonts w:ascii="Arial" w:hAnsi="Arial" w:cs="Arial"/>
                <w:strike/>
                <w:u w:val="single"/>
                <w:lang w:eastAsia="en-GB"/>
              </w:rPr>
              <w:t>(określenie wymaganego wskaźnika – stosunek X do Y</w:t>
            </w:r>
            <w:r w:rsidRPr="006D6B86">
              <w:rPr>
                <w:rFonts w:ascii="Arial" w:hAnsi="Arial" w:cs="Arial"/>
                <w:strike/>
                <w:u w:val="single"/>
                <w:vertAlign w:val="superscript"/>
                <w:lang w:eastAsia="en-GB"/>
              </w:rPr>
              <w:footnoteReference w:id="48"/>
            </w:r>
            <w:r w:rsidRPr="006D6B86">
              <w:rPr>
                <w:rFonts w:ascii="Arial" w:hAnsi="Arial" w:cs="Arial"/>
                <w:strike/>
                <w:u w:val="single"/>
                <w:lang w:eastAsia="en-GB"/>
              </w:rPr>
              <w:t xml:space="preserve"> – oraz wartość):</w:t>
            </w:r>
            <w:r w:rsidRPr="006D6B86">
              <w:rPr>
                <w:rFonts w:ascii="Arial" w:hAnsi="Arial" w:cs="Arial"/>
                <w:strike/>
                <w:u w:val="single"/>
                <w:lang w:eastAsia="en-GB"/>
              </w:rPr>
              <w:br/>
              <w:t>[……], [……]</w:t>
            </w:r>
            <w:r w:rsidRPr="006D6B86">
              <w:rPr>
                <w:rFonts w:ascii="Arial" w:hAnsi="Arial" w:cs="Arial"/>
                <w:strike/>
                <w:u w:val="single"/>
                <w:vertAlign w:val="superscript"/>
                <w:lang w:eastAsia="en-GB"/>
              </w:rPr>
              <w:footnoteReference w:id="49"/>
            </w:r>
            <w:r w:rsidRPr="006D6B86">
              <w:rPr>
                <w:rFonts w:ascii="Arial" w:hAnsi="Arial" w:cs="Arial"/>
                <w:strike/>
                <w:u w:val="single"/>
                <w:lang w:eastAsia="en-GB"/>
              </w:rPr>
              <w:br/>
            </w:r>
            <w:r w:rsidRPr="006D6B86">
              <w:rPr>
                <w:rFonts w:ascii="Arial" w:hAnsi="Arial" w:cs="Arial"/>
                <w:i/>
                <w:strike/>
                <w:u w:val="single"/>
                <w:lang w:eastAsia="en-GB"/>
              </w:rPr>
              <w:br/>
            </w:r>
            <w:r w:rsidRPr="006D6B86">
              <w:rPr>
                <w:rFonts w:ascii="Arial" w:hAnsi="Arial" w:cs="Arial"/>
                <w:i/>
                <w:strike/>
                <w:u w:val="single"/>
                <w:lang w:eastAsia="en-GB"/>
              </w:rPr>
              <w:br/>
            </w:r>
            <w:r w:rsidRPr="006D6B86">
              <w:rPr>
                <w:rFonts w:ascii="Arial" w:hAnsi="Arial" w:cs="Arial"/>
                <w:strike/>
                <w:u w:val="single"/>
                <w:lang w:eastAsia="en-GB"/>
              </w:rPr>
              <w:t>(adres internetowy, wydający urząd lub organ, dokładne dane referencyjne dokumentacji):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xml:space="preserve">5) W ramach </w:t>
            </w:r>
            <w:r w:rsidRPr="006D6B86">
              <w:rPr>
                <w:rFonts w:ascii="Arial" w:hAnsi="Arial" w:cs="Arial"/>
                <w:b/>
                <w:strike/>
                <w:lang w:eastAsia="en-GB"/>
              </w:rPr>
              <w:t>ubezpieczenia z tytułu ryzyka zawodowego</w:t>
            </w:r>
            <w:r w:rsidRPr="006D6B86">
              <w:rPr>
                <w:rFonts w:ascii="Arial" w:hAnsi="Arial" w:cs="Arial"/>
                <w:strike/>
                <w:lang w:eastAsia="en-GB"/>
              </w:rPr>
              <w:t xml:space="preserve"> wykonawca jest ubezpieczony na </w:t>
            </w:r>
            <w:r w:rsidRPr="006D6B86">
              <w:rPr>
                <w:rFonts w:ascii="Arial" w:hAnsi="Arial" w:cs="Arial"/>
                <w:strike/>
                <w:lang w:eastAsia="en-GB"/>
              </w:rPr>
              <w:lastRenderedPageBreak/>
              <w:t>następującą kwotę:</w:t>
            </w:r>
            <w:r w:rsidRPr="006D6B86">
              <w:rPr>
                <w:rFonts w:ascii="Arial" w:hAnsi="Arial" w:cs="Arial"/>
                <w:strike/>
                <w:lang w:eastAsia="en-GB"/>
              </w:rPr>
              <w:br/>
              <w:t>Jeżeli te informacje są dostępne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lastRenderedPageBreak/>
              <w:t>[……] […] waluta</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lastRenderedPageBreak/>
              <w:t>(adres internetowy, wydający urząd lub organ, dokładne dane referencyjne dokumentacji):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lastRenderedPageBreak/>
              <w:t xml:space="preserve">6) W odniesieniu do </w:t>
            </w:r>
            <w:r w:rsidRPr="006D6B86">
              <w:rPr>
                <w:rFonts w:ascii="Arial" w:hAnsi="Arial" w:cs="Arial"/>
                <w:b/>
                <w:strike/>
                <w:lang w:eastAsia="en-GB"/>
              </w:rPr>
              <w:t>innych ewentualnych wymogów ekonomicznych lub finansowych</w:t>
            </w:r>
            <w:r w:rsidRPr="006D6B86">
              <w:rPr>
                <w:rFonts w:ascii="Arial" w:hAnsi="Arial" w:cs="Arial"/>
                <w:strike/>
                <w:lang w:eastAsia="en-GB"/>
              </w:rPr>
              <w:t>, które mogły zostać określone w stosownym ogłoszeniu lub dokumentach zamówienia, wykonawca oświadcza, że</w:t>
            </w:r>
            <w:r w:rsidRPr="006D6B86">
              <w:rPr>
                <w:rFonts w:ascii="Arial" w:hAnsi="Arial" w:cs="Arial"/>
                <w:strike/>
                <w:lang w:eastAsia="en-GB"/>
              </w:rPr>
              <w:br/>
              <w:t xml:space="preserve">Jeżeli odnośna dokumentacja, która </w:t>
            </w:r>
            <w:r w:rsidRPr="006D6B86">
              <w:rPr>
                <w:rFonts w:ascii="Arial" w:hAnsi="Arial" w:cs="Arial"/>
                <w:b/>
                <w:strike/>
                <w:lang w:eastAsia="en-GB"/>
              </w:rPr>
              <w:t>mogła</w:t>
            </w:r>
            <w:r w:rsidRPr="006D6B86">
              <w:rPr>
                <w:rFonts w:ascii="Arial" w:hAnsi="Arial" w:cs="Arial"/>
                <w:strike/>
                <w:lang w:eastAsia="en-GB"/>
              </w:rPr>
              <w:t xml:space="preserve"> zostać określona w stosownym ogłoszeniu lub w dokumentach zamówienia,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(adres internetowy, wydający urząd lub organ, dokładne dane referencyjne dokumentacji): [……][……][……]</w:t>
            </w:r>
          </w:p>
        </w:tc>
      </w:tr>
    </w:tbl>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C: Zdolność techniczna i zawodowa</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D6B86">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Zdolność techniczna i zawodowa</w:t>
            </w:r>
          </w:p>
        </w:tc>
        <w:tc>
          <w:tcPr>
            <w:tcW w:w="4645" w:type="dxa"/>
            <w:shd w:val="clear" w:color="auto" w:fill="auto"/>
          </w:tcPr>
          <w:p w:rsidR="006D6B86" w:rsidRPr="006D6B86" w:rsidRDefault="006D6B86" w:rsidP="00AA5681">
            <w:pPr>
              <w:spacing w:before="120" w:after="120"/>
              <w:jc w:val="both"/>
              <w:rPr>
                <w:rFonts w:ascii="Arial" w:hAnsi="Arial" w:cs="Arial"/>
                <w:b/>
                <w:lang w:eastAsia="en-GB"/>
              </w:rPr>
            </w:pPr>
            <w:r w:rsidRPr="006D6B86">
              <w:rPr>
                <w:rFonts w:ascii="Arial" w:hAnsi="Arial" w:cs="Arial"/>
                <w:b/>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shd w:val="clear" w:color="auto" w:fill="FFFFFF"/>
                <w:lang w:eastAsia="en-GB"/>
              </w:rPr>
              <w:t xml:space="preserve">1a) Jedynie w odniesieniu do </w:t>
            </w:r>
            <w:r w:rsidRPr="006D6B86">
              <w:rPr>
                <w:rFonts w:ascii="Arial" w:hAnsi="Arial" w:cs="Arial"/>
                <w:b/>
                <w:strike/>
                <w:shd w:val="clear" w:color="auto" w:fill="FFFFFF"/>
                <w:lang w:eastAsia="en-GB"/>
              </w:rPr>
              <w:t>zamówień publicznych na roboty budowlane</w:t>
            </w:r>
            <w:r w:rsidRPr="006D6B86">
              <w:rPr>
                <w:rFonts w:ascii="Arial" w:hAnsi="Arial" w:cs="Arial"/>
                <w:strike/>
                <w:shd w:val="clear" w:color="auto" w:fill="FFFFFF"/>
                <w:lang w:eastAsia="en-GB"/>
              </w:rPr>
              <w:t>:</w:t>
            </w:r>
            <w:r w:rsidRPr="006D6B86">
              <w:rPr>
                <w:rFonts w:ascii="Arial" w:hAnsi="Arial" w:cs="Arial"/>
                <w:strike/>
                <w:shd w:val="clear" w:color="auto" w:fill="BFBFBF"/>
                <w:lang w:eastAsia="en-GB"/>
              </w:rPr>
              <w:br/>
            </w:r>
            <w:r w:rsidRPr="006D6B86">
              <w:rPr>
                <w:rFonts w:ascii="Arial" w:hAnsi="Arial" w:cs="Arial"/>
                <w:strike/>
                <w:lang w:eastAsia="en-GB"/>
              </w:rPr>
              <w:t>W okresie odniesienia</w:t>
            </w:r>
            <w:r w:rsidRPr="006D6B86">
              <w:rPr>
                <w:rFonts w:ascii="Arial" w:hAnsi="Arial" w:cs="Arial"/>
                <w:strike/>
                <w:vertAlign w:val="superscript"/>
                <w:lang w:eastAsia="en-GB"/>
              </w:rPr>
              <w:footnoteReference w:id="50"/>
            </w:r>
            <w:r w:rsidRPr="006D6B86">
              <w:rPr>
                <w:rFonts w:ascii="Arial" w:hAnsi="Arial" w:cs="Arial"/>
                <w:strike/>
                <w:lang w:eastAsia="en-GB"/>
              </w:rPr>
              <w:t xml:space="preserve"> wykonawca </w:t>
            </w:r>
            <w:r w:rsidRPr="006D6B86">
              <w:rPr>
                <w:rFonts w:ascii="Arial" w:hAnsi="Arial" w:cs="Arial"/>
                <w:b/>
                <w:strike/>
                <w:lang w:eastAsia="en-GB"/>
              </w:rPr>
              <w:t>wykonał następujące roboty budowlane określonego rodzaju</w:t>
            </w:r>
            <w:r w:rsidRPr="006D6B86">
              <w:rPr>
                <w:rFonts w:ascii="Arial" w:hAnsi="Arial" w:cs="Arial"/>
                <w:strike/>
                <w:lang w:eastAsia="en-GB"/>
              </w:rPr>
              <w:t xml:space="preserve">: </w:t>
            </w:r>
            <w:r w:rsidRPr="006D6B86">
              <w:rPr>
                <w:rFonts w:ascii="Arial" w:hAnsi="Arial" w:cs="Arial"/>
                <w:strike/>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Liczba lat (okres ten został wskazany w stosownym ogłoszeniu lub dokumentach zamówienia): […]</w:t>
            </w:r>
            <w:r w:rsidRPr="006D6B86">
              <w:rPr>
                <w:rFonts w:ascii="Arial" w:hAnsi="Arial" w:cs="Arial"/>
                <w:strike/>
                <w:lang w:eastAsia="en-GB"/>
              </w:rPr>
              <w:br/>
              <w:t>Roboty budowlane: [……]</w:t>
            </w:r>
            <w:r w:rsidRPr="006D6B86">
              <w:rPr>
                <w:rFonts w:ascii="Arial" w:hAnsi="Arial" w:cs="Arial"/>
                <w:strike/>
                <w:lang w:eastAsia="en-GB"/>
              </w:rPr>
              <w:br/>
            </w:r>
            <w:r w:rsidRPr="006D6B86">
              <w:rPr>
                <w:rFonts w:ascii="Arial" w:hAnsi="Arial" w:cs="Arial"/>
                <w:strike/>
                <w:lang w:eastAsia="en-GB"/>
              </w:rPr>
              <w:br/>
              <w:t>(adres internetowy, wydający urząd lub organ, dokładne dane referencyjne dokumentacji):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hd w:val="clear" w:color="auto" w:fill="BFBFBF"/>
                <w:lang w:eastAsia="en-GB"/>
              </w:rPr>
            </w:pPr>
            <w:r w:rsidRPr="006D6B86">
              <w:rPr>
                <w:rFonts w:ascii="Arial" w:hAnsi="Arial" w:cs="Arial"/>
                <w:shd w:val="clear" w:color="auto" w:fill="FFFFFF"/>
                <w:lang w:eastAsia="en-GB"/>
              </w:rPr>
              <w:t xml:space="preserve">1b) Jedynie w odniesieniu do </w:t>
            </w:r>
            <w:r w:rsidRPr="006D6B86">
              <w:rPr>
                <w:rFonts w:ascii="Arial" w:hAnsi="Arial" w:cs="Arial"/>
                <w:b/>
                <w:shd w:val="clear" w:color="auto" w:fill="FFFFFF"/>
                <w:lang w:eastAsia="en-GB"/>
              </w:rPr>
              <w:t>zamówień publicznych na dostawy i zamówień publicznych na usługi</w:t>
            </w:r>
            <w:r w:rsidRPr="006D6B86">
              <w:rPr>
                <w:rFonts w:ascii="Arial" w:hAnsi="Arial" w:cs="Arial"/>
                <w:shd w:val="clear" w:color="auto" w:fill="FFFFFF"/>
                <w:lang w:eastAsia="en-GB"/>
              </w:rPr>
              <w:t>:</w:t>
            </w:r>
            <w:r w:rsidRPr="006D6B86">
              <w:rPr>
                <w:rFonts w:ascii="Arial" w:hAnsi="Arial" w:cs="Arial"/>
                <w:shd w:val="clear" w:color="auto" w:fill="BFBFBF"/>
                <w:lang w:eastAsia="en-GB"/>
              </w:rPr>
              <w:br/>
            </w:r>
            <w:r w:rsidRPr="006D6B86">
              <w:rPr>
                <w:rFonts w:ascii="Arial" w:hAnsi="Arial" w:cs="Arial"/>
                <w:lang w:eastAsia="en-GB"/>
              </w:rPr>
              <w:t>W okresie odniesienia</w:t>
            </w:r>
            <w:r w:rsidRPr="006D6B86">
              <w:rPr>
                <w:rFonts w:ascii="Arial" w:hAnsi="Arial" w:cs="Arial"/>
                <w:vertAlign w:val="superscript"/>
                <w:lang w:eastAsia="en-GB"/>
              </w:rPr>
              <w:footnoteReference w:id="51"/>
            </w:r>
            <w:r w:rsidRPr="006D6B86">
              <w:rPr>
                <w:rFonts w:ascii="Arial" w:hAnsi="Arial" w:cs="Arial"/>
                <w:lang w:eastAsia="en-GB"/>
              </w:rPr>
              <w:t xml:space="preserve"> wykonawca </w:t>
            </w:r>
            <w:r w:rsidRPr="006D6B86">
              <w:rPr>
                <w:rFonts w:ascii="Arial" w:hAnsi="Arial" w:cs="Arial"/>
                <w:b/>
                <w:lang w:eastAsia="en-GB"/>
              </w:rPr>
              <w:t>zrealizował następujące główne dostawy określonego rodzaju lub wyświadczył następujące główne usługi określonego rodzaju</w:t>
            </w:r>
            <w:r w:rsidRPr="006D6B86">
              <w:rPr>
                <w:rFonts w:ascii="Arial" w:hAnsi="Arial" w:cs="Arial"/>
                <w:lang w:eastAsia="en-GB"/>
              </w:rPr>
              <w:t>:</w:t>
            </w:r>
            <w:r w:rsidRPr="006D6B86">
              <w:rPr>
                <w:rFonts w:ascii="Arial" w:hAnsi="Arial" w:cs="Arial"/>
                <w:b/>
                <w:lang w:eastAsia="en-GB"/>
              </w:rPr>
              <w:t xml:space="preserve"> </w:t>
            </w:r>
            <w:r w:rsidRPr="006D6B86">
              <w:rPr>
                <w:rFonts w:ascii="Arial" w:hAnsi="Arial" w:cs="Arial"/>
                <w:lang w:eastAsia="en-GB"/>
              </w:rPr>
              <w:t>Przy sporządzaniu wykazu proszę podać kwoty, daty i odbiorców, zarówno publicznych, jak i prywatnych</w:t>
            </w:r>
            <w:r w:rsidRPr="006D6B86">
              <w:rPr>
                <w:rFonts w:ascii="Arial" w:hAnsi="Arial" w:cs="Arial"/>
                <w:vertAlign w:val="superscript"/>
                <w:lang w:eastAsia="en-GB"/>
              </w:rPr>
              <w:footnoteReference w:id="52"/>
            </w:r>
            <w:r w:rsidRPr="006D6B86">
              <w:rPr>
                <w:rFonts w:ascii="Arial" w:hAnsi="Arial" w:cs="Arial"/>
                <w:lang w:eastAsia="en-GB"/>
              </w:rPr>
              <w:t>:</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D6B86" w:rsidRPr="006D6B86" w:rsidTr="00AA5681">
              <w:tc>
                <w:tcPr>
                  <w:tcW w:w="1336"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Opis</w:t>
                  </w:r>
                </w:p>
              </w:tc>
              <w:tc>
                <w:tcPr>
                  <w:tcW w:w="936"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Kwoty</w:t>
                  </w:r>
                </w:p>
              </w:tc>
              <w:tc>
                <w:tcPr>
                  <w:tcW w:w="72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Daty</w:t>
                  </w:r>
                </w:p>
              </w:tc>
              <w:tc>
                <w:tcPr>
                  <w:tcW w:w="1149"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Odbiorcy</w:t>
                  </w:r>
                </w:p>
              </w:tc>
            </w:tr>
            <w:tr w:rsidR="006D6B86" w:rsidRPr="006D6B86" w:rsidTr="00AA5681">
              <w:tc>
                <w:tcPr>
                  <w:tcW w:w="1336" w:type="dxa"/>
                  <w:shd w:val="clear" w:color="auto" w:fill="auto"/>
                </w:tcPr>
                <w:p w:rsidR="006D6B86" w:rsidRPr="006D6B86" w:rsidRDefault="006D6B86" w:rsidP="00AA5681">
                  <w:pPr>
                    <w:spacing w:before="120" w:after="120"/>
                    <w:jc w:val="both"/>
                    <w:rPr>
                      <w:rFonts w:ascii="Arial" w:hAnsi="Arial" w:cs="Arial"/>
                      <w:lang w:eastAsia="en-GB"/>
                    </w:rPr>
                  </w:pPr>
                </w:p>
              </w:tc>
              <w:tc>
                <w:tcPr>
                  <w:tcW w:w="936" w:type="dxa"/>
                  <w:shd w:val="clear" w:color="auto" w:fill="auto"/>
                </w:tcPr>
                <w:p w:rsidR="006D6B86" w:rsidRPr="006D6B86" w:rsidRDefault="006D6B86" w:rsidP="00AA5681">
                  <w:pPr>
                    <w:spacing w:before="120" w:after="120"/>
                    <w:jc w:val="both"/>
                    <w:rPr>
                      <w:rFonts w:ascii="Arial" w:hAnsi="Arial" w:cs="Arial"/>
                      <w:lang w:eastAsia="en-GB"/>
                    </w:rPr>
                  </w:pPr>
                </w:p>
              </w:tc>
              <w:tc>
                <w:tcPr>
                  <w:tcW w:w="724" w:type="dxa"/>
                  <w:shd w:val="clear" w:color="auto" w:fill="auto"/>
                </w:tcPr>
                <w:p w:rsidR="006D6B86" w:rsidRPr="006D6B86" w:rsidRDefault="006D6B86" w:rsidP="00AA5681">
                  <w:pPr>
                    <w:spacing w:before="120" w:after="120"/>
                    <w:jc w:val="both"/>
                    <w:rPr>
                      <w:rFonts w:ascii="Arial" w:hAnsi="Arial" w:cs="Arial"/>
                      <w:lang w:eastAsia="en-GB"/>
                    </w:rPr>
                  </w:pPr>
                </w:p>
              </w:tc>
              <w:tc>
                <w:tcPr>
                  <w:tcW w:w="1149" w:type="dxa"/>
                  <w:shd w:val="clear" w:color="auto" w:fill="auto"/>
                </w:tcPr>
                <w:p w:rsidR="006D6B86" w:rsidRPr="006D6B86" w:rsidRDefault="006D6B86" w:rsidP="00AA5681">
                  <w:pPr>
                    <w:spacing w:before="120" w:after="120"/>
                    <w:jc w:val="both"/>
                    <w:rPr>
                      <w:rFonts w:ascii="Arial" w:hAnsi="Arial" w:cs="Arial"/>
                      <w:lang w:eastAsia="en-GB"/>
                    </w:rPr>
                  </w:pPr>
                </w:p>
              </w:tc>
            </w:tr>
          </w:tbl>
          <w:p w:rsidR="006D6B86" w:rsidRPr="006D6B86" w:rsidRDefault="006D6B86" w:rsidP="00AA5681">
            <w:pPr>
              <w:spacing w:before="120" w:after="120"/>
              <w:jc w:val="both"/>
              <w:rPr>
                <w:rFonts w:ascii="Arial" w:hAnsi="Arial" w:cs="Arial"/>
                <w:lang w:eastAsia="en-GB"/>
              </w:rPr>
            </w:pP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2) Może skorzystać z usług następujących </w:t>
            </w:r>
            <w:r w:rsidRPr="006D6B86">
              <w:rPr>
                <w:rFonts w:ascii="Arial" w:hAnsi="Arial" w:cs="Arial"/>
                <w:b/>
                <w:lang w:eastAsia="en-GB"/>
              </w:rPr>
              <w:t xml:space="preserve">pracowników technicznych lub służb </w:t>
            </w:r>
            <w:r w:rsidRPr="006D6B86">
              <w:rPr>
                <w:rFonts w:ascii="Arial" w:hAnsi="Arial" w:cs="Arial"/>
                <w:b/>
                <w:lang w:eastAsia="en-GB"/>
              </w:rPr>
              <w:lastRenderedPageBreak/>
              <w:t>technicznych</w:t>
            </w:r>
            <w:r w:rsidRPr="006D6B86">
              <w:rPr>
                <w:rFonts w:ascii="Arial" w:hAnsi="Arial" w:cs="Arial"/>
                <w:b/>
                <w:vertAlign w:val="superscript"/>
                <w:lang w:eastAsia="en-GB"/>
              </w:rPr>
              <w:footnoteReference w:id="53"/>
            </w:r>
            <w:r w:rsidRPr="006D6B86">
              <w:rPr>
                <w:rFonts w:ascii="Arial" w:hAnsi="Arial" w:cs="Arial"/>
                <w:lang w:eastAsia="en-GB"/>
              </w:rPr>
              <w:t>, w szczególności tych odpowiedzialnych za kontrolę jakości:</w:t>
            </w:r>
            <w:r w:rsidRPr="006D6B86">
              <w:rPr>
                <w:rFonts w:ascii="Arial"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6D6B86" w:rsidRPr="006D6B86" w:rsidRDefault="006D6B86" w:rsidP="00AA5681">
            <w:pPr>
              <w:spacing w:before="120" w:after="120"/>
              <w:rPr>
                <w:rFonts w:ascii="Arial" w:hAnsi="Arial" w:cs="Arial"/>
                <w:highlight w:val="yellow"/>
                <w:lang w:eastAsia="en-GB"/>
              </w:rPr>
            </w:pPr>
            <w:r w:rsidRPr="006D6B86">
              <w:rPr>
                <w:rFonts w:ascii="Arial" w:hAnsi="Arial" w:cs="Arial"/>
                <w:strike/>
                <w:highlight w:val="yellow"/>
                <w:lang w:eastAsia="en-GB"/>
              </w:rPr>
              <w:lastRenderedPageBreak/>
              <w:br/>
            </w:r>
            <w:r w:rsidRPr="006D6B86">
              <w:rPr>
                <w:rFonts w:ascii="Arial" w:hAnsi="Arial" w:cs="Arial"/>
                <w:lang w:eastAsia="en-GB"/>
              </w:rPr>
              <w:t>[……]</w:t>
            </w:r>
            <w:r w:rsidRPr="006D6B86">
              <w:rPr>
                <w:rFonts w:ascii="Arial" w:hAnsi="Arial" w:cs="Arial"/>
                <w:color w:val="FF0000"/>
                <w:highlight w:val="yellow"/>
                <w:lang w:eastAsia="en-GB"/>
              </w:rPr>
              <w:br/>
            </w:r>
            <w:r w:rsidRPr="006D6B86">
              <w:rPr>
                <w:rFonts w:ascii="Arial" w:hAnsi="Arial" w:cs="Arial"/>
                <w:highlight w:val="yellow"/>
                <w:lang w:eastAsia="en-GB"/>
              </w:rPr>
              <w:lastRenderedPageBreak/>
              <w:br/>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strike/>
                <w:lang w:eastAsia="en-GB"/>
              </w:rPr>
              <w:lastRenderedPageBreak/>
              <w:t xml:space="preserve">3) Korzysta z następujących </w:t>
            </w:r>
            <w:r w:rsidRPr="006D6B86">
              <w:rPr>
                <w:rFonts w:ascii="Arial" w:hAnsi="Arial" w:cs="Arial"/>
                <w:b/>
                <w:strike/>
                <w:lang w:eastAsia="en-GB"/>
              </w:rPr>
              <w:t>urządzeń technicznych oraz środków w celu zapewnienia jakości</w:t>
            </w:r>
            <w:r w:rsidRPr="006D6B86">
              <w:rPr>
                <w:rFonts w:ascii="Arial" w:hAnsi="Arial" w:cs="Arial"/>
                <w:strike/>
                <w:lang w:eastAsia="en-GB"/>
              </w:rPr>
              <w:t xml:space="preserve">, a jego </w:t>
            </w:r>
            <w:r w:rsidRPr="006D6B86">
              <w:rPr>
                <w:rFonts w:ascii="Arial" w:hAnsi="Arial" w:cs="Arial"/>
                <w:b/>
                <w:strike/>
                <w:lang w:eastAsia="en-GB"/>
              </w:rPr>
              <w:t>zaplecze naukowo-badawcze</w:t>
            </w:r>
            <w:r w:rsidRPr="006D6B86">
              <w:rPr>
                <w:rFonts w:ascii="Arial" w:hAnsi="Arial" w:cs="Arial"/>
                <w:strike/>
                <w:lang w:eastAsia="en-GB"/>
              </w:rPr>
              <w:t xml:space="preserve"> jest następujące: </w:t>
            </w:r>
          </w:p>
        </w:tc>
        <w:tc>
          <w:tcPr>
            <w:tcW w:w="4645"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strike/>
                <w:lang w:eastAsia="en-GB"/>
              </w:rPr>
              <w:t>[……]</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 xml:space="preserve">4) </w:t>
            </w:r>
            <w:r w:rsidRPr="006D6B86">
              <w:rPr>
                <w:rFonts w:ascii="Arial" w:hAnsi="Arial" w:cs="Arial"/>
                <w:strike/>
                <w:lang w:eastAsia="en-GB"/>
              </w:rPr>
              <w:t xml:space="preserve">Podczas realizacji zamówienia będzie mógł stosować następujące systemy </w:t>
            </w:r>
            <w:r w:rsidRPr="006D6B86">
              <w:rPr>
                <w:rFonts w:ascii="Arial" w:hAnsi="Arial" w:cs="Arial"/>
                <w:b/>
                <w:strike/>
                <w:lang w:eastAsia="en-GB"/>
              </w:rPr>
              <w:t>zarządzania łańcuchem dostaw</w:t>
            </w:r>
            <w:r w:rsidRPr="006D6B86">
              <w:rPr>
                <w:rFonts w:ascii="Arial" w:hAnsi="Arial" w:cs="Arial"/>
                <w:strike/>
                <w:lang w:eastAsia="en-GB"/>
              </w:rPr>
              <w:t xml:space="preserve"> i śledzenia łańcucha dostaw:</w:t>
            </w:r>
          </w:p>
        </w:tc>
        <w:tc>
          <w:tcPr>
            <w:tcW w:w="4645" w:type="dxa"/>
            <w:shd w:val="clear" w:color="auto" w:fill="auto"/>
          </w:tcPr>
          <w:p w:rsidR="006D6B86" w:rsidRPr="006D6B86" w:rsidRDefault="006D6B86" w:rsidP="00AA5681">
            <w:pPr>
              <w:spacing w:before="120" w:after="120"/>
              <w:jc w:val="both"/>
              <w:rPr>
                <w:rFonts w:ascii="Arial" w:hAnsi="Arial" w:cs="Arial"/>
                <w:lang w:eastAsia="en-GB"/>
              </w:rPr>
            </w:pPr>
            <w:r w:rsidRPr="006D6B86">
              <w:rPr>
                <w:rFonts w:ascii="Arial" w:hAnsi="Arial" w:cs="Arial"/>
                <w:lang w:eastAsia="en-GB"/>
              </w:rPr>
              <w:t>[……]</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shd w:val="clear" w:color="auto" w:fill="FFFFFF"/>
                <w:lang w:eastAsia="en-GB"/>
              </w:rPr>
              <w:t>5)</w:t>
            </w:r>
            <w:r w:rsidRPr="006D6B86">
              <w:rPr>
                <w:rFonts w:ascii="Arial" w:hAnsi="Arial" w:cs="Arial"/>
                <w:b/>
                <w:strike/>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6D6B86">
              <w:rPr>
                <w:rFonts w:ascii="Arial" w:hAnsi="Arial" w:cs="Arial"/>
                <w:b/>
                <w:strike/>
                <w:shd w:val="clear" w:color="auto" w:fill="BFBFBF"/>
                <w:lang w:eastAsia="en-GB"/>
              </w:rPr>
              <w:br/>
            </w:r>
            <w:r w:rsidRPr="006D6B86">
              <w:rPr>
                <w:rFonts w:ascii="Arial" w:hAnsi="Arial" w:cs="Arial"/>
                <w:strike/>
                <w:lang w:eastAsia="en-GB"/>
              </w:rPr>
              <w:t xml:space="preserve">Czy wykonawca </w:t>
            </w:r>
            <w:r w:rsidRPr="006D6B86">
              <w:rPr>
                <w:rFonts w:ascii="Arial" w:hAnsi="Arial" w:cs="Arial"/>
                <w:b/>
                <w:strike/>
                <w:lang w:eastAsia="en-GB"/>
              </w:rPr>
              <w:t>zezwoli</w:t>
            </w:r>
            <w:r w:rsidRPr="006D6B86">
              <w:rPr>
                <w:rFonts w:ascii="Arial" w:hAnsi="Arial" w:cs="Arial"/>
                <w:strike/>
                <w:lang w:eastAsia="en-GB"/>
              </w:rPr>
              <w:t xml:space="preserve"> na przeprowadzenie </w:t>
            </w:r>
            <w:r w:rsidRPr="006D6B86">
              <w:rPr>
                <w:rFonts w:ascii="Arial" w:hAnsi="Arial" w:cs="Arial"/>
                <w:b/>
                <w:strike/>
                <w:lang w:eastAsia="en-GB"/>
              </w:rPr>
              <w:t>kontroli</w:t>
            </w:r>
            <w:r w:rsidRPr="006D6B86">
              <w:rPr>
                <w:rFonts w:ascii="Arial" w:hAnsi="Arial" w:cs="Arial"/>
                <w:b/>
                <w:strike/>
                <w:vertAlign w:val="superscript"/>
                <w:lang w:eastAsia="en-GB"/>
              </w:rPr>
              <w:footnoteReference w:id="54"/>
            </w:r>
            <w:r w:rsidRPr="006D6B86">
              <w:rPr>
                <w:rFonts w:ascii="Arial" w:hAnsi="Arial" w:cs="Arial"/>
                <w:strike/>
                <w:lang w:eastAsia="en-GB"/>
              </w:rPr>
              <w:t xml:space="preserve"> swoich </w:t>
            </w:r>
            <w:r w:rsidRPr="006D6B86">
              <w:rPr>
                <w:rFonts w:ascii="Arial" w:hAnsi="Arial" w:cs="Arial"/>
                <w:b/>
                <w:strike/>
                <w:lang w:eastAsia="en-GB"/>
              </w:rPr>
              <w:t>zdolności produkcyjnych</w:t>
            </w:r>
            <w:r w:rsidRPr="006D6B86">
              <w:rPr>
                <w:rFonts w:ascii="Arial" w:hAnsi="Arial" w:cs="Arial"/>
                <w:strike/>
                <w:lang w:eastAsia="en-GB"/>
              </w:rPr>
              <w:t xml:space="preserve"> lub </w:t>
            </w:r>
            <w:r w:rsidRPr="006D6B86">
              <w:rPr>
                <w:rFonts w:ascii="Arial" w:hAnsi="Arial" w:cs="Arial"/>
                <w:b/>
                <w:strike/>
                <w:lang w:eastAsia="en-GB"/>
              </w:rPr>
              <w:t>zdolności technicznych</w:t>
            </w:r>
            <w:r w:rsidRPr="006D6B86">
              <w:rPr>
                <w:rFonts w:ascii="Arial" w:hAnsi="Arial" w:cs="Arial"/>
                <w:strike/>
                <w:lang w:eastAsia="en-GB"/>
              </w:rPr>
              <w:t xml:space="preserve">, a w razie konieczności także dostępnych mu </w:t>
            </w:r>
            <w:r w:rsidRPr="006D6B86">
              <w:rPr>
                <w:rFonts w:ascii="Arial" w:hAnsi="Arial" w:cs="Arial"/>
                <w:b/>
                <w:strike/>
                <w:lang w:eastAsia="en-GB"/>
              </w:rPr>
              <w:t>środków naukowych i badawczych</w:t>
            </w:r>
            <w:r w:rsidRPr="006D6B86">
              <w:rPr>
                <w:rFonts w:ascii="Arial" w:hAnsi="Arial" w:cs="Arial"/>
                <w:strike/>
                <w:lang w:eastAsia="en-GB"/>
              </w:rPr>
              <w:t xml:space="preserve">, jak również </w:t>
            </w:r>
            <w:r w:rsidRPr="006D6B86">
              <w:rPr>
                <w:rFonts w:ascii="Arial" w:hAnsi="Arial" w:cs="Arial"/>
                <w:b/>
                <w:strike/>
                <w:lang w:eastAsia="en-GB"/>
              </w:rPr>
              <w:t>środków kontroli jakości</w:t>
            </w:r>
            <w:r w:rsidRPr="006D6B86">
              <w:rPr>
                <w:rFonts w:ascii="Arial" w:hAnsi="Arial" w:cs="Arial"/>
                <w:strike/>
                <w:lang w:eastAsia="en-GB"/>
              </w:rPr>
              <w:t>?</w:t>
            </w:r>
          </w:p>
        </w:tc>
        <w:tc>
          <w:tcPr>
            <w:tcW w:w="4645" w:type="dxa"/>
            <w:shd w:val="clear" w:color="auto" w:fill="auto"/>
          </w:tcPr>
          <w:p w:rsidR="006D6B86" w:rsidRPr="006D6B86" w:rsidRDefault="006D6B86" w:rsidP="00AA5681">
            <w:pPr>
              <w:spacing w:before="120" w:after="120"/>
              <w:jc w:val="both"/>
              <w:rPr>
                <w:rFonts w:ascii="Arial" w:hAnsi="Arial" w:cs="Arial"/>
                <w:strike/>
                <w:lang w:eastAsia="en-GB"/>
              </w:rPr>
            </w:pP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 Tak [] Nie</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b/>
                <w:shd w:val="clear" w:color="auto" w:fill="BFBFBF"/>
                <w:lang w:eastAsia="en-GB"/>
              </w:rPr>
            </w:pPr>
            <w:r w:rsidRPr="006D6B86">
              <w:rPr>
                <w:rFonts w:ascii="Arial" w:hAnsi="Arial" w:cs="Arial"/>
                <w:lang w:eastAsia="en-GB"/>
              </w:rPr>
              <w:t xml:space="preserve">6) Następującym </w:t>
            </w:r>
            <w:r w:rsidRPr="006D6B86">
              <w:rPr>
                <w:rFonts w:ascii="Arial" w:hAnsi="Arial" w:cs="Arial"/>
                <w:b/>
                <w:lang w:eastAsia="en-GB"/>
              </w:rPr>
              <w:t>wykształceniem i kwalifikacjami zawodowymi</w:t>
            </w:r>
            <w:r w:rsidRPr="006D6B86">
              <w:rPr>
                <w:rFonts w:ascii="Arial" w:hAnsi="Arial" w:cs="Arial"/>
                <w:lang w:eastAsia="en-GB"/>
              </w:rPr>
              <w:t xml:space="preserve"> legitymuje się:</w:t>
            </w:r>
            <w:r w:rsidRPr="006D6B86">
              <w:rPr>
                <w:rFonts w:ascii="Arial" w:hAnsi="Arial" w:cs="Arial"/>
                <w:lang w:eastAsia="en-GB"/>
              </w:rPr>
              <w:br/>
              <w:t>a) sam usługodawca lub wykonawca:</w:t>
            </w:r>
            <w:r w:rsidRPr="006D6B86">
              <w:rPr>
                <w:rFonts w:ascii="Arial" w:hAnsi="Arial" w:cs="Arial"/>
                <w:lang w:eastAsia="en-GB"/>
              </w:rPr>
              <w:br/>
            </w:r>
            <w:r w:rsidRPr="006D6B86">
              <w:rPr>
                <w:rFonts w:ascii="Arial" w:hAnsi="Arial" w:cs="Arial"/>
                <w:b/>
                <w:lang w:eastAsia="en-GB"/>
              </w:rPr>
              <w:t>lub</w:t>
            </w:r>
            <w:r w:rsidRPr="006D6B86">
              <w:rPr>
                <w:rFonts w:ascii="Arial" w:hAnsi="Arial" w:cs="Arial"/>
                <w:lang w:eastAsia="en-GB"/>
              </w:rPr>
              <w:t xml:space="preserve"> (w zależności od wymogów określonych w stosownym ogłoszeniu lub dokumentach zamówienia):</w:t>
            </w:r>
            <w:r w:rsidRPr="006D6B86">
              <w:rPr>
                <w:rFonts w:ascii="Arial" w:hAnsi="Arial" w:cs="Arial"/>
                <w:lang w:eastAsia="en-GB"/>
              </w:rPr>
              <w:br/>
              <w:t>b) jego kadra kierownicza:</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br/>
            </w:r>
            <w:r w:rsidRPr="006D6B86">
              <w:rPr>
                <w:rFonts w:ascii="Arial" w:hAnsi="Arial" w:cs="Arial"/>
                <w:lang w:eastAsia="en-GB"/>
              </w:rPr>
              <w:br/>
              <w:t>a) [……]</w:t>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r>
            <w:r w:rsidRPr="006D6B86">
              <w:rPr>
                <w:rFonts w:ascii="Arial" w:hAnsi="Arial" w:cs="Arial"/>
                <w:lang w:eastAsia="en-GB"/>
              </w:rPr>
              <w:br/>
              <w:t>b)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xml:space="preserve">7) Podczas realizacji zamówienia wykonawca będzie mógł stosować następujące </w:t>
            </w:r>
            <w:r w:rsidRPr="006D6B86">
              <w:rPr>
                <w:rFonts w:ascii="Arial" w:hAnsi="Arial" w:cs="Arial"/>
                <w:b/>
                <w:strike/>
                <w:lang w:eastAsia="en-GB"/>
              </w:rPr>
              <w:t>środki zarządzania środowiskowego</w:t>
            </w:r>
            <w:r w:rsidRPr="006D6B86">
              <w:rPr>
                <w:rFonts w:ascii="Arial" w:hAnsi="Arial" w:cs="Arial"/>
                <w:strike/>
                <w:lang w:eastAsia="en-GB"/>
              </w:rPr>
              <w:t>:</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xml:space="preserve">8) Wielkość </w:t>
            </w:r>
            <w:r w:rsidRPr="006D6B86">
              <w:rPr>
                <w:rFonts w:ascii="Arial" w:hAnsi="Arial" w:cs="Arial"/>
                <w:b/>
                <w:strike/>
                <w:lang w:eastAsia="en-GB"/>
              </w:rPr>
              <w:t>średniego rocznego zatrudnienia</w:t>
            </w:r>
            <w:r w:rsidRPr="006D6B86">
              <w:rPr>
                <w:rFonts w:ascii="Arial" w:hAnsi="Arial" w:cs="Arial"/>
                <w:strike/>
                <w:lang w:eastAsia="en-GB"/>
              </w:rPr>
              <w:t xml:space="preserve"> u wykonawcy oraz liczebność kadry kierowniczej w ostatnich trzech latach są następujące</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Rok, średnie roczne zatrudnienie:</w:t>
            </w:r>
            <w:r w:rsidRPr="006D6B86">
              <w:rPr>
                <w:rFonts w:ascii="Arial" w:hAnsi="Arial" w:cs="Arial"/>
                <w:strike/>
                <w:lang w:eastAsia="en-GB"/>
              </w:rPr>
              <w:br/>
              <w:t>[……], [……]</w:t>
            </w:r>
            <w:r w:rsidRPr="006D6B86">
              <w:rPr>
                <w:rFonts w:ascii="Arial" w:hAnsi="Arial" w:cs="Arial"/>
                <w:strike/>
                <w:lang w:eastAsia="en-GB"/>
              </w:rPr>
              <w:br/>
              <w:t>[……], [……]</w:t>
            </w:r>
            <w:r w:rsidRPr="006D6B86">
              <w:rPr>
                <w:rFonts w:ascii="Arial" w:hAnsi="Arial" w:cs="Arial"/>
                <w:strike/>
                <w:lang w:eastAsia="en-GB"/>
              </w:rPr>
              <w:br/>
              <w:t>[……], [……]</w:t>
            </w:r>
            <w:r w:rsidRPr="006D6B86">
              <w:rPr>
                <w:rFonts w:ascii="Arial" w:hAnsi="Arial" w:cs="Arial"/>
                <w:strike/>
                <w:lang w:eastAsia="en-GB"/>
              </w:rPr>
              <w:br/>
              <w:t>Rok, liczebność kadry kierowniczej:</w:t>
            </w:r>
            <w:r w:rsidRPr="006D6B86">
              <w:rPr>
                <w:rFonts w:ascii="Arial" w:hAnsi="Arial" w:cs="Arial"/>
                <w:strike/>
                <w:lang w:eastAsia="en-GB"/>
              </w:rPr>
              <w:br/>
              <w:t>[……], [……]</w:t>
            </w:r>
            <w:r w:rsidRPr="006D6B86">
              <w:rPr>
                <w:rFonts w:ascii="Arial" w:hAnsi="Arial" w:cs="Arial"/>
                <w:strike/>
                <w:lang w:eastAsia="en-GB"/>
              </w:rPr>
              <w:br/>
            </w:r>
            <w:r w:rsidRPr="006D6B86">
              <w:rPr>
                <w:rFonts w:ascii="Arial" w:hAnsi="Arial" w:cs="Arial"/>
                <w:strike/>
                <w:lang w:eastAsia="en-GB"/>
              </w:rPr>
              <w:lastRenderedPageBreak/>
              <w:t>[……], [……]</w:t>
            </w:r>
            <w:r w:rsidRPr="006D6B86">
              <w:rPr>
                <w:rFonts w:ascii="Arial" w:hAnsi="Arial" w:cs="Arial"/>
                <w:strike/>
                <w:lang w:eastAsia="en-GB"/>
              </w:rPr>
              <w:br/>
              <w:t>[……],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lastRenderedPageBreak/>
              <w:t xml:space="preserve">9) </w:t>
            </w:r>
            <w:r w:rsidRPr="006D6B86">
              <w:rPr>
                <w:rFonts w:ascii="Arial" w:hAnsi="Arial" w:cs="Arial"/>
              </w:rPr>
              <w:t xml:space="preserve">Będzie dysponował następującymi </w:t>
            </w:r>
            <w:r w:rsidRPr="006D6B86">
              <w:rPr>
                <w:rFonts w:ascii="Arial" w:hAnsi="Arial" w:cs="Arial"/>
                <w:b/>
              </w:rPr>
              <w:t>narzędziami, wyposażeniem zakładu i urządzeniami technicznymi</w:t>
            </w:r>
            <w:r w:rsidRPr="006D6B86">
              <w:rPr>
                <w:rFonts w:ascii="Arial" w:hAnsi="Arial" w:cs="Arial"/>
              </w:rPr>
              <w:t xml:space="preserve"> na potrzeby realizacji zamówienia:</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rPr>
              <w:t>[……]</w:t>
            </w:r>
            <w:r w:rsidRPr="006D6B86">
              <w:rPr>
                <w:rFonts w:ascii="Arial" w:hAnsi="Arial" w:cs="Arial"/>
                <w:lang w:eastAsia="en-GB"/>
              </w:rPr>
              <w:br/>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 xml:space="preserve">10) Wykonawca </w:t>
            </w:r>
            <w:r w:rsidRPr="006D6B86">
              <w:rPr>
                <w:rFonts w:ascii="Arial" w:hAnsi="Arial" w:cs="Arial"/>
                <w:b/>
                <w:lang w:eastAsia="en-GB"/>
              </w:rPr>
              <w:t>zamierza ewentualnie zlecić podwykonawcom</w:t>
            </w:r>
            <w:r w:rsidRPr="006D6B86">
              <w:rPr>
                <w:rFonts w:ascii="Arial" w:hAnsi="Arial" w:cs="Arial"/>
                <w:b/>
                <w:vertAlign w:val="superscript"/>
                <w:lang w:eastAsia="en-GB"/>
              </w:rPr>
              <w:footnoteReference w:id="55"/>
            </w:r>
            <w:r w:rsidRPr="006D6B86">
              <w:rPr>
                <w:rFonts w:ascii="Arial" w:hAnsi="Arial" w:cs="Arial"/>
                <w:lang w:eastAsia="en-GB"/>
              </w:rPr>
              <w:t xml:space="preserve"> następującą </w:t>
            </w:r>
            <w:r w:rsidRPr="006D6B86">
              <w:rPr>
                <w:rFonts w:ascii="Arial" w:hAnsi="Arial" w:cs="Arial"/>
                <w:b/>
                <w:lang w:eastAsia="en-GB"/>
              </w:rPr>
              <w:t>część (procentową)</w:t>
            </w:r>
            <w:r w:rsidRPr="006D6B86">
              <w:rPr>
                <w:rFonts w:ascii="Arial" w:hAnsi="Arial" w:cs="Arial"/>
                <w:lang w:eastAsia="en-GB"/>
              </w:rPr>
              <w:t xml:space="preserve"> zamówienia:</w:t>
            </w:r>
          </w:p>
        </w:tc>
        <w:tc>
          <w:tcPr>
            <w:tcW w:w="4645" w:type="dxa"/>
            <w:shd w:val="clear" w:color="auto" w:fill="auto"/>
          </w:tcPr>
          <w:p w:rsidR="006D6B86" w:rsidRPr="006D6B86" w:rsidRDefault="006D6B86" w:rsidP="00AA5681">
            <w:pPr>
              <w:spacing w:before="120" w:after="120"/>
              <w:rPr>
                <w:rFonts w:ascii="Arial" w:hAnsi="Arial" w:cs="Arial"/>
                <w:lang w:eastAsia="en-GB"/>
              </w:rPr>
            </w:pPr>
            <w:r w:rsidRPr="006D6B86">
              <w:rPr>
                <w:rFonts w:ascii="Arial" w:hAnsi="Arial" w:cs="Arial"/>
                <w:lang w:eastAsia="en-GB"/>
              </w:rPr>
              <w:t>[……]</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t xml:space="preserve">11) W odniesieniu do </w:t>
            </w:r>
            <w:r w:rsidRPr="006D6B86">
              <w:rPr>
                <w:rFonts w:ascii="Arial" w:hAnsi="Arial" w:cs="Arial"/>
                <w:b/>
                <w:strike/>
                <w:lang w:eastAsia="en-GB"/>
              </w:rPr>
              <w:t>zamówień publicznych na dostawy</w:t>
            </w:r>
            <w:r w:rsidRPr="006D6B86">
              <w:rPr>
                <w:rFonts w:ascii="Arial" w:hAnsi="Arial" w:cs="Arial"/>
                <w:strike/>
                <w:lang w:eastAsia="en-GB"/>
              </w:rPr>
              <w:t>:</w:t>
            </w:r>
            <w:r w:rsidRPr="006D6B86">
              <w:rPr>
                <w:rFonts w:ascii="Arial" w:hAnsi="Arial" w:cs="Arial"/>
                <w:strike/>
                <w:lang w:eastAsia="en-GB"/>
              </w:rPr>
              <w:br/>
              <w:t>Wykonawca dostarczy wymagane próbki, opisy lub fotografie produktów, które mają być dostarczone i którym nie musi towarzyszyć świadectwo autentyczności.</w:t>
            </w:r>
            <w:r w:rsidRPr="006D6B86">
              <w:rPr>
                <w:rFonts w:ascii="Arial" w:hAnsi="Arial" w:cs="Arial"/>
                <w:strike/>
                <w:lang w:eastAsia="en-GB"/>
              </w:rPr>
              <w:br/>
              <w:t>Wykonawca oświadcza ponadto, że w stosownych przypadkach przedstawi wymagane świadectwa autentyczności.</w:t>
            </w:r>
            <w:r w:rsidRPr="006D6B86">
              <w:rPr>
                <w:rFonts w:ascii="Arial" w:hAnsi="Arial" w:cs="Arial"/>
                <w:strike/>
                <w:lang w:eastAsia="en-GB"/>
              </w:rPr>
              <w:b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br/>
              <w:t>[] Tak [] Nie</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 Tak [] Nie</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(adres internetowy, wydający urząd lub organ,</w:t>
            </w:r>
            <w:r w:rsidRPr="006D6B86">
              <w:rPr>
                <w:rFonts w:ascii="Arial" w:hAnsi="Arial" w:cs="Arial"/>
                <w:i/>
                <w:strike/>
                <w:lang w:eastAsia="en-GB"/>
              </w:rPr>
              <w:t xml:space="preserve"> </w:t>
            </w:r>
            <w:r w:rsidRPr="006D6B86">
              <w:rPr>
                <w:rFonts w:ascii="Arial" w:hAnsi="Arial" w:cs="Arial"/>
                <w:strike/>
                <w:lang w:eastAsia="en-GB"/>
              </w:rPr>
              <w:t>dokładne dane referencyjne dokumentacji):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shd w:val="clear" w:color="auto" w:fill="BFBFBF"/>
                <w:lang w:eastAsia="en-GB"/>
              </w:rPr>
            </w:pPr>
            <w:r w:rsidRPr="006D6B86">
              <w:rPr>
                <w:rFonts w:ascii="Arial" w:hAnsi="Arial" w:cs="Arial"/>
                <w:strike/>
                <w:lang w:eastAsia="en-GB"/>
              </w:rPr>
              <w:t xml:space="preserve">12) W odniesieniu do </w:t>
            </w:r>
            <w:r w:rsidRPr="006D6B86">
              <w:rPr>
                <w:rFonts w:ascii="Arial" w:hAnsi="Arial" w:cs="Arial"/>
                <w:b/>
                <w:strike/>
                <w:lang w:eastAsia="en-GB"/>
              </w:rPr>
              <w:t>zamówień publicznych na dostawy</w:t>
            </w:r>
            <w:r w:rsidRPr="006D6B86">
              <w:rPr>
                <w:rFonts w:ascii="Arial" w:hAnsi="Arial" w:cs="Arial"/>
                <w:strike/>
                <w:lang w:eastAsia="en-GB"/>
              </w:rPr>
              <w:t>:</w:t>
            </w:r>
            <w:r w:rsidRPr="006D6B86">
              <w:rPr>
                <w:rFonts w:ascii="Arial" w:hAnsi="Arial" w:cs="Arial"/>
                <w:strike/>
                <w:lang w:eastAsia="en-GB"/>
              </w:rPr>
              <w:br/>
              <w:t xml:space="preserve">Czy wykonawca może przedstawić wymagane </w:t>
            </w:r>
            <w:r w:rsidRPr="006D6B86">
              <w:rPr>
                <w:rFonts w:ascii="Arial" w:hAnsi="Arial" w:cs="Arial"/>
                <w:b/>
                <w:strike/>
                <w:lang w:eastAsia="en-GB"/>
              </w:rPr>
              <w:t>zaświadczenia</w:t>
            </w:r>
            <w:r w:rsidRPr="006D6B86">
              <w:rPr>
                <w:rFonts w:ascii="Arial" w:hAnsi="Arial" w:cs="Arial"/>
                <w:strike/>
                <w:lang w:eastAsia="en-GB"/>
              </w:rPr>
              <w:t xml:space="preserve"> sporządzone przez urzędowe </w:t>
            </w:r>
            <w:r w:rsidRPr="006D6B86">
              <w:rPr>
                <w:rFonts w:ascii="Arial" w:hAnsi="Arial" w:cs="Arial"/>
                <w:b/>
                <w:strike/>
                <w:lang w:eastAsia="en-GB"/>
              </w:rPr>
              <w:t>instytuty</w:t>
            </w:r>
            <w:r w:rsidRPr="006D6B86">
              <w:rPr>
                <w:rFonts w:ascii="Arial" w:hAnsi="Arial" w:cs="Arial"/>
                <w:strike/>
                <w:lang w:eastAsia="en-GB"/>
              </w:rPr>
              <w:t xml:space="preserve"> lub agencje </w:t>
            </w:r>
            <w:r w:rsidRPr="006D6B86">
              <w:rPr>
                <w:rFonts w:ascii="Arial" w:hAnsi="Arial" w:cs="Arial"/>
                <w:b/>
                <w:strike/>
                <w:lang w:eastAsia="en-GB"/>
              </w:rPr>
              <w:t>kontroli jakości</w:t>
            </w:r>
            <w:r w:rsidRPr="006D6B86">
              <w:rPr>
                <w:rFonts w:ascii="Arial" w:hAnsi="Arial" w:cs="Arial"/>
                <w:strike/>
                <w:lang w:eastAsia="en-GB"/>
              </w:rPr>
              <w:t xml:space="preserve"> o uznanych kompetencjach, potwierdzające zgodność produktów poprzez wyraźne odniesienie do specyfikacji technicznych lub norm, które zostały określone w stosownym ogłoszeniu lub dokumentach zamówienia?</w:t>
            </w:r>
            <w:r w:rsidRPr="006D6B86">
              <w:rPr>
                <w:rFonts w:ascii="Arial" w:hAnsi="Arial" w:cs="Arial"/>
                <w:strike/>
                <w:lang w:eastAsia="en-GB"/>
              </w:rPr>
              <w:br/>
            </w:r>
            <w:r w:rsidRPr="006D6B86">
              <w:rPr>
                <w:rFonts w:ascii="Arial" w:hAnsi="Arial" w:cs="Arial"/>
                <w:b/>
                <w:strike/>
                <w:lang w:eastAsia="en-GB"/>
              </w:rPr>
              <w:t>Jeżeli nie</w:t>
            </w:r>
            <w:r w:rsidRPr="006D6B86">
              <w:rPr>
                <w:rFonts w:ascii="Arial" w:hAnsi="Arial" w:cs="Arial"/>
                <w:strike/>
                <w:lang w:eastAsia="en-GB"/>
              </w:rPr>
              <w:t>, proszę wyjaśnić dlaczego, i wskazać, jakie inne środki dowodowe mogą zostać przedstawione:</w:t>
            </w:r>
            <w:r w:rsidRPr="006D6B86">
              <w:rPr>
                <w:rFonts w:ascii="Arial" w:hAnsi="Arial" w:cs="Arial"/>
                <w:strike/>
                <w:lang w:eastAsia="en-GB"/>
              </w:rPr>
              <w:b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lang w:eastAsia="en-GB"/>
              </w:rPr>
            </w:pPr>
            <w:r w:rsidRPr="006D6B86">
              <w:rPr>
                <w:rFonts w:ascii="Arial" w:hAnsi="Arial" w:cs="Arial"/>
                <w:strike/>
                <w:lang w:eastAsia="en-GB"/>
              </w:rPr>
              <w:br/>
              <w:t>[] Tak [] Nie</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w:t>
            </w:r>
            <w:r w:rsidRPr="006D6B86">
              <w:rPr>
                <w:rFonts w:ascii="Arial" w:hAnsi="Arial" w:cs="Arial"/>
                <w:strike/>
                <w:lang w:eastAsia="en-GB"/>
              </w:rPr>
              <w:br/>
            </w:r>
            <w:r w:rsidRPr="006D6B86">
              <w:rPr>
                <w:rFonts w:ascii="Arial" w:hAnsi="Arial" w:cs="Arial"/>
                <w:strike/>
                <w:lang w:eastAsia="en-GB"/>
              </w:rPr>
              <w:br/>
              <w:t>(adres internetowy, wydający urząd lub organ, dokładne dane referencyjne dokumentacji): [……][……][……]</w:t>
            </w:r>
          </w:p>
        </w:tc>
      </w:tr>
    </w:tbl>
    <w:p w:rsidR="006D6B86" w:rsidRPr="006D6B86" w:rsidRDefault="006D6B86" w:rsidP="006D6B86">
      <w:pPr>
        <w:keepNext/>
        <w:spacing w:before="120" w:after="360"/>
        <w:jc w:val="center"/>
        <w:rPr>
          <w:rFonts w:ascii="Arial" w:hAnsi="Arial" w:cs="Arial"/>
          <w:smallCaps/>
          <w:lang w:eastAsia="en-GB"/>
        </w:rPr>
      </w:pPr>
      <w:r w:rsidRPr="006D6B86">
        <w:rPr>
          <w:rFonts w:ascii="Arial" w:hAnsi="Arial" w:cs="Arial"/>
          <w:smallCaps/>
          <w:lang w:eastAsia="en-GB"/>
        </w:rPr>
        <w:t>D: Systemy zapewniania jakości i normy zarządzania środowiskowego</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lang w:eastAsia="en-GB"/>
        </w:rPr>
      </w:pPr>
      <w:r w:rsidRPr="006D6B86">
        <w:rPr>
          <w:rFonts w:ascii="Arial"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w w:val="0"/>
                <w:lang w:eastAsia="en-GB"/>
              </w:rPr>
            </w:pPr>
            <w:r w:rsidRPr="006D6B86">
              <w:rPr>
                <w:rFonts w:ascii="Arial" w:hAnsi="Arial" w:cs="Arial"/>
                <w:b/>
                <w:w w:val="0"/>
                <w:lang w:eastAsia="en-GB"/>
              </w:rPr>
              <w:lastRenderedPageBreak/>
              <w:t>Systemy zapewniania jakości i normy zarządzania środowiskowego</w:t>
            </w:r>
          </w:p>
        </w:tc>
        <w:tc>
          <w:tcPr>
            <w:tcW w:w="4645" w:type="dxa"/>
            <w:shd w:val="clear" w:color="auto" w:fill="auto"/>
          </w:tcPr>
          <w:p w:rsidR="006D6B86" w:rsidRPr="006D6B86" w:rsidRDefault="006D6B86" w:rsidP="00AA5681">
            <w:pPr>
              <w:spacing w:before="120" w:after="120"/>
              <w:jc w:val="both"/>
              <w:rPr>
                <w:rFonts w:ascii="Arial" w:hAnsi="Arial" w:cs="Arial"/>
                <w:b/>
                <w:w w:val="0"/>
                <w:lang w:eastAsia="en-GB"/>
              </w:rPr>
            </w:pPr>
            <w:r w:rsidRPr="006D6B86">
              <w:rPr>
                <w:rFonts w:ascii="Arial" w:hAnsi="Arial" w:cs="Arial"/>
                <w:b/>
                <w:w w:val="0"/>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strike/>
                <w:w w:val="0"/>
                <w:lang w:eastAsia="en-GB"/>
              </w:rPr>
            </w:pPr>
            <w:r w:rsidRPr="006D6B86">
              <w:rPr>
                <w:rFonts w:ascii="Arial" w:hAnsi="Arial" w:cs="Arial"/>
                <w:strike/>
                <w:w w:val="0"/>
                <w:lang w:eastAsia="en-GB"/>
              </w:rPr>
              <w:t xml:space="preserve">Czy wykonawca będzie w stanie przedstawić </w:t>
            </w:r>
            <w:r w:rsidRPr="006D6B86">
              <w:rPr>
                <w:rFonts w:ascii="Arial" w:hAnsi="Arial" w:cs="Arial"/>
                <w:b/>
                <w:strike/>
                <w:lang w:eastAsia="en-GB"/>
              </w:rPr>
              <w:t>zaświadczenia</w:t>
            </w:r>
            <w:r w:rsidRPr="006D6B86">
              <w:rPr>
                <w:rFonts w:ascii="Arial" w:hAnsi="Arial" w:cs="Arial"/>
                <w:strike/>
                <w:w w:val="0"/>
                <w:lang w:eastAsia="en-GB"/>
              </w:rPr>
              <w:t xml:space="preserve"> sporządzone przez niezależne jednostki, poświadczające spełnienie przez wykonawcę wymaganych </w:t>
            </w:r>
            <w:r w:rsidRPr="006D6B86">
              <w:rPr>
                <w:rFonts w:ascii="Arial" w:hAnsi="Arial" w:cs="Arial"/>
                <w:b/>
                <w:strike/>
                <w:lang w:eastAsia="en-GB"/>
              </w:rPr>
              <w:t>norm zapewniania jakości</w:t>
            </w:r>
            <w:r w:rsidRPr="006D6B86">
              <w:rPr>
                <w:rFonts w:ascii="Arial" w:hAnsi="Arial" w:cs="Arial"/>
                <w:strike/>
                <w:w w:val="0"/>
                <w:lang w:eastAsia="en-GB"/>
              </w:rPr>
              <w:t>, w tym w zakresie dostępności dla osób niepełnosprawnych?</w:t>
            </w:r>
            <w:r w:rsidRPr="006D6B86">
              <w:rPr>
                <w:rFonts w:ascii="Arial" w:hAnsi="Arial" w:cs="Arial"/>
                <w:strike/>
                <w:w w:val="0"/>
                <w:lang w:eastAsia="en-GB"/>
              </w:rPr>
              <w:br/>
            </w:r>
            <w:r w:rsidRPr="006D6B86">
              <w:rPr>
                <w:rFonts w:ascii="Arial" w:hAnsi="Arial" w:cs="Arial"/>
                <w:b/>
                <w:strike/>
                <w:w w:val="0"/>
                <w:lang w:eastAsia="en-GB"/>
              </w:rPr>
              <w:t>Jeżeli nie</w:t>
            </w:r>
            <w:r w:rsidRPr="006D6B86">
              <w:rPr>
                <w:rFonts w:ascii="Arial" w:hAnsi="Arial" w:cs="Arial"/>
                <w:strike/>
                <w:w w:val="0"/>
                <w:lang w:eastAsia="en-GB"/>
              </w:rPr>
              <w:t>, proszę wyjaśnić dlaczego, i określić, jakie inne środki dowodowe dotyczące systemu zapewniania jakości mogą zostać przedstawione:</w:t>
            </w:r>
            <w:r w:rsidRPr="006D6B86">
              <w:rPr>
                <w:rFonts w:ascii="Arial" w:hAnsi="Arial" w:cs="Arial"/>
                <w:strike/>
                <w:w w:val="0"/>
                <w:lang w:eastAsia="en-GB"/>
              </w:rPr>
              <w:br/>
            </w:r>
            <w:r w:rsidRPr="006D6B86">
              <w:rPr>
                <w:rFonts w:ascii="Arial" w:hAnsi="Arial" w:cs="Arial"/>
                <w:strike/>
                <w:lang w:eastAsia="en-GB"/>
              </w:rP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w w:val="0"/>
                <w:lang w:eastAsia="en-GB"/>
              </w:rPr>
            </w:pPr>
            <w:r w:rsidRPr="006D6B86">
              <w:rPr>
                <w:rFonts w:ascii="Arial" w:hAnsi="Arial" w:cs="Arial"/>
                <w:strike/>
                <w:w w:val="0"/>
                <w:lang w:eastAsia="en-GB"/>
              </w:rPr>
              <w:t>[] Tak [] Nie</w:t>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w w:val="0"/>
                <w:lang w:eastAsia="en-GB"/>
              </w:rPr>
              <w:br/>
              <w:t>[……] [……]</w:t>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lang w:eastAsia="en-GB"/>
              </w:rPr>
              <w:t>(adres internetowy, wydający urząd lub organ, dokładne dane referencyjne dokumentacji): [……][……][……]</w:t>
            </w:r>
          </w:p>
        </w:tc>
      </w:tr>
      <w:tr w:rsidR="006D6B86" w:rsidRPr="006D6B86" w:rsidTr="00AA5681">
        <w:tc>
          <w:tcPr>
            <w:tcW w:w="4644" w:type="dxa"/>
            <w:shd w:val="clear" w:color="auto" w:fill="auto"/>
          </w:tcPr>
          <w:p w:rsidR="006D6B86" w:rsidRPr="006D6B86" w:rsidRDefault="006D6B86" w:rsidP="00AA5681">
            <w:pPr>
              <w:spacing w:before="120" w:after="120"/>
              <w:rPr>
                <w:rFonts w:ascii="Arial" w:hAnsi="Arial" w:cs="Arial"/>
                <w:strike/>
                <w:w w:val="0"/>
                <w:lang w:eastAsia="en-GB"/>
              </w:rPr>
            </w:pPr>
            <w:r w:rsidRPr="006D6B86">
              <w:rPr>
                <w:rFonts w:ascii="Arial" w:hAnsi="Arial" w:cs="Arial"/>
                <w:strike/>
                <w:w w:val="0"/>
                <w:lang w:eastAsia="en-GB"/>
              </w:rPr>
              <w:t xml:space="preserve">Czy wykonawca będzie w stanie przedstawić </w:t>
            </w:r>
            <w:r w:rsidRPr="006D6B86">
              <w:rPr>
                <w:rFonts w:ascii="Arial" w:hAnsi="Arial" w:cs="Arial"/>
                <w:b/>
                <w:strike/>
                <w:lang w:eastAsia="en-GB"/>
              </w:rPr>
              <w:t>zaświadczenia</w:t>
            </w:r>
            <w:r w:rsidRPr="006D6B86">
              <w:rPr>
                <w:rFonts w:ascii="Arial" w:hAnsi="Arial" w:cs="Arial"/>
                <w:strike/>
                <w:w w:val="0"/>
                <w:lang w:eastAsia="en-GB"/>
              </w:rPr>
              <w:t xml:space="preserve"> sporządzone przez niezależne jednostki, poświadczające spełnienie przez wykonawcę wymogów określonych </w:t>
            </w:r>
            <w:r w:rsidRPr="006D6B86">
              <w:rPr>
                <w:rFonts w:ascii="Arial" w:hAnsi="Arial" w:cs="Arial"/>
                <w:b/>
                <w:strike/>
                <w:lang w:eastAsia="en-GB"/>
              </w:rPr>
              <w:t>systemów lub norm zarządzania środowiskowego</w:t>
            </w:r>
            <w:r w:rsidRPr="006D6B86">
              <w:rPr>
                <w:rFonts w:ascii="Arial" w:hAnsi="Arial" w:cs="Arial"/>
                <w:strike/>
                <w:w w:val="0"/>
                <w:lang w:eastAsia="en-GB"/>
              </w:rPr>
              <w:t>?</w:t>
            </w:r>
            <w:r w:rsidRPr="006D6B86">
              <w:rPr>
                <w:rFonts w:ascii="Arial" w:hAnsi="Arial" w:cs="Arial"/>
                <w:strike/>
                <w:w w:val="0"/>
                <w:lang w:eastAsia="en-GB"/>
              </w:rPr>
              <w:br/>
            </w:r>
            <w:r w:rsidRPr="006D6B86">
              <w:rPr>
                <w:rFonts w:ascii="Arial" w:hAnsi="Arial" w:cs="Arial"/>
                <w:b/>
                <w:strike/>
                <w:w w:val="0"/>
                <w:lang w:eastAsia="en-GB"/>
              </w:rPr>
              <w:t>Jeżeli nie</w:t>
            </w:r>
            <w:r w:rsidRPr="006D6B86">
              <w:rPr>
                <w:rFonts w:ascii="Arial" w:hAnsi="Arial" w:cs="Arial"/>
                <w:strike/>
                <w:w w:val="0"/>
                <w:lang w:eastAsia="en-GB"/>
              </w:rPr>
              <w:t xml:space="preserve">, proszę wyjaśnić dlaczego, i określić, jakie inne środki dowodowe dotyczące </w:t>
            </w:r>
            <w:r w:rsidRPr="006D6B86">
              <w:rPr>
                <w:rFonts w:ascii="Arial" w:hAnsi="Arial" w:cs="Arial"/>
                <w:b/>
                <w:strike/>
                <w:w w:val="0"/>
                <w:lang w:eastAsia="en-GB"/>
              </w:rPr>
              <w:t>systemów lub norm zarządzania środowiskowego</w:t>
            </w:r>
            <w:r w:rsidRPr="006D6B86">
              <w:rPr>
                <w:rFonts w:ascii="Arial" w:hAnsi="Arial" w:cs="Arial"/>
                <w:strike/>
                <w:w w:val="0"/>
                <w:lang w:eastAsia="en-GB"/>
              </w:rPr>
              <w:t xml:space="preserve"> mogą zostać przedstawione:</w:t>
            </w:r>
            <w:r w:rsidRPr="006D6B86">
              <w:rPr>
                <w:rFonts w:ascii="Arial" w:hAnsi="Arial" w:cs="Arial"/>
                <w:strike/>
                <w:w w:val="0"/>
                <w:lang w:eastAsia="en-GB"/>
              </w:rPr>
              <w:br/>
            </w:r>
            <w:r w:rsidRPr="006D6B86">
              <w:rPr>
                <w:rFonts w:ascii="Arial" w:hAnsi="Arial" w:cs="Arial"/>
                <w:strike/>
                <w:lang w:eastAsia="en-GB"/>
              </w:rPr>
              <w:t>Jeżeli odnośna dokumentacja jest dostępna w formie elektronicznej, proszę wskazać:</w:t>
            </w:r>
          </w:p>
        </w:tc>
        <w:tc>
          <w:tcPr>
            <w:tcW w:w="4645" w:type="dxa"/>
            <w:shd w:val="clear" w:color="auto" w:fill="auto"/>
          </w:tcPr>
          <w:p w:rsidR="006D6B86" w:rsidRPr="006D6B86" w:rsidRDefault="006D6B86" w:rsidP="00AA5681">
            <w:pPr>
              <w:spacing w:before="120" w:after="120"/>
              <w:rPr>
                <w:rFonts w:ascii="Arial" w:hAnsi="Arial" w:cs="Arial"/>
                <w:strike/>
                <w:w w:val="0"/>
                <w:lang w:eastAsia="en-GB"/>
              </w:rPr>
            </w:pPr>
            <w:r w:rsidRPr="006D6B86">
              <w:rPr>
                <w:rFonts w:ascii="Arial" w:hAnsi="Arial" w:cs="Arial"/>
                <w:strike/>
                <w:w w:val="0"/>
                <w:lang w:eastAsia="en-GB"/>
              </w:rPr>
              <w:t>[] Tak [] Nie</w:t>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w w:val="0"/>
                <w:lang w:eastAsia="en-GB"/>
              </w:rPr>
              <w:br/>
              <w:t>[……] [……]</w:t>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w w:val="0"/>
                <w:lang w:eastAsia="en-GB"/>
              </w:rPr>
              <w:br/>
            </w:r>
            <w:r w:rsidRPr="006D6B86">
              <w:rPr>
                <w:rFonts w:ascii="Arial" w:hAnsi="Arial" w:cs="Arial"/>
                <w:strike/>
                <w:lang w:eastAsia="en-GB"/>
              </w:rPr>
              <w:t>(adres internetowy, wydający urząd lub organ, dokładne dane referencyjne dokumentacji): [……][……][……]</w:t>
            </w:r>
          </w:p>
        </w:tc>
      </w:tr>
    </w:tbl>
    <w:p w:rsidR="006D6B86" w:rsidRPr="006D6B86" w:rsidRDefault="006D6B86" w:rsidP="006D6B86">
      <w:pPr>
        <w:spacing w:before="120" w:after="120"/>
        <w:jc w:val="both"/>
        <w:rPr>
          <w:rFonts w:ascii="Arial" w:hAnsi="Arial" w:cs="Arial"/>
          <w:lang w:eastAsia="en-GB"/>
        </w:rPr>
      </w:pPr>
      <w:r w:rsidRPr="006D6B86">
        <w:rPr>
          <w:rFonts w:ascii="Arial" w:hAnsi="Arial" w:cs="Arial"/>
          <w:lang w:eastAsia="en-GB"/>
        </w:rPr>
        <w:br w:type="page"/>
      </w:r>
    </w:p>
    <w:p w:rsidR="006D6B86" w:rsidRPr="006D6B86" w:rsidRDefault="006D6B86" w:rsidP="006D6B86">
      <w:pPr>
        <w:keepNext/>
        <w:spacing w:before="120" w:after="360"/>
        <w:jc w:val="center"/>
        <w:rPr>
          <w:rFonts w:ascii="Arial" w:hAnsi="Arial" w:cs="Arial"/>
          <w:b/>
          <w:lang w:eastAsia="en-GB"/>
        </w:rPr>
      </w:pPr>
      <w:r w:rsidRPr="006D6B86">
        <w:rPr>
          <w:rFonts w:ascii="Arial" w:hAnsi="Arial" w:cs="Arial"/>
          <w:b/>
          <w:lang w:eastAsia="en-GB"/>
        </w:rPr>
        <w:lastRenderedPageBreak/>
        <w:t>Część V: Ograniczanie liczby kwalifikujących się kandydatów</w:t>
      </w:r>
    </w:p>
    <w:p w:rsidR="006D6B86" w:rsidRPr="006D6B86" w:rsidRDefault="006D6B86" w:rsidP="006D6B86">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lang w:eastAsia="en-GB"/>
        </w:rPr>
      </w:pPr>
      <w:r w:rsidRPr="006D6B86">
        <w:rPr>
          <w:rFonts w:ascii="Arial"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D6B86">
        <w:rPr>
          <w:rFonts w:ascii="Arial" w:hAnsi="Arial" w:cs="Arial"/>
          <w:b/>
          <w:w w:val="0"/>
          <w:lang w:eastAsia="en-GB"/>
        </w:rPr>
        <w:br/>
        <w:t>Dotyczy jedynie procedury ograniczonej, procedury konkurencyjnej z negocjacjami, dialogu konkurencyjnego i partnerstwa innowacyjnego:</w:t>
      </w:r>
    </w:p>
    <w:p w:rsidR="006D6B86" w:rsidRPr="006D6B86" w:rsidRDefault="006D6B86" w:rsidP="006D6B86">
      <w:pPr>
        <w:spacing w:before="120" w:after="120"/>
        <w:jc w:val="both"/>
        <w:rPr>
          <w:rFonts w:ascii="Arial" w:hAnsi="Arial" w:cs="Arial"/>
          <w:b/>
          <w:w w:val="0"/>
          <w:lang w:eastAsia="en-GB"/>
        </w:rPr>
      </w:pPr>
      <w:r w:rsidRPr="006D6B86">
        <w:rPr>
          <w:rFonts w:ascii="Arial"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w w:val="0"/>
                <w:lang w:eastAsia="en-GB"/>
              </w:rPr>
            </w:pPr>
            <w:r w:rsidRPr="006D6B86">
              <w:rPr>
                <w:rFonts w:ascii="Arial" w:hAnsi="Arial" w:cs="Arial"/>
                <w:b/>
                <w:w w:val="0"/>
                <w:lang w:eastAsia="en-GB"/>
              </w:rPr>
              <w:t>Ograniczanie liczby kandydatów</w:t>
            </w:r>
          </w:p>
        </w:tc>
        <w:tc>
          <w:tcPr>
            <w:tcW w:w="4645" w:type="dxa"/>
            <w:shd w:val="clear" w:color="auto" w:fill="auto"/>
          </w:tcPr>
          <w:p w:rsidR="006D6B86" w:rsidRPr="006D6B86" w:rsidRDefault="006D6B86" w:rsidP="00AA5681">
            <w:pPr>
              <w:spacing w:before="120" w:after="120"/>
              <w:jc w:val="both"/>
              <w:rPr>
                <w:rFonts w:ascii="Arial" w:hAnsi="Arial" w:cs="Arial"/>
                <w:b/>
                <w:w w:val="0"/>
                <w:lang w:eastAsia="en-GB"/>
              </w:rPr>
            </w:pPr>
            <w:r w:rsidRPr="006D6B86">
              <w:rPr>
                <w:rFonts w:ascii="Arial" w:hAnsi="Arial" w:cs="Arial"/>
                <w:b/>
                <w:w w:val="0"/>
                <w:lang w:eastAsia="en-GB"/>
              </w:rPr>
              <w:t>Odpowiedź:</w:t>
            </w:r>
          </w:p>
        </w:tc>
      </w:tr>
      <w:tr w:rsidR="006D6B86" w:rsidRPr="006D6B86" w:rsidTr="00AA5681">
        <w:tc>
          <w:tcPr>
            <w:tcW w:w="4644" w:type="dxa"/>
            <w:shd w:val="clear" w:color="auto" w:fill="auto"/>
          </w:tcPr>
          <w:p w:rsidR="006D6B86" w:rsidRPr="006D6B86" w:rsidRDefault="006D6B86" w:rsidP="00AA5681">
            <w:pPr>
              <w:spacing w:before="120" w:after="120"/>
              <w:jc w:val="both"/>
              <w:rPr>
                <w:rFonts w:ascii="Arial" w:hAnsi="Arial" w:cs="Arial"/>
                <w:b/>
                <w:strike/>
                <w:w w:val="0"/>
                <w:lang w:eastAsia="en-GB"/>
              </w:rPr>
            </w:pPr>
            <w:r w:rsidRPr="006D6B86">
              <w:rPr>
                <w:rFonts w:ascii="Arial" w:hAnsi="Arial" w:cs="Arial"/>
                <w:strike/>
                <w:w w:val="0"/>
                <w:lang w:eastAsia="en-GB"/>
              </w:rPr>
              <w:t xml:space="preserve">W następujący sposób </w:t>
            </w:r>
            <w:r w:rsidRPr="006D6B86">
              <w:rPr>
                <w:rFonts w:ascii="Arial" w:hAnsi="Arial" w:cs="Arial"/>
                <w:b/>
                <w:strike/>
                <w:w w:val="0"/>
                <w:lang w:eastAsia="en-GB"/>
              </w:rPr>
              <w:t>spełnia</w:t>
            </w:r>
            <w:r w:rsidRPr="006D6B86">
              <w:rPr>
                <w:rFonts w:ascii="Arial" w:hAnsi="Arial" w:cs="Arial"/>
                <w:strike/>
                <w:w w:val="0"/>
                <w:lang w:eastAsia="en-GB"/>
              </w:rPr>
              <w:t xml:space="preserve"> obiektywne i niedyskryminacyjne kryteria lub zasady, które mają być stosowane w celu ograniczenia liczby kandydatów:</w:t>
            </w:r>
            <w:r w:rsidRPr="006D6B86">
              <w:rPr>
                <w:rFonts w:ascii="Arial" w:hAnsi="Arial" w:cs="Arial"/>
                <w:strike/>
                <w:w w:val="0"/>
                <w:lang w:eastAsia="en-GB"/>
              </w:rPr>
              <w:br/>
              <w:t xml:space="preserve">W przypadku gdy wymagane są określone zaświadczenia lub inne rodzaje dowodów w formie dokumentów, proszę wskazać dla </w:t>
            </w:r>
            <w:r w:rsidRPr="006D6B86">
              <w:rPr>
                <w:rFonts w:ascii="Arial" w:hAnsi="Arial" w:cs="Arial"/>
                <w:b/>
                <w:strike/>
                <w:w w:val="0"/>
                <w:lang w:eastAsia="en-GB"/>
              </w:rPr>
              <w:t>każdego</w:t>
            </w:r>
            <w:r w:rsidRPr="006D6B86">
              <w:rPr>
                <w:rFonts w:ascii="Arial" w:hAnsi="Arial" w:cs="Arial"/>
                <w:strike/>
                <w:w w:val="0"/>
                <w:lang w:eastAsia="en-GB"/>
              </w:rPr>
              <w:t xml:space="preserve"> z nich, czy wykonawca posiada wymagane dokumenty:</w:t>
            </w:r>
            <w:r w:rsidRPr="006D6B86">
              <w:rPr>
                <w:rFonts w:ascii="Arial" w:hAnsi="Arial" w:cs="Arial"/>
                <w:strike/>
                <w:w w:val="0"/>
                <w:lang w:eastAsia="en-GB"/>
              </w:rPr>
              <w:br/>
            </w:r>
            <w:r w:rsidRPr="006D6B86">
              <w:rPr>
                <w:rFonts w:ascii="Arial" w:hAnsi="Arial" w:cs="Arial"/>
                <w:strike/>
                <w:lang w:eastAsia="en-GB"/>
              </w:rPr>
              <w:t>Jeżeli niektóre z tych zaświadczeń lub rodzajów dowodów w formie dokumentów są dostępne w postaci elektronicznej</w:t>
            </w:r>
            <w:r w:rsidRPr="006D6B86">
              <w:rPr>
                <w:rFonts w:ascii="Arial" w:hAnsi="Arial" w:cs="Arial"/>
                <w:strike/>
                <w:vertAlign w:val="superscript"/>
                <w:lang w:eastAsia="en-GB"/>
              </w:rPr>
              <w:footnoteReference w:id="56"/>
            </w:r>
            <w:r w:rsidRPr="006D6B86">
              <w:rPr>
                <w:rFonts w:ascii="Arial" w:hAnsi="Arial" w:cs="Arial"/>
                <w:strike/>
                <w:lang w:eastAsia="en-GB"/>
              </w:rPr>
              <w:t xml:space="preserve">, proszę wskazać dla </w:t>
            </w:r>
            <w:r w:rsidRPr="006D6B86">
              <w:rPr>
                <w:rFonts w:ascii="Arial" w:hAnsi="Arial" w:cs="Arial"/>
                <w:b/>
                <w:strike/>
                <w:lang w:eastAsia="en-GB"/>
              </w:rPr>
              <w:t>każdego</w:t>
            </w:r>
            <w:r w:rsidRPr="006D6B86">
              <w:rPr>
                <w:rFonts w:ascii="Arial" w:hAnsi="Arial" w:cs="Arial"/>
                <w:strike/>
                <w:lang w:eastAsia="en-GB"/>
              </w:rPr>
              <w:t xml:space="preserve"> z nich:</w:t>
            </w:r>
          </w:p>
        </w:tc>
        <w:tc>
          <w:tcPr>
            <w:tcW w:w="4645" w:type="dxa"/>
            <w:shd w:val="clear" w:color="auto" w:fill="auto"/>
          </w:tcPr>
          <w:p w:rsidR="006D6B86" w:rsidRPr="006D6B86" w:rsidRDefault="006D6B86" w:rsidP="00AA5681">
            <w:pPr>
              <w:spacing w:before="120" w:after="120"/>
              <w:rPr>
                <w:rFonts w:ascii="Arial" w:hAnsi="Arial" w:cs="Arial"/>
                <w:b/>
                <w:strike/>
                <w:w w:val="0"/>
                <w:lang w:eastAsia="en-GB"/>
              </w:rPr>
            </w:pPr>
            <w:r w:rsidRPr="006D6B86">
              <w:rPr>
                <w:rFonts w:ascii="Arial" w:hAnsi="Arial" w:cs="Arial"/>
                <w:strike/>
                <w:lang w:eastAsia="en-GB"/>
              </w:rPr>
              <w:t>[….]</w:t>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 Tak [] Nie</w:t>
            </w:r>
            <w:r w:rsidRPr="006D6B86">
              <w:rPr>
                <w:rFonts w:ascii="Arial" w:hAnsi="Arial" w:cs="Arial"/>
                <w:strike/>
                <w:vertAlign w:val="superscript"/>
                <w:lang w:eastAsia="en-GB"/>
              </w:rPr>
              <w:footnoteReference w:id="57"/>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r>
            <w:r w:rsidRPr="006D6B86">
              <w:rPr>
                <w:rFonts w:ascii="Arial" w:hAnsi="Arial" w:cs="Arial"/>
                <w:strike/>
                <w:lang w:eastAsia="en-GB"/>
              </w:rPr>
              <w:br/>
              <w:t>(adres internetowy, wydający urząd lub organ, dokładne dane referencyjne dokumentacji): [……][……][……]</w:t>
            </w:r>
            <w:r w:rsidRPr="006D6B86">
              <w:rPr>
                <w:rFonts w:ascii="Arial" w:hAnsi="Arial" w:cs="Arial"/>
                <w:strike/>
                <w:vertAlign w:val="superscript"/>
                <w:lang w:eastAsia="en-GB"/>
              </w:rPr>
              <w:footnoteReference w:id="58"/>
            </w:r>
          </w:p>
        </w:tc>
      </w:tr>
    </w:tbl>
    <w:p w:rsidR="006D6B86" w:rsidRPr="006D6B86" w:rsidRDefault="006D6B86" w:rsidP="006D6B86">
      <w:pPr>
        <w:keepNext/>
        <w:spacing w:before="120" w:after="360"/>
        <w:jc w:val="center"/>
        <w:rPr>
          <w:rFonts w:ascii="Arial" w:hAnsi="Arial" w:cs="Arial"/>
          <w:b/>
          <w:lang w:eastAsia="en-GB"/>
        </w:rPr>
      </w:pPr>
      <w:r w:rsidRPr="006D6B86">
        <w:rPr>
          <w:rFonts w:ascii="Arial" w:hAnsi="Arial" w:cs="Arial"/>
          <w:b/>
          <w:lang w:eastAsia="en-GB"/>
        </w:rPr>
        <w:t>Część VI: Oświadczenia końcowe</w:t>
      </w:r>
    </w:p>
    <w:p w:rsidR="006D6B86" w:rsidRPr="006D6B86" w:rsidRDefault="006D6B86" w:rsidP="006D6B86">
      <w:pPr>
        <w:jc w:val="both"/>
        <w:rPr>
          <w:rFonts w:ascii="Arial" w:hAnsi="Arial" w:cs="Arial"/>
          <w:i/>
          <w:lang w:eastAsia="en-GB"/>
        </w:rPr>
      </w:pPr>
      <w:r w:rsidRPr="006D6B86">
        <w:rPr>
          <w:rFonts w:ascii="Arial"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rsidR="006D6B86" w:rsidRPr="006D6B86" w:rsidRDefault="006D6B86" w:rsidP="006D6B86">
      <w:pPr>
        <w:jc w:val="both"/>
        <w:rPr>
          <w:rFonts w:ascii="Arial" w:hAnsi="Arial" w:cs="Arial"/>
          <w:i/>
          <w:lang w:eastAsia="en-GB"/>
        </w:rPr>
      </w:pPr>
      <w:r w:rsidRPr="006D6B86">
        <w:rPr>
          <w:rFonts w:ascii="Arial" w:hAnsi="Arial" w:cs="Arial"/>
          <w:i/>
          <w:lang w:eastAsia="en-GB"/>
        </w:rPr>
        <w:t>Niżej podpisany(-a)(-i) oficjalnie oświadcza(-ją), że jest (są) w stanie, na żądanie i bez zwłoki, przedstawić zaświadczenia i inne rodzaje dowodów w formie dokumentów, z wyjątkiem przypadków, w których:</w:t>
      </w:r>
    </w:p>
    <w:p w:rsidR="006D6B86" w:rsidRPr="006D6B86" w:rsidRDefault="006D6B86" w:rsidP="006D6B86">
      <w:pPr>
        <w:jc w:val="both"/>
        <w:rPr>
          <w:rFonts w:ascii="Arial" w:hAnsi="Arial" w:cs="Arial"/>
          <w:i/>
          <w:lang w:eastAsia="en-GB"/>
        </w:rPr>
      </w:pPr>
      <w:r w:rsidRPr="006D6B86">
        <w:rPr>
          <w:rFonts w:ascii="Arial"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6D6B86">
        <w:rPr>
          <w:rFonts w:ascii="Arial" w:hAnsi="Arial" w:cs="Arial"/>
          <w:vertAlign w:val="superscript"/>
          <w:lang w:eastAsia="en-GB"/>
        </w:rPr>
        <w:footnoteReference w:id="59"/>
      </w:r>
      <w:r w:rsidRPr="006D6B86">
        <w:rPr>
          <w:rFonts w:ascii="Arial" w:hAnsi="Arial" w:cs="Arial"/>
          <w:i/>
          <w:lang w:eastAsia="en-GB"/>
        </w:rPr>
        <w:t xml:space="preserve">, lub </w:t>
      </w:r>
    </w:p>
    <w:p w:rsidR="006D6B86" w:rsidRPr="006D6B86" w:rsidRDefault="006D6B86" w:rsidP="006D6B86">
      <w:pPr>
        <w:jc w:val="both"/>
        <w:rPr>
          <w:rFonts w:ascii="Arial" w:hAnsi="Arial" w:cs="Arial"/>
          <w:i/>
          <w:lang w:eastAsia="en-GB"/>
        </w:rPr>
      </w:pPr>
      <w:r w:rsidRPr="006D6B86">
        <w:rPr>
          <w:rFonts w:ascii="Arial" w:hAnsi="Arial" w:cs="Arial"/>
          <w:i/>
          <w:lang w:eastAsia="en-GB"/>
        </w:rPr>
        <w:t>b) najpóźniej od dnia 18 kwietnia 2018 r.</w:t>
      </w:r>
      <w:r w:rsidRPr="006D6B86">
        <w:rPr>
          <w:rFonts w:ascii="Arial" w:hAnsi="Arial" w:cs="Arial"/>
          <w:vertAlign w:val="superscript"/>
          <w:lang w:eastAsia="en-GB"/>
        </w:rPr>
        <w:footnoteReference w:id="60"/>
      </w:r>
      <w:r w:rsidRPr="006D6B86">
        <w:rPr>
          <w:rFonts w:ascii="Arial" w:hAnsi="Arial" w:cs="Arial"/>
          <w:i/>
          <w:lang w:eastAsia="en-GB"/>
        </w:rPr>
        <w:t>, instytucja zamawiająca lub podmiot zamawiający już posiada odpowiednią dokumentację</w:t>
      </w:r>
      <w:r w:rsidRPr="006D6B86">
        <w:rPr>
          <w:rFonts w:ascii="Arial" w:hAnsi="Arial" w:cs="Arial"/>
          <w:lang w:eastAsia="en-GB"/>
        </w:rPr>
        <w:t>.</w:t>
      </w:r>
    </w:p>
    <w:p w:rsidR="006D6B86" w:rsidRPr="006D6B86" w:rsidRDefault="006D6B86" w:rsidP="006D6B86">
      <w:pPr>
        <w:jc w:val="both"/>
        <w:rPr>
          <w:rFonts w:ascii="Arial" w:hAnsi="Arial" w:cs="Arial"/>
          <w:i/>
          <w:vanish/>
          <w:lang w:eastAsia="en-GB"/>
        </w:rPr>
      </w:pPr>
      <w:r w:rsidRPr="006D6B86">
        <w:rPr>
          <w:rFonts w:ascii="Arial" w:hAnsi="Arial" w:cs="Arial"/>
          <w:i/>
          <w:lang w:eastAsia="en-GB"/>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D6B86">
        <w:rPr>
          <w:rFonts w:ascii="Arial" w:hAnsi="Arial" w:cs="Arial"/>
          <w:lang w:eastAsia="en-GB"/>
        </w:rPr>
        <w:t xml:space="preserve">[określić postępowanie o udzielenie zamówienia: (skrócony opis, adres publikacyjny w </w:t>
      </w:r>
      <w:r w:rsidRPr="006D6B86">
        <w:rPr>
          <w:rFonts w:ascii="Arial" w:hAnsi="Arial" w:cs="Arial"/>
          <w:i/>
          <w:lang w:eastAsia="en-GB"/>
        </w:rPr>
        <w:t>Dzienniku Urzędowym Unii Europejskiej</w:t>
      </w:r>
      <w:r w:rsidRPr="006D6B86">
        <w:rPr>
          <w:rFonts w:ascii="Arial" w:hAnsi="Arial" w:cs="Arial"/>
          <w:lang w:eastAsia="en-GB"/>
        </w:rPr>
        <w:t>, numer referencyjny)].</w:t>
      </w:r>
    </w:p>
    <w:p w:rsidR="006D6B86" w:rsidRPr="006D6B86" w:rsidRDefault="006D6B86" w:rsidP="006D6B86">
      <w:pPr>
        <w:spacing w:before="240"/>
        <w:jc w:val="both"/>
        <w:rPr>
          <w:rFonts w:ascii="Arial" w:hAnsi="Arial" w:cs="Arial"/>
        </w:rPr>
      </w:pPr>
      <w:r w:rsidRPr="006D6B86">
        <w:rPr>
          <w:rFonts w:ascii="Arial" w:hAnsi="Arial" w:cs="Arial"/>
          <w:lang w:eastAsia="en-GB"/>
        </w:rPr>
        <w:t>Data, miejscowość oraz – jeżeli jest to wymagane lub konieczne – podpis(-y): [……]</w:t>
      </w:r>
    </w:p>
    <w:p w:rsidR="00E9715C" w:rsidRPr="006D6B86" w:rsidRDefault="00E9715C" w:rsidP="00E9715C">
      <w:pPr>
        <w:spacing w:before="120" w:after="120"/>
        <w:jc w:val="both"/>
        <w:rPr>
          <w:rFonts w:ascii="Arial" w:hAnsi="Arial" w:cs="Arial"/>
          <w:lang w:eastAsia="en-GB"/>
        </w:rPr>
      </w:pPr>
    </w:p>
    <w:p w:rsidR="00E9715C" w:rsidRPr="006D6B86" w:rsidRDefault="00E9715C" w:rsidP="00E9715C">
      <w:pPr>
        <w:spacing w:before="120" w:after="120"/>
        <w:jc w:val="both"/>
        <w:rPr>
          <w:rFonts w:ascii="Arial" w:hAnsi="Arial" w:cs="Arial"/>
          <w:lang w:eastAsia="en-GB"/>
        </w:rPr>
      </w:pPr>
    </w:p>
    <w:p w:rsidR="00221B97" w:rsidRPr="006D6B86" w:rsidRDefault="00E9715C" w:rsidP="00E9715C">
      <w:pPr>
        <w:widowControl w:val="0"/>
        <w:autoSpaceDE w:val="0"/>
        <w:autoSpaceDN w:val="0"/>
        <w:adjustRightInd w:val="0"/>
        <w:spacing w:before="240" w:after="0" w:line="240" w:lineRule="auto"/>
        <w:jc w:val="both"/>
        <w:rPr>
          <w:rFonts w:ascii="Arial" w:hAnsi="Arial" w:cs="Arial"/>
          <w:b/>
          <w:lang w:eastAsia="en-GB"/>
        </w:rPr>
      </w:pPr>
      <w:r w:rsidRPr="006D6B86">
        <w:rPr>
          <w:rFonts w:ascii="Arial" w:hAnsi="Arial" w:cs="Arial"/>
          <w:b/>
          <w:lang w:eastAsia="en-GB"/>
        </w:rPr>
        <w:t xml:space="preserve">Data, miejscowość oraz – podpis(-y): </w:t>
      </w:r>
      <w:r w:rsidRPr="006D6B86">
        <w:rPr>
          <w:rFonts w:ascii="Arial" w:hAnsi="Arial" w:cs="Arial"/>
          <w:b/>
          <w:lang w:eastAsia="en-GB"/>
        </w:rPr>
        <w:tab/>
      </w:r>
    </w:p>
    <w:p w:rsidR="00E9715C" w:rsidRPr="006D6B86" w:rsidRDefault="00E9715C">
      <w:pPr>
        <w:spacing w:after="0" w:line="240" w:lineRule="auto"/>
        <w:rPr>
          <w:rFonts w:ascii="Arial" w:hAnsi="Arial" w:cs="Arial"/>
          <w:b/>
        </w:rPr>
      </w:pPr>
      <w:r w:rsidRPr="006D6B86">
        <w:rPr>
          <w:rFonts w:ascii="Arial" w:hAnsi="Arial" w:cs="Arial"/>
          <w:b/>
        </w:rPr>
        <w:br w:type="page"/>
      </w:r>
    </w:p>
    <w:p w:rsidR="003631A2" w:rsidRPr="00B926E6" w:rsidRDefault="00221B97"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3</w:t>
      </w:r>
      <w:r w:rsidR="003631A2" w:rsidRPr="00B926E6">
        <w:rPr>
          <w:rFonts w:ascii="Arial" w:hAnsi="Arial" w:cs="Arial"/>
          <w:b/>
          <w:sz w:val="22"/>
        </w:rPr>
        <w:t xml:space="preserve"> do SIWZ</w:t>
      </w:r>
    </w:p>
    <w:p w:rsidR="00221B97" w:rsidRDefault="00221B97" w:rsidP="00E91FFA">
      <w:pPr>
        <w:spacing w:before="120" w:after="0" w:line="240" w:lineRule="auto"/>
        <w:ind w:left="360"/>
        <w:rPr>
          <w:rFonts w:ascii="Arial" w:hAnsi="Arial" w:cs="Arial"/>
          <w:sz w:val="22"/>
          <w:szCs w:val="22"/>
        </w:rPr>
      </w:pPr>
    </w:p>
    <w:p w:rsidR="002D55BB" w:rsidRPr="00116241" w:rsidRDefault="002D55BB" w:rsidP="00E91FFA">
      <w:pPr>
        <w:spacing w:before="120" w:after="0" w:line="240" w:lineRule="auto"/>
        <w:ind w:left="360"/>
        <w:rPr>
          <w:rFonts w:ascii="Arial" w:hAnsi="Arial" w:cs="Arial"/>
          <w:sz w:val="22"/>
          <w:szCs w:val="22"/>
        </w:rPr>
      </w:pPr>
      <w:r w:rsidRPr="00116241">
        <w:rPr>
          <w:rFonts w:ascii="Arial" w:hAnsi="Arial" w:cs="Arial"/>
          <w:sz w:val="22"/>
          <w:szCs w:val="22"/>
        </w:rPr>
        <w:t>………………………………………</w:t>
      </w:r>
    </w:p>
    <w:p w:rsidR="002D55BB" w:rsidRPr="00116241" w:rsidRDefault="002D55BB" w:rsidP="00E91FFA">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rsidR="002D55BB" w:rsidRPr="00116241" w:rsidRDefault="002D55BB" w:rsidP="00E91FFA">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rsidR="006A2C58" w:rsidRPr="00A3370E" w:rsidRDefault="00A3370E" w:rsidP="00A3370E">
      <w:pPr>
        <w:widowControl w:val="0"/>
        <w:spacing w:after="0"/>
        <w:jc w:val="center"/>
        <w:rPr>
          <w:rFonts w:ascii="Arial" w:hAnsi="Arial" w:cs="Arial"/>
          <w:b/>
          <w:bCs/>
          <w:color w:val="000000"/>
          <w:sz w:val="24"/>
          <w:szCs w:val="21"/>
          <w:shd w:val="clear" w:color="auto" w:fill="FFFFFF"/>
        </w:rPr>
      </w:pPr>
      <w:r w:rsidRPr="00A3370E">
        <w:rPr>
          <w:rFonts w:ascii="Arial" w:hAnsi="Arial" w:cs="Arial"/>
          <w:b/>
          <w:bCs/>
          <w:color w:val="000000"/>
          <w:sz w:val="24"/>
          <w:szCs w:val="21"/>
          <w:shd w:val="clear" w:color="auto" w:fill="FFFFFF"/>
        </w:rPr>
        <w:t>OŚWIADCZENIE WYKONAWCY</w:t>
      </w:r>
    </w:p>
    <w:p w:rsidR="00221B97" w:rsidRPr="00A3370E" w:rsidRDefault="00221B97" w:rsidP="00A3370E">
      <w:pPr>
        <w:widowControl w:val="0"/>
        <w:spacing w:after="0"/>
        <w:jc w:val="center"/>
        <w:rPr>
          <w:rFonts w:ascii="Arial" w:hAnsi="Arial" w:cs="Arial"/>
          <w:b/>
          <w:bCs/>
          <w:color w:val="000000"/>
          <w:sz w:val="22"/>
          <w:szCs w:val="21"/>
          <w:shd w:val="clear" w:color="auto" w:fill="FFFFFF"/>
        </w:rPr>
      </w:pPr>
      <w:r w:rsidRPr="00A3370E">
        <w:rPr>
          <w:rFonts w:ascii="Arial" w:hAnsi="Arial" w:cs="Arial"/>
          <w:b/>
          <w:bCs/>
          <w:color w:val="000000"/>
          <w:sz w:val="22"/>
          <w:szCs w:val="21"/>
          <w:shd w:val="clear" w:color="auto" w:fill="FFFFFF"/>
        </w:rPr>
        <w:t>o przynależności/braku przynależności do tej samej grupy kapitałowej w</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rozumieniu ustawy z dnia 16 lutego 2007 r. o ochronie konkurencji i</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konsumentów*</w:t>
      </w:r>
    </w:p>
    <w:p w:rsidR="006A2C58" w:rsidRDefault="006A2C58" w:rsidP="00A3370E">
      <w:pPr>
        <w:widowControl w:val="0"/>
        <w:spacing w:after="0"/>
        <w:rPr>
          <w:rFonts w:ascii="Arial" w:hAnsi="Arial" w:cs="Arial"/>
          <w:b/>
          <w:bCs/>
          <w:color w:val="000000"/>
          <w:sz w:val="24"/>
          <w:szCs w:val="21"/>
          <w:shd w:val="clear" w:color="auto" w:fill="FFFFFF"/>
        </w:rPr>
      </w:pPr>
    </w:p>
    <w:p w:rsidR="006A2C58" w:rsidRDefault="006A2C58" w:rsidP="006A2C58">
      <w:pPr>
        <w:widowControl w:val="0"/>
        <w:spacing w:after="0" w:line="250" w:lineRule="exact"/>
        <w:rPr>
          <w:rFonts w:ascii="Arial" w:hAnsi="Arial" w:cs="Arial"/>
          <w:b/>
          <w:bCs/>
          <w:color w:val="000000"/>
          <w:sz w:val="24"/>
          <w:szCs w:val="21"/>
          <w:shd w:val="clear" w:color="auto" w:fill="FFFFFF"/>
        </w:rPr>
      </w:pPr>
    </w:p>
    <w:p w:rsidR="00782779" w:rsidRPr="00E400A5" w:rsidRDefault="006A2C58" w:rsidP="00782779">
      <w:pPr>
        <w:pStyle w:val="Tekstpodstawowy"/>
        <w:rPr>
          <w:b/>
        </w:rPr>
      </w:pPr>
      <w:bookmarkStart w:id="1" w:name="_Toc482769215"/>
      <w:r w:rsidRPr="004776E0">
        <w:t>Postępowanie o udzielenie Zamówienia Publicznego sektorowego w trybie przetargu nieograniczonego pod nazwą:</w:t>
      </w:r>
      <w:r w:rsidRPr="00DD0A3A">
        <w:t xml:space="preserve"> </w:t>
      </w:r>
      <w:r w:rsidR="00782779" w:rsidRPr="00E400A5">
        <w:rPr>
          <w:b/>
        </w:rPr>
        <w:t>„</w:t>
      </w:r>
      <w:r w:rsidR="003337DD">
        <w:rPr>
          <w:b/>
        </w:rPr>
        <w:t>Usługa</w:t>
      </w:r>
      <w:r w:rsidR="0005064D">
        <w:rPr>
          <w:b/>
        </w:rPr>
        <w:t xml:space="preserve"> drążenia wyrobisk górniczych wentylacyjnych dla</w:t>
      </w:r>
      <w:r w:rsidR="00E9715C">
        <w:rPr>
          <w:b/>
        </w:rPr>
        <w:t xml:space="preserve"> </w:t>
      </w:r>
      <w:r w:rsidR="00E400A5">
        <w:rPr>
          <w:b/>
        </w:rPr>
        <w:t> </w:t>
      </w:r>
      <w:r w:rsidR="00782779" w:rsidRPr="00E400A5">
        <w:rPr>
          <w:b/>
        </w:rPr>
        <w:t>TAURON Wydobycie S.A.”.</w:t>
      </w:r>
    </w:p>
    <w:p w:rsidR="000F7602" w:rsidRDefault="000F7602" w:rsidP="00782779">
      <w:pPr>
        <w:pStyle w:val="Tekstpodstawowy"/>
        <w:rPr>
          <w:rFonts w:eastAsia="Calibri"/>
        </w:rPr>
      </w:pPr>
    </w:p>
    <w:p w:rsidR="00782779" w:rsidRDefault="00782779" w:rsidP="00782779">
      <w:pPr>
        <w:pStyle w:val="Tekstpodstawowy"/>
        <w:rPr>
          <w:rFonts w:eastAsia="Calibri"/>
        </w:rPr>
      </w:pPr>
    </w:p>
    <w:bookmarkEnd w:id="1"/>
    <w:p w:rsidR="00221B97" w:rsidRPr="00782779" w:rsidRDefault="00221B97" w:rsidP="00782779">
      <w:pPr>
        <w:widowControl w:val="0"/>
        <w:spacing w:after="240" w:line="250" w:lineRule="exact"/>
        <w:ind w:left="20" w:right="20"/>
        <w:jc w:val="both"/>
        <w:rPr>
          <w:rFonts w:ascii="Arial" w:hAnsi="Arial" w:cs="Arial"/>
          <w:bCs/>
          <w:sz w:val="24"/>
          <w:szCs w:val="22"/>
          <w:shd w:val="clear" w:color="auto" w:fill="FFFFFF"/>
        </w:rPr>
      </w:pPr>
      <w:r w:rsidRPr="00221B97">
        <w:rPr>
          <w:rFonts w:ascii="Arial" w:hAnsi="Arial" w:cs="Arial"/>
          <w:color w:val="000000"/>
          <w:sz w:val="21"/>
          <w:szCs w:val="21"/>
          <w:shd w:val="clear" w:color="auto" w:fill="FFFFFF"/>
        </w:rPr>
        <w:t>Na podstawie art. 24 ust. 11 Prawo zamówień publicznych (Dz.U. z 201</w:t>
      </w:r>
      <w:r w:rsidR="008407C5">
        <w:rPr>
          <w:rFonts w:ascii="Arial" w:hAnsi="Arial" w:cs="Arial"/>
          <w:color w:val="000000"/>
          <w:sz w:val="21"/>
          <w:szCs w:val="21"/>
          <w:shd w:val="clear" w:color="auto" w:fill="FFFFFF"/>
        </w:rPr>
        <w:t>7</w:t>
      </w:r>
      <w:r w:rsidRPr="00221B97">
        <w:rPr>
          <w:rFonts w:ascii="Arial" w:hAnsi="Arial" w:cs="Arial"/>
          <w:color w:val="000000"/>
          <w:sz w:val="21"/>
          <w:szCs w:val="21"/>
          <w:shd w:val="clear" w:color="auto" w:fill="FFFFFF"/>
        </w:rPr>
        <w:t xml:space="preserve"> r. poz. </w:t>
      </w:r>
      <w:r w:rsidR="008407C5">
        <w:rPr>
          <w:rFonts w:ascii="Arial" w:hAnsi="Arial" w:cs="Arial"/>
          <w:color w:val="000000"/>
          <w:sz w:val="21"/>
          <w:szCs w:val="21"/>
          <w:shd w:val="clear" w:color="auto" w:fill="FFFFFF"/>
        </w:rPr>
        <w:t>1579</w:t>
      </w:r>
      <w:r w:rsidRPr="00221B97">
        <w:rPr>
          <w:rFonts w:ascii="Arial" w:hAnsi="Arial" w:cs="Arial"/>
          <w:color w:val="000000"/>
          <w:sz w:val="21"/>
          <w:szCs w:val="21"/>
          <w:shd w:val="clear" w:color="auto" w:fill="FFFFFF"/>
        </w:rPr>
        <w:t xml:space="preserve"> z późn. zm.)</w:t>
      </w:r>
      <w:r w:rsidRPr="00A3370E">
        <w:rPr>
          <w:rFonts w:ascii="Arial" w:hAnsi="Arial" w:cs="Arial"/>
          <w:color w:val="000000"/>
          <w:sz w:val="21"/>
          <w:szCs w:val="21"/>
          <w:shd w:val="clear" w:color="auto" w:fill="FFFFFF"/>
        </w:rPr>
        <w:t xml:space="preserve">, w związku z ubieganiem się o udzielenie zamówienia publicznego w </w:t>
      </w:r>
      <w:r w:rsidRPr="00DD3D93">
        <w:rPr>
          <w:rFonts w:ascii="Arial" w:hAnsi="Arial" w:cs="Arial"/>
          <w:sz w:val="21"/>
          <w:szCs w:val="21"/>
          <w:shd w:val="clear" w:color="auto" w:fill="FFFFFF"/>
        </w:rPr>
        <w:t xml:space="preserve">ramach postępowania prowadzonego w trybie przetargu nieograniczonego </w:t>
      </w:r>
      <w:r w:rsidRPr="00932090">
        <w:rPr>
          <w:rFonts w:ascii="Arial" w:hAnsi="Arial" w:cs="Arial"/>
          <w:sz w:val="22"/>
          <w:szCs w:val="22"/>
          <w:shd w:val="clear" w:color="auto" w:fill="FFFFFF"/>
        </w:rPr>
        <w:t>dotyczącego</w:t>
      </w:r>
      <w:r w:rsidR="00782779">
        <w:rPr>
          <w:rFonts w:ascii="Arial" w:hAnsi="Arial" w:cs="Arial"/>
          <w:bCs/>
          <w:sz w:val="22"/>
          <w:szCs w:val="22"/>
          <w:shd w:val="clear" w:color="auto" w:fill="FFFFFF"/>
        </w:rPr>
        <w:t xml:space="preserve"> </w:t>
      </w:r>
      <w:r w:rsidR="0005064D" w:rsidRPr="0005064D">
        <w:rPr>
          <w:rFonts w:ascii="Arial" w:hAnsi="Arial" w:cs="Arial"/>
          <w:b/>
          <w:sz w:val="22"/>
          <w:szCs w:val="22"/>
        </w:rPr>
        <w:t>„Usługi drążenia wyrobisk górniczych wentylacyjnych dla  TAURON Wydobycie S.A.”</w:t>
      </w:r>
      <w:r w:rsidR="0005064D" w:rsidRPr="0005064D">
        <w:rPr>
          <w:rFonts w:ascii="Arial" w:hAnsi="Arial" w:cs="Arial"/>
          <w:sz w:val="22"/>
          <w:szCs w:val="22"/>
          <w:shd w:val="clear" w:color="auto" w:fill="FFFFFF"/>
        </w:rPr>
        <w:t xml:space="preserve"> </w:t>
      </w:r>
      <w:r w:rsidRPr="0005064D">
        <w:rPr>
          <w:rFonts w:ascii="Arial" w:hAnsi="Arial" w:cs="Arial"/>
          <w:sz w:val="22"/>
          <w:szCs w:val="22"/>
          <w:shd w:val="clear" w:color="auto" w:fill="FFFFFF"/>
        </w:rPr>
        <w:t>(dalej:</w:t>
      </w:r>
      <w:r w:rsidRPr="0005064D">
        <w:rPr>
          <w:rFonts w:ascii="Arial" w:hAnsi="Arial" w:cs="Arial"/>
          <w:bCs/>
          <w:sz w:val="22"/>
          <w:szCs w:val="22"/>
          <w:shd w:val="clear" w:color="auto" w:fill="FFFFFF"/>
        </w:rPr>
        <w:t xml:space="preserve"> „Postępowanie</w:t>
      </w:r>
      <w:r w:rsidRPr="00DD3D93">
        <w:rPr>
          <w:rFonts w:ascii="Arial" w:hAnsi="Arial" w:cs="Arial"/>
          <w:bCs/>
          <w:sz w:val="21"/>
          <w:szCs w:val="21"/>
          <w:shd w:val="clear" w:color="auto" w:fill="FFFFFF"/>
        </w:rPr>
        <w:t>"),</w:t>
      </w:r>
      <w:r w:rsidRPr="00DD3D93">
        <w:rPr>
          <w:rFonts w:ascii="Arial" w:hAnsi="Arial" w:cs="Arial"/>
          <w:sz w:val="21"/>
          <w:szCs w:val="21"/>
          <w:shd w:val="clear" w:color="auto" w:fill="FFFFFF"/>
        </w:rPr>
        <w:t xml:space="preserve"> niniejszym oświadczam, że:</w:t>
      </w:r>
    </w:p>
    <w:p w:rsidR="006A2C58" w:rsidRPr="00A3370E" w:rsidRDefault="006A2C58" w:rsidP="007535B2">
      <w:pPr>
        <w:pStyle w:val="Akapitzlist"/>
        <w:widowControl w:val="0"/>
        <w:numPr>
          <w:ilvl w:val="0"/>
          <w:numId w:val="63"/>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należę do grupy kapitałowej*</w:t>
      </w:r>
      <w:r w:rsidRPr="00A3370E">
        <w:rPr>
          <w:rFonts w:ascii="Arial" w:hAnsi="Arial" w:cs="Arial"/>
          <w:b/>
          <w:sz w:val="22"/>
          <w:szCs w:val="22"/>
        </w:rPr>
        <w:t xml:space="preserve"> </w:t>
      </w:r>
      <w:r w:rsidRPr="00A3370E">
        <w:rPr>
          <w:rFonts w:ascii="Arial" w:hAnsi="Arial" w:cs="Arial"/>
          <w:sz w:val="22"/>
          <w:szCs w:val="22"/>
        </w:rPr>
        <w:t>w rozumieniu ustawy z dnia 16 lutego 2007 r. o ochronie konkurencji i konsumentów (Dz.U. z 2015 r. poz. 184 z późn zm.), o której mowa w art. 24 ust. 1 pkt 23 ustawy z dnia 29 stycznia 2004 r. – Prawo zamówień publicznych (Dz. U. z 201</w:t>
      </w:r>
      <w:r w:rsidR="00882F11">
        <w:rPr>
          <w:rFonts w:ascii="Arial" w:hAnsi="Arial" w:cs="Arial"/>
          <w:sz w:val="22"/>
          <w:szCs w:val="22"/>
        </w:rPr>
        <w:t>7</w:t>
      </w:r>
      <w:r w:rsidRPr="00A3370E">
        <w:rPr>
          <w:rFonts w:ascii="Arial" w:hAnsi="Arial" w:cs="Arial"/>
          <w:sz w:val="22"/>
          <w:szCs w:val="22"/>
        </w:rPr>
        <w:t xml:space="preserve"> r. poz. </w:t>
      </w:r>
      <w:r w:rsidR="00882F11">
        <w:rPr>
          <w:rFonts w:ascii="Arial" w:hAnsi="Arial" w:cs="Arial"/>
          <w:sz w:val="22"/>
          <w:szCs w:val="22"/>
        </w:rPr>
        <w:t>1579</w:t>
      </w:r>
      <w:r w:rsidRPr="00A3370E">
        <w:rPr>
          <w:rFonts w:ascii="Arial" w:hAnsi="Arial" w:cs="Arial"/>
          <w:sz w:val="22"/>
          <w:szCs w:val="22"/>
        </w:rPr>
        <w:t xml:space="preserve"> z późn. zm.), tej samej do której należy </w:t>
      </w:r>
      <w:r w:rsidRPr="00A3370E">
        <w:rPr>
          <w:rFonts w:ascii="Arial" w:hAnsi="Arial" w:cs="Arial"/>
          <w:sz w:val="22"/>
          <w:szCs w:val="22"/>
          <w:lang w:eastAsia="en-US"/>
        </w:rPr>
        <w:t>[......]</w:t>
      </w:r>
      <w:r w:rsidRPr="00A3370E">
        <w:rPr>
          <w:rFonts w:ascii="Arial" w:hAnsi="Arial" w:cs="Arial"/>
          <w:sz w:val="22"/>
          <w:szCs w:val="22"/>
        </w:rPr>
        <w:t xml:space="preserve">, tj., </w:t>
      </w:r>
      <w:r w:rsidRPr="00A3370E">
        <w:rPr>
          <w:rFonts w:ascii="Arial" w:hAnsi="Arial" w:cs="Arial"/>
          <w:i/>
          <w:sz w:val="22"/>
          <w:szCs w:val="22"/>
        </w:rPr>
        <w:t>inny wykonawca/inni wykonawcy</w:t>
      </w:r>
      <w:r w:rsidRPr="00A3370E">
        <w:rPr>
          <w:rFonts w:ascii="Arial" w:hAnsi="Arial" w:cs="Arial"/>
          <w:b/>
          <w:i/>
          <w:sz w:val="22"/>
          <w:szCs w:val="22"/>
        </w:rPr>
        <w:t>*</w:t>
      </w:r>
      <w:r w:rsidRPr="00A3370E">
        <w:rPr>
          <w:rFonts w:ascii="Arial" w:hAnsi="Arial" w:cs="Arial"/>
          <w:i/>
          <w:sz w:val="22"/>
          <w:szCs w:val="22"/>
        </w:rPr>
        <w:t>, który/którzy</w:t>
      </w:r>
      <w:r w:rsidRPr="00A3370E">
        <w:rPr>
          <w:rFonts w:ascii="Arial" w:hAnsi="Arial" w:cs="Arial"/>
          <w:b/>
          <w:i/>
          <w:sz w:val="22"/>
          <w:szCs w:val="22"/>
        </w:rPr>
        <w:t>*</w:t>
      </w:r>
      <w:r w:rsidRPr="00A3370E">
        <w:rPr>
          <w:rFonts w:ascii="Arial" w:hAnsi="Arial" w:cs="Arial"/>
          <w:i/>
          <w:sz w:val="22"/>
          <w:szCs w:val="22"/>
        </w:rPr>
        <w:t xml:space="preserve"> złożył/złożyli</w:t>
      </w:r>
      <w:r w:rsidRPr="00A3370E">
        <w:rPr>
          <w:rFonts w:ascii="Arial" w:hAnsi="Arial" w:cs="Arial"/>
          <w:b/>
          <w:sz w:val="22"/>
          <w:szCs w:val="22"/>
        </w:rPr>
        <w:t>*</w:t>
      </w:r>
      <w:r w:rsidRPr="00A3370E">
        <w:rPr>
          <w:rFonts w:ascii="Arial" w:hAnsi="Arial" w:cs="Arial"/>
          <w:sz w:val="22"/>
          <w:szCs w:val="22"/>
        </w:rPr>
        <w:t xml:space="preserve"> odrębną </w:t>
      </w:r>
      <w:r w:rsidRPr="00A3370E">
        <w:rPr>
          <w:rFonts w:ascii="Arial" w:hAnsi="Arial" w:cs="Arial"/>
          <w:i/>
          <w:sz w:val="22"/>
          <w:szCs w:val="22"/>
        </w:rPr>
        <w:t>ofertę/ofertę częściową</w:t>
      </w:r>
      <w:r w:rsidRPr="00A3370E">
        <w:rPr>
          <w:rFonts w:ascii="Arial" w:hAnsi="Arial" w:cs="Arial"/>
          <w:b/>
          <w:i/>
          <w:sz w:val="22"/>
          <w:szCs w:val="22"/>
        </w:rPr>
        <w:t>*</w:t>
      </w:r>
      <w:r w:rsidRPr="00A3370E">
        <w:rPr>
          <w:rFonts w:ascii="Arial" w:hAnsi="Arial" w:cs="Arial"/>
          <w:b/>
          <w:sz w:val="22"/>
          <w:szCs w:val="22"/>
        </w:rPr>
        <w:t xml:space="preserve"> </w:t>
      </w:r>
      <w:r w:rsidRPr="00A3370E">
        <w:rPr>
          <w:rFonts w:ascii="Arial" w:hAnsi="Arial" w:cs="Arial"/>
          <w:sz w:val="22"/>
          <w:szCs w:val="22"/>
        </w:rPr>
        <w:t>w Postępowaniu.</w:t>
      </w:r>
    </w:p>
    <w:p w:rsidR="006A2C58" w:rsidRPr="00A3370E" w:rsidRDefault="006A2C58" w:rsidP="006A2C58">
      <w:pPr>
        <w:pStyle w:val="Akapitzlist"/>
        <w:widowControl w:val="0"/>
        <w:spacing w:after="240" w:line="250" w:lineRule="exact"/>
        <w:ind w:left="426" w:right="20"/>
        <w:jc w:val="both"/>
        <w:rPr>
          <w:rFonts w:ascii="Arial" w:eastAsia="Times New Roman" w:hAnsi="Arial" w:cs="Arial"/>
          <w:color w:val="000000"/>
          <w:sz w:val="21"/>
          <w:szCs w:val="21"/>
          <w:shd w:val="clear" w:color="auto" w:fill="FFFFFF"/>
        </w:rPr>
      </w:pPr>
    </w:p>
    <w:p w:rsidR="006A2C58" w:rsidRPr="00A3370E" w:rsidRDefault="006A2C58" w:rsidP="007535B2">
      <w:pPr>
        <w:pStyle w:val="Akapitzlist"/>
        <w:widowControl w:val="0"/>
        <w:numPr>
          <w:ilvl w:val="0"/>
          <w:numId w:val="63"/>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nie należę do tej samej grupy kapitałowej*</w:t>
      </w:r>
      <w:r w:rsidRPr="00A3370E">
        <w:rPr>
          <w:rFonts w:ascii="Arial" w:hAnsi="Arial" w:cs="Arial"/>
          <w:b/>
          <w:sz w:val="22"/>
          <w:szCs w:val="22"/>
        </w:rPr>
        <w:t xml:space="preserve"> co inni wykonawcy, którzy złożyli w Postępowaniu ofertę lub ofertę częściową.</w:t>
      </w:r>
    </w:p>
    <w:p w:rsidR="006A2C58" w:rsidRDefault="006A2C58" w:rsidP="006A2C58">
      <w:pPr>
        <w:spacing w:before="120" w:after="120"/>
        <w:jc w:val="both"/>
        <w:rPr>
          <w:rFonts w:ascii="Arial" w:hAnsi="Arial" w:cs="Arial"/>
          <w:b/>
          <w:sz w:val="22"/>
          <w:szCs w:val="22"/>
        </w:rPr>
      </w:pPr>
      <w:r w:rsidRPr="00A3370E">
        <w:rPr>
          <w:rFonts w:ascii="Arial" w:hAnsi="Arial" w:cs="Arial"/>
          <w:sz w:val="22"/>
          <w:szCs w:val="22"/>
        </w:rPr>
        <w:t xml:space="preserve">Niniejszym wskazuję, że powiązania z </w:t>
      </w:r>
      <w:r w:rsidRPr="00A3370E">
        <w:rPr>
          <w:rFonts w:ascii="Arial" w:hAnsi="Arial" w:cs="Arial"/>
          <w:i/>
          <w:sz w:val="22"/>
          <w:szCs w:val="22"/>
        </w:rPr>
        <w:t>innym wykonawcą/innymi wykonawcami</w:t>
      </w:r>
      <w:r w:rsidRPr="00A3370E">
        <w:rPr>
          <w:rFonts w:ascii="Arial" w:hAnsi="Arial" w:cs="Arial"/>
          <w:b/>
          <w:i/>
          <w:sz w:val="22"/>
          <w:szCs w:val="22"/>
        </w:rPr>
        <w:t>*</w:t>
      </w:r>
      <w:r w:rsidRPr="00A3370E">
        <w:rPr>
          <w:rFonts w:ascii="Arial" w:hAnsi="Arial" w:cs="Arial"/>
          <w:i/>
          <w:sz w:val="22"/>
          <w:szCs w:val="22"/>
        </w:rPr>
        <w:t xml:space="preserve"> wskazanym/wskazanymi</w:t>
      </w:r>
      <w:r w:rsidRPr="00A3370E">
        <w:rPr>
          <w:rFonts w:ascii="Arial" w:hAnsi="Arial" w:cs="Arial"/>
          <w:b/>
          <w:sz w:val="22"/>
          <w:szCs w:val="22"/>
        </w:rPr>
        <w:t>*</w:t>
      </w:r>
      <w:r w:rsidRPr="00A3370E">
        <w:rPr>
          <w:rFonts w:ascii="Arial" w:hAnsi="Arial" w:cs="Arial"/>
          <w:sz w:val="22"/>
          <w:szCs w:val="22"/>
        </w:rPr>
        <w:t xml:space="preserve"> w pkt 1 powyżej nie prowadzą do zakłócenia konkurencji w Postępowaniu na dowód czego </w:t>
      </w:r>
      <w:r w:rsidRPr="00A3370E">
        <w:rPr>
          <w:rFonts w:ascii="Arial" w:hAnsi="Arial" w:cs="Arial"/>
          <w:i/>
          <w:sz w:val="22"/>
          <w:szCs w:val="22"/>
        </w:rPr>
        <w:t>wskazuję/załączam</w:t>
      </w:r>
      <w:r w:rsidRPr="00A3370E">
        <w:rPr>
          <w:rFonts w:ascii="Arial" w:hAnsi="Arial" w:cs="Arial"/>
          <w:b/>
          <w:sz w:val="22"/>
          <w:szCs w:val="22"/>
        </w:rPr>
        <w:t>*:</w:t>
      </w:r>
    </w:p>
    <w:p w:rsidR="00A3370E" w:rsidRPr="00A3370E" w:rsidRDefault="00A3370E" w:rsidP="006A2C58">
      <w:pPr>
        <w:spacing w:before="120" w:after="120"/>
        <w:jc w:val="both"/>
        <w:rPr>
          <w:rFonts w:ascii="Arial" w:hAnsi="Arial" w:cs="Arial"/>
          <w:sz w:val="22"/>
          <w:szCs w:val="22"/>
          <w:u w:val="single"/>
        </w:rPr>
      </w:pPr>
      <w:r w:rsidRPr="00A3370E">
        <w:rPr>
          <w:rFonts w:ascii="Arial" w:hAnsi="Arial" w:cs="Arial"/>
          <w:sz w:val="22"/>
          <w:szCs w:val="22"/>
        </w:rPr>
        <w:t>………………………….</w:t>
      </w:r>
    </w:p>
    <w:p w:rsidR="006A2C58" w:rsidRDefault="006A2C58" w:rsidP="006A2C58">
      <w:pPr>
        <w:widowControl w:val="0"/>
        <w:spacing w:after="240" w:line="250" w:lineRule="exact"/>
        <w:ind w:right="20"/>
        <w:jc w:val="both"/>
        <w:rPr>
          <w:rFonts w:ascii="Arial" w:eastAsia="Times New Roman" w:hAnsi="Arial" w:cs="Arial"/>
          <w:b/>
          <w:color w:val="000000"/>
          <w:sz w:val="21"/>
          <w:szCs w:val="21"/>
          <w:u w:val="single"/>
          <w:shd w:val="clear" w:color="auto" w:fill="FFFFFF"/>
        </w:rPr>
      </w:pPr>
    </w:p>
    <w:p w:rsidR="00221B97" w:rsidRPr="00221B97" w:rsidRDefault="00221B97" w:rsidP="00221B97">
      <w:pPr>
        <w:widowControl w:val="0"/>
        <w:spacing w:after="0" w:line="240" w:lineRule="auto"/>
        <w:ind w:left="23" w:right="23"/>
        <w:jc w:val="both"/>
        <w:rPr>
          <w:rFonts w:ascii="Arial" w:eastAsia="Times New Roman" w:hAnsi="Arial" w:cs="Arial"/>
          <w:sz w:val="16"/>
          <w:szCs w:val="16"/>
          <w:shd w:val="clear" w:color="auto" w:fill="FFFFFF"/>
        </w:rPr>
      </w:pPr>
      <w:r w:rsidRPr="00221B97">
        <w:rPr>
          <w:rFonts w:ascii="Arial" w:eastAsia="Times New Roman" w:hAnsi="Arial" w:cs="Arial"/>
          <w:sz w:val="16"/>
          <w:szCs w:val="16"/>
          <w:shd w:val="clear" w:color="auto" w:fill="FFFFFF"/>
        </w:rPr>
        <w:t>*niepotrzebne skreślić</w:t>
      </w:r>
    </w:p>
    <w:p w:rsidR="00221B97" w:rsidRPr="00221B97" w:rsidRDefault="00221B97" w:rsidP="00221B97">
      <w:pPr>
        <w:widowControl w:val="0"/>
        <w:spacing w:after="240" w:line="250" w:lineRule="exact"/>
        <w:ind w:left="20" w:right="20"/>
        <w:jc w:val="both"/>
        <w:rPr>
          <w:rFonts w:ascii="Arial" w:eastAsia="Times New Roman" w:hAnsi="Arial" w:cs="Arial"/>
          <w:sz w:val="21"/>
          <w:szCs w:val="21"/>
        </w:rPr>
      </w:pPr>
    </w:p>
    <w:p w:rsidR="00221B97" w:rsidRPr="00221B97" w:rsidRDefault="00221B97" w:rsidP="00221B97">
      <w:pPr>
        <w:widowControl w:val="0"/>
        <w:autoSpaceDE w:val="0"/>
        <w:autoSpaceDN w:val="0"/>
        <w:adjustRightInd w:val="0"/>
        <w:spacing w:after="0" w:line="240" w:lineRule="auto"/>
        <w:jc w:val="center"/>
        <w:rPr>
          <w:rFonts w:ascii="Arial" w:eastAsia="Times New Roman" w:hAnsi="Arial" w:cs="Arial"/>
          <w:sz w:val="16"/>
          <w:szCs w:val="16"/>
          <w:lang w:eastAsia="en-GB"/>
        </w:rPr>
      </w:pPr>
    </w:p>
    <w:p w:rsidR="00221B97" w:rsidRPr="00221B97" w:rsidRDefault="00221B97" w:rsidP="00221B97">
      <w:pPr>
        <w:widowControl w:val="0"/>
        <w:autoSpaceDE w:val="0"/>
        <w:autoSpaceDN w:val="0"/>
        <w:adjustRightInd w:val="0"/>
        <w:spacing w:after="0" w:line="240" w:lineRule="auto"/>
        <w:ind w:left="2832" w:firstLine="708"/>
        <w:jc w:val="center"/>
        <w:rPr>
          <w:rFonts w:ascii="Arial" w:eastAsia="Times New Roman" w:hAnsi="Arial" w:cs="Arial"/>
          <w:sz w:val="16"/>
          <w:szCs w:val="16"/>
          <w:lang w:eastAsia="en-GB"/>
        </w:rPr>
      </w:pPr>
      <w:r w:rsidRPr="00221B97">
        <w:rPr>
          <w:rFonts w:ascii="Arial" w:eastAsia="Times New Roman" w:hAnsi="Arial" w:cs="Arial"/>
          <w:sz w:val="16"/>
          <w:szCs w:val="16"/>
          <w:lang w:eastAsia="en-GB"/>
        </w:rPr>
        <w:t>…………………………………………………………………………………………..</w:t>
      </w:r>
    </w:p>
    <w:p w:rsidR="001D0528" w:rsidRPr="00116241" w:rsidRDefault="00221B97" w:rsidP="00A3370E">
      <w:pPr>
        <w:widowControl w:val="0"/>
        <w:autoSpaceDE w:val="0"/>
        <w:autoSpaceDN w:val="0"/>
        <w:adjustRightInd w:val="0"/>
        <w:spacing w:after="0" w:line="240" w:lineRule="auto"/>
        <w:jc w:val="right"/>
        <w:rPr>
          <w:rFonts w:ascii="Arial" w:hAnsi="Arial" w:cs="Arial"/>
        </w:rPr>
      </w:pPr>
      <w:r w:rsidRPr="00221B97">
        <w:rPr>
          <w:rFonts w:ascii="Arial" w:eastAsia="Times New Roman" w:hAnsi="Arial" w:cs="Arial"/>
          <w:sz w:val="16"/>
          <w:szCs w:val="16"/>
          <w:lang w:eastAsia="en-GB"/>
        </w:rPr>
        <w:t xml:space="preserve">                                                      </w:t>
      </w:r>
      <w:r w:rsidR="00A3370E">
        <w:rPr>
          <w:rFonts w:ascii="Arial" w:eastAsia="Times New Roman" w:hAnsi="Arial" w:cs="Arial"/>
          <w:sz w:val="16"/>
          <w:szCs w:val="16"/>
          <w:lang w:eastAsia="en-GB"/>
        </w:rPr>
        <w:t xml:space="preserve">                  (podpis </w:t>
      </w:r>
      <w:r w:rsidRPr="00221B97">
        <w:rPr>
          <w:rFonts w:ascii="Arial" w:eastAsia="Times New Roman" w:hAnsi="Arial" w:cs="Arial"/>
          <w:sz w:val="16"/>
          <w:szCs w:val="16"/>
          <w:lang w:eastAsia="en-GB"/>
        </w:rPr>
        <w:t xml:space="preserve">osoby/osób </w:t>
      </w:r>
      <w:r w:rsidR="00A3370E">
        <w:rPr>
          <w:rFonts w:ascii="Arial" w:eastAsia="Times New Roman" w:hAnsi="Arial" w:cs="Arial"/>
          <w:sz w:val="16"/>
          <w:szCs w:val="16"/>
          <w:lang w:eastAsia="en-GB"/>
        </w:rPr>
        <w:t>wskazanych w dokumencie uprawniającym do występowania w obrocie prawnym lub posiadających pełnomocnictwo)</w:t>
      </w:r>
    </w:p>
    <w:p w:rsidR="001D0528" w:rsidRPr="00116241" w:rsidRDefault="001D0528" w:rsidP="00E91FFA">
      <w:pPr>
        <w:spacing w:before="120" w:after="0" w:line="240" w:lineRule="auto"/>
        <w:rPr>
          <w:rFonts w:ascii="Arial" w:hAnsi="Arial" w:cs="Arial"/>
        </w:rPr>
        <w:sectPr w:rsidR="001D0528" w:rsidRPr="00116241" w:rsidSect="00A768F5">
          <w:footnotePr>
            <w:numRestart w:val="eachSect"/>
          </w:footnotePr>
          <w:pgSz w:w="11906" w:h="16838"/>
          <w:pgMar w:top="1417" w:right="1417" w:bottom="1417" w:left="1417" w:header="708" w:footer="708" w:gutter="0"/>
          <w:cols w:space="708"/>
          <w:docGrid w:linePitch="360"/>
        </w:sectPr>
      </w:pPr>
    </w:p>
    <w:p w:rsidR="00A70EB1" w:rsidRPr="00B926E6" w:rsidRDefault="00A70EB1" w:rsidP="00A70EB1">
      <w:pPr>
        <w:widowControl w:val="0"/>
        <w:autoSpaceDE w:val="0"/>
        <w:autoSpaceDN w:val="0"/>
        <w:adjustRightInd w:val="0"/>
        <w:spacing w:before="80" w:after="0" w:line="240" w:lineRule="auto"/>
        <w:jc w:val="right"/>
        <w:rPr>
          <w:rFonts w:ascii="Arial" w:eastAsia="Times New Roman" w:hAnsi="Arial" w:cs="Arial"/>
          <w:b/>
          <w:bCs/>
          <w:sz w:val="22"/>
          <w:szCs w:val="22"/>
        </w:rPr>
      </w:pPr>
      <w:r w:rsidRPr="00B926E6">
        <w:rPr>
          <w:rFonts w:ascii="Arial" w:eastAsia="Times New Roman" w:hAnsi="Arial" w:cs="Arial"/>
          <w:b/>
          <w:bCs/>
          <w:sz w:val="22"/>
          <w:szCs w:val="22"/>
        </w:rPr>
        <w:lastRenderedPageBreak/>
        <w:t>Załącznik nr 4 do SIWZ</w:t>
      </w:r>
    </w:p>
    <w:p w:rsidR="00A70EB1" w:rsidRPr="00116241" w:rsidRDefault="00A70EB1" w:rsidP="00A70EB1">
      <w:pPr>
        <w:spacing w:before="120" w:after="0" w:line="240" w:lineRule="auto"/>
        <w:ind w:left="360"/>
        <w:rPr>
          <w:rFonts w:ascii="Arial" w:hAnsi="Arial" w:cs="Arial"/>
          <w:sz w:val="22"/>
          <w:szCs w:val="22"/>
        </w:rPr>
      </w:pPr>
      <w:r w:rsidRPr="00116241">
        <w:rPr>
          <w:rFonts w:ascii="Arial" w:hAnsi="Arial" w:cs="Arial"/>
          <w:sz w:val="22"/>
          <w:szCs w:val="22"/>
        </w:rPr>
        <w:t>………………………………………</w:t>
      </w:r>
    </w:p>
    <w:p w:rsidR="00A70EB1" w:rsidRPr="00116241" w:rsidRDefault="00A70EB1" w:rsidP="00A70EB1">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rsidR="00A70EB1" w:rsidRPr="00116241" w:rsidRDefault="00A70EB1" w:rsidP="00A70EB1">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rsidR="00A70EB1" w:rsidRDefault="00A70EB1" w:rsidP="00A70EB1">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rsidR="00A70EB1" w:rsidRPr="00116241" w:rsidRDefault="00A70EB1" w:rsidP="00A3370E">
      <w:pPr>
        <w:spacing w:before="120" w:after="0" w:line="240" w:lineRule="auto"/>
        <w:rPr>
          <w:rFonts w:ascii="Arial" w:hAnsi="Arial" w:cs="Arial"/>
          <w:bCs/>
          <w:i/>
          <w:szCs w:val="22"/>
        </w:rPr>
      </w:pPr>
    </w:p>
    <w:p w:rsidR="00A70EB1" w:rsidRDefault="00A70EB1" w:rsidP="00A3370E">
      <w:pPr>
        <w:rPr>
          <w:rFonts w:ascii="Arial" w:hAnsi="Arial" w:cs="Arial"/>
          <w:b/>
          <w:bCs/>
          <w:sz w:val="22"/>
          <w:szCs w:val="22"/>
        </w:rPr>
      </w:pPr>
    </w:p>
    <w:p w:rsidR="00824F59" w:rsidRPr="00A3370E" w:rsidRDefault="00824F59" w:rsidP="00A70EB1">
      <w:pPr>
        <w:jc w:val="center"/>
        <w:rPr>
          <w:rFonts w:ascii="Arial" w:hAnsi="Arial" w:cs="Arial"/>
          <w:b/>
          <w:bCs/>
          <w:sz w:val="24"/>
          <w:szCs w:val="22"/>
        </w:rPr>
      </w:pPr>
      <w:r w:rsidRPr="00A3370E">
        <w:rPr>
          <w:rFonts w:ascii="Arial" w:hAnsi="Arial" w:cs="Arial"/>
          <w:b/>
          <w:bCs/>
          <w:sz w:val="24"/>
          <w:szCs w:val="22"/>
        </w:rPr>
        <w:t xml:space="preserve">OŚWIADCZENIA </w:t>
      </w:r>
      <w:r w:rsidR="00A3370E" w:rsidRPr="00A3370E">
        <w:rPr>
          <w:rFonts w:ascii="Arial" w:hAnsi="Arial" w:cs="Arial"/>
          <w:b/>
          <w:bCs/>
          <w:sz w:val="24"/>
          <w:szCs w:val="22"/>
        </w:rPr>
        <w:t>WYKONAWCY</w:t>
      </w:r>
    </w:p>
    <w:p w:rsidR="00A3370E" w:rsidRDefault="00A3370E" w:rsidP="00A70EB1">
      <w:pPr>
        <w:jc w:val="center"/>
        <w:rPr>
          <w:rFonts w:ascii="Arial" w:hAnsi="Arial" w:cs="Arial"/>
          <w:b/>
          <w:bCs/>
          <w:sz w:val="22"/>
          <w:szCs w:val="22"/>
        </w:rPr>
      </w:pPr>
      <w:r>
        <w:rPr>
          <w:rFonts w:ascii="Arial" w:hAnsi="Arial" w:cs="Arial"/>
          <w:b/>
          <w:bCs/>
          <w:sz w:val="22"/>
          <w:szCs w:val="22"/>
        </w:rPr>
        <w:t>O NIEZALEGANIU Z OPLACANIEM SKŁADEK PODATKOW I OPŁAT LOKALNYCH,</w:t>
      </w:r>
    </w:p>
    <w:p w:rsidR="00A70EB1" w:rsidRPr="00A70EB1" w:rsidRDefault="00A70EB1" w:rsidP="00A70EB1">
      <w:pPr>
        <w:jc w:val="center"/>
        <w:rPr>
          <w:rFonts w:ascii="Arial" w:hAnsi="Arial" w:cs="Arial"/>
          <w:b/>
          <w:bCs/>
          <w:sz w:val="22"/>
          <w:szCs w:val="22"/>
        </w:rPr>
      </w:pPr>
      <w:r w:rsidRPr="00A70EB1">
        <w:rPr>
          <w:rFonts w:ascii="Arial" w:hAnsi="Arial" w:cs="Arial"/>
          <w:b/>
          <w:bCs/>
          <w:sz w:val="22"/>
          <w:szCs w:val="22"/>
        </w:rPr>
        <w:t>BRAKU ORZECZENIA TYTUŁEM ŚRODKA ZAPOBIEGAWCZEGO ZAKAZU UBIEG</w:t>
      </w:r>
      <w:r w:rsidR="00824F59">
        <w:rPr>
          <w:rFonts w:ascii="Arial" w:hAnsi="Arial" w:cs="Arial"/>
          <w:b/>
          <w:bCs/>
          <w:sz w:val="22"/>
          <w:szCs w:val="22"/>
        </w:rPr>
        <w:t>ANIA SIĘ O ZAMÓWIENIA PUBLICZNE,</w:t>
      </w:r>
    </w:p>
    <w:p w:rsidR="00A70EB1" w:rsidRPr="005C78C8" w:rsidRDefault="00A70EB1" w:rsidP="00A70EB1">
      <w:pPr>
        <w:jc w:val="center"/>
        <w:rPr>
          <w:rFonts w:ascii="Arial" w:hAnsi="Arial" w:cs="Arial"/>
          <w:b/>
          <w:bCs/>
          <w:sz w:val="22"/>
          <w:szCs w:val="22"/>
        </w:rPr>
      </w:pPr>
      <w:r w:rsidRPr="00A70EB1">
        <w:rPr>
          <w:rFonts w:ascii="Arial" w:hAnsi="Arial" w:cs="Arial"/>
          <w:b/>
          <w:sz w:val="22"/>
          <w:szCs w:val="22"/>
        </w:rPr>
        <w:t>ORA</w:t>
      </w:r>
      <w:r>
        <w:rPr>
          <w:rFonts w:ascii="Arial" w:hAnsi="Arial" w:cs="Arial"/>
          <w:b/>
          <w:sz w:val="22"/>
          <w:szCs w:val="22"/>
        </w:rPr>
        <w:t>Z</w:t>
      </w:r>
      <w:r w:rsidR="00824F59">
        <w:rPr>
          <w:rFonts w:ascii="Arial" w:hAnsi="Arial" w:cs="Arial"/>
          <w:b/>
          <w:sz w:val="22"/>
          <w:szCs w:val="22"/>
        </w:rPr>
        <w:t xml:space="preserve"> </w:t>
      </w:r>
      <w:r w:rsidRPr="00A70EB1">
        <w:rPr>
          <w:rFonts w:ascii="Arial" w:eastAsia="Times New Roman" w:hAnsi="Arial" w:cs="Arial"/>
          <w:b/>
          <w:sz w:val="22"/>
          <w:szCs w:val="22"/>
        </w:rPr>
        <w:t>BRAKU WYDANIA WOBEC NIEGO PRAWOMOCNEGO WYROKU SĄDU LUB OSTATE</w:t>
      </w:r>
      <w:r w:rsidR="007A76EE">
        <w:rPr>
          <w:rFonts w:ascii="Arial" w:eastAsia="Times New Roman" w:hAnsi="Arial" w:cs="Arial"/>
          <w:b/>
          <w:sz w:val="22"/>
          <w:szCs w:val="22"/>
        </w:rPr>
        <w:t xml:space="preserve">CZNEJ DECYZJI ADMINISTRACYJNEJ </w:t>
      </w:r>
      <w:r w:rsidRPr="00A70EB1">
        <w:rPr>
          <w:rFonts w:ascii="Arial" w:eastAsia="Times New Roman" w:hAnsi="Arial" w:cs="Arial"/>
          <w:b/>
          <w:sz w:val="22"/>
          <w:szCs w:val="22"/>
        </w:rPr>
        <w:t xml:space="preserve">O ZALEGANIU Z UISZCZENIEM </w:t>
      </w:r>
      <w:r w:rsidRPr="005C78C8">
        <w:rPr>
          <w:rFonts w:ascii="Arial" w:eastAsia="Times New Roman" w:hAnsi="Arial" w:cs="Arial"/>
          <w:b/>
          <w:sz w:val="22"/>
          <w:szCs w:val="22"/>
        </w:rPr>
        <w:t>PODATKÓW</w:t>
      </w:r>
    </w:p>
    <w:p w:rsidR="00782779" w:rsidRPr="00E400A5" w:rsidRDefault="00782779" w:rsidP="00782779">
      <w:pPr>
        <w:pStyle w:val="Tekstpodstawowy"/>
        <w:rPr>
          <w:b/>
        </w:rPr>
      </w:pPr>
      <w:r w:rsidRPr="004776E0">
        <w:t>Postępowanie o udzielenie Zamówienia Publicznego sektorowego w trybie przetargu nieograniczonego pod nazwą:</w:t>
      </w:r>
      <w:r w:rsidRPr="00DD0A3A">
        <w:t xml:space="preserve"> </w:t>
      </w:r>
      <w:r w:rsidR="0005064D" w:rsidRPr="00E400A5">
        <w:rPr>
          <w:b/>
        </w:rPr>
        <w:t>„</w:t>
      </w:r>
      <w:r w:rsidR="00E23477">
        <w:rPr>
          <w:b/>
        </w:rPr>
        <w:t>Usługa</w:t>
      </w:r>
      <w:r w:rsidR="0005064D">
        <w:rPr>
          <w:b/>
        </w:rPr>
        <w:t xml:space="preserve"> drążenia wyrobisk górniczych wentylacyjnych dla  </w:t>
      </w:r>
      <w:r w:rsidR="0005064D" w:rsidRPr="00E400A5">
        <w:rPr>
          <w:b/>
        </w:rPr>
        <w:t>TAURON Wydobycie S.A.”</w:t>
      </w:r>
      <w:r w:rsidRPr="00A05F52">
        <w:rPr>
          <w:b/>
        </w:rPr>
        <w:t>.</w:t>
      </w:r>
    </w:p>
    <w:p w:rsidR="00782779" w:rsidRDefault="00782779" w:rsidP="00782779">
      <w:pPr>
        <w:pStyle w:val="Tekstpodstawowy"/>
        <w:rPr>
          <w:rFonts w:eastAsia="Calibri"/>
        </w:rPr>
      </w:pPr>
    </w:p>
    <w:p w:rsidR="00A3370E" w:rsidRPr="000666A7" w:rsidRDefault="00A3370E" w:rsidP="007535B2">
      <w:pPr>
        <w:numPr>
          <w:ilvl w:val="0"/>
          <w:numId w:val="67"/>
        </w:numPr>
        <w:tabs>
          <w:tab w:val="clear" w:pos="2880"/>
          <w:tab w:val="num" w:pos="284"/>
        </w:tabs>
        <w:spacing w:after="0" w:line="240" w:lineRule="auto"/>
        <w:ind w:left="284" w:hanging="284"/>
        <w:jc w:val="both"/>
        <w:rPr>
          <w:rFonts w:ascii="Arial" w:hAnsi="Arial" w:cs="Arial"/>
          <w:sz w:val="22"/>
          <w:szCs w:val="22"/>
        </w:rPr>
      </w:pPr>
      <w:r w:rsidRPr="000666A7">
        <w:rPr>
          <w:rFonts w:ascii="Arial" w:hAnsi="Arial" w:cs="Arial"/>
          <w:sz w:val="22"/>
          <w:szCs w:val="22"/>
        </w:rPr>
        <w:t xml:space="preserve">Oświadczam(y), że </w:t>
      </w:r>
      <w:r w:rsidRPr="000666A7">
        <w:rPr>
          <w:rFonts w:ascii="Arial" w:eastAsia="Times New Roman" w:hAnsi="Arial" w:cs="Arial"/>
          <w:snapToGrid w:val="0"/>
          <w:sz w:val="22"/>
          <w:szCs w:val="22"/>
        </w:rPr>
        <w:t>nie zalegamy z opłacaniem podatków i opłat lokalnych, o których mowa w usta</w:t>
      </w:r>
      <w:r w:rsidR="000666A7" w:rsidRPr="000666A7">
        <w:rPr>
          <w:rFonts w:ascii="Arial" w:eastAsia="Times New Roman" w:hAnsi="Arial" w:cs="Arial"/>
          <w:snapToGrid w:val="0"/>
          <w:sz w:val="22"/>
          <w:szCs w:val="22"/>
        </w:rPr>
        <w:t xml:space="preserve">wie z dnia 12 stycznia 1991 r. </w:t>
      </w:r>
      <w:r w:rsidRPr="000666A7">
        <w:rPr>
          <w:rFonts w:ascii="Arial" w:eastAsia="Times New Roman" w:hAnsi="Arial" w:cs="Arial"/>
          <w:snapToGrid w:val="0"/>
          <w:sz w:val="22"/>
          <w:szCs w:val="22"/>
        </w:rPr>
        <w:t>o podatkach i opłatach lokalnych.</w:t>
      </w:r>
    </w:p>
    <w:p w:rsidR="00A70EB1" w:rsidRDefault="007A76EE" w:rsidP="007535B2">
      <w:pPr>
        <w:pStyle w:val="Akapitzlist"/>
        <w:numPr>
          <w:ilvl w:val="0"/>
          <w:numId w:val="67"/>
        </w:numPr>
        <w:tabs>
          <w:tab w:val="clear" w:pos="2880"/>
          <w:tab w:val="num" w:pos="284"/>
        </w:tabs>
        <w:spacing w:before="120" w:after="120" w:line="240" w:lineRule="auto"/>
        <w:ind w:left="284" w:hanging="284"/>
        <w:contextualSpacing w:val="0"/>
        <w:jc w:val="both"/>
        <w:rPr>
          <w:rFonts w:ascii="Arial" w:hAnsi="Arial" w:cs="Arial"/>
          <w:sz w:val="22"/>
          <w:szCs w:val="22"/>
        </w:rPr>
      </w:pPr>
      <w:r w:rsidRPr="000666A7">
        <w:rPr>
          <w:rFonts w:ascii="Arial" w:hAnsi="Arial" w:cs="Arial"/>
          <w:sz w:val="22"/>
          <w:szCs w:val="22"/>
        </w:rPr>
        <w:t>O</w:t>
      </w:r>
      <w:r w:rsidR="00A70EB1" w:rsidRPr="000666A7">
        <w:rPr>
          <w:rFonts w:ascii="Arial" w:hAnsi="Arial" w:cs="Arial"/>
          <w:sz w:val="22"/>
          <w:szCs w:val="22"/>
        </w:rPr>
        <w:t xml:space="preserve">świadczam(y), że wobec podmiotu, który reprezentuję </w:t>
      </w:r>
      <w:r w:rsidR="00A70EB1" w:rsidRPr="000666A7">
        <w:rPr>
          <w:rFonts w:ascii="Arial" w:hAnsi="Arial" w:cs="Arial"/>
          <w:bCs/>
          <w:sz w:val="22"/>
          <w:szCs w:val="22"/>
        </w:rPr>
        <w:t xml:space="preserve">nie zostało </w:t>
      </w:r>
      <w:r w:rsidR="00A70EB1" w:rsidRPr="000666A7">
        <w:rPr>
          <w:rFonts w:ascii="Arial" w:hAnsi="Arial" w:cs="Arial"/>
          <w:sz w:val="22"/>
          <w:szCs w:val="22"/>
        </w:rPr>
        <w:t>wydane, tytułem środka</w:t>
      </w:r>
      <w:r w:rsidR="00A70EB1" w:rsidRPr="007A76EE">
        <w:rPr>
          <w:rFonts w:ascii="Arial" w:hAnsi="Arial" w:cs="Arial"/>
          <w:sz w:val="22"/>
          <w:szCs w:val="22"/>
        </w:rPr>
        <w:t xml:space="preserve"> zapobiegawczego, orzeczenie o zakazie ubiega</w:t>
      </w:r>
      <w:r>
        <w:rPr>
          <w:rFonts w:ascii="Arial" w:hAnsi="Arial" w:cs="Arial"/>
          <w:sz w:val="22"/>
          <w:szCs w:val="22"/>
        </w:rPr>
        <w:t>nia się o zamówienie publiczne.</w:t>
      </w:r>
    </w:p>
    <w:p w:rsidR="00A70EB1" w:rsidRPr="007A76EE" w:rsidRDefault="00A70EB1" w:rsidP="007535B2">
      <w:pPr>
        <w:pStyle w:val="Akapitzlist"/>
        <w:numPr>
          <w:ilvl w:val="0"/>
          <w:numId w:val="67"/>
        </w:numPr>
        <w:tabs>
          <w:tab w:val="clear" w:pos="2880"/>
          <w:tab w:val="num" w:pos="284"/>
        </w:tabs>
        <w:spacing w:before="120" w:after="120" w:line="240" w:lineRule="auto"/>
        <w:ind w:left="284" w:hanging="284"/>
        <w:contextualSpacing w:val="0"/>
        <w:jc w:val="both"/>
        <w:rPr>
          <w:rFonts w:ascii="Arial" w:hAnsi="Arial" w:cs="Arial"/>
          <w:sz w:val="22"/>
          <w:szCs w:val="22"/>
        </w:rPr>
      </w:pPr>
      <w:r w:rsidRPr="007A76EE">
        <w:rPr>
          <w:rFonts w:ascii="Arial" w:eastAsia="Times New Roman" w:hAnsi="Arial" w:cs="Arial"/>
          <w:sz w:val="22"/>
          <w:szCs w:val="22"/>
        </w:rPr>
        <w:t>Jako pełnomocny przedstawiciel reprezentowanej przeze mni</w:t>
      </w:r>
      <w:r w:rsidR="007A76EE">
        <w:rPr>
          <w:rFonts w:ascii="Arial" w:eastAsia="Times New Roman" w:hAnsi="Arial" w:cs="Arial"/>
          <w:sz w:val="22"/>
          <w:szCs w:val="22"/>
        </w:rPr>
        <w:t>e firmy oświadczam/</w:t>
      </w:r>
      <w:r w:rsidRPr="007A76EE">
        <w:rPr>
          <w:rFonts w:ascii="Arial" w:eastAsia="Times New Roman" w:hAnsi="Arial" w:cs="Arial"/>
          <w:sz w:val="22"/>
          <w:szCs w:val="22"/>
        </w:rPr>
        <w:t>my,</w:t>
      </w:r>
      <w:r w:rsidRPr="007A76EE">
        <w:rPr>
          <w:rFonts w:ascii="Arial" w:eastAsia="Times New Roman" w:hAnsi="Arial" w:cs="Arial"/>
          <w:sz w:val="22"/>
          <w:szCs w:val="22"/>
          <w:vertAlign w:val="superscript"/>
        </w:rPr>
        <w:t xml:space="preserve"> </w:t>
      </w:r>
      <w:r w:rsidR="007A76EE">
        <w:rPr>
          <w:rFonts w:ascii="Arial" w:eastAsia="Times New Roman" w:hAnsi="Arial" w:cs="Arial"/>
          <w:sz w:val="22"/>
          <w:szCs w:val="22"/>
        </w:rPr>
        <w:t>iż</w:t>
      </w:r>
      <w:r w:rsidR="005C78C8">
        <w:rPr>
          <w:rFonts w:ascii="Arial" w:eastAsia="Times New Roman" w:hAnsi="Arial" w:cs="Arial"/>
          <w:sz w:val="22"/>
          <w:szCs w:val="22"/>
        </w:rPr>
        <w:t> </w:t>
      </w:r>
      <w:r w:rsidR="007A76EE">
        <w:rPr>
          <w:rFonts w:ascii="Arial" w:eastAsia="Times New Roman" w:hAnsi="Arial" w:cs="Arial"/>
          <w:sz w:val="22"/>
          <w:szCs w:val="22"/>
        </w:rPr>
        <w:t>wobec mnie/</w:t>
      </w:r>
      <w:r w:rsidRPr="007A76EE">
        <w:rPr>
          <w:rFonts w:ascii="Arial" w:eastAsia="Times New Roman" w:hAnsi="Arial" w:cs="Arial"/>
          <w:sz w:val="22"/>
          <w:szCs w:val="22"/>
        </w:rPr>
        <w:t>nas:</w:t>
      </w:r>
    </w:p>
    <w:p w:rsidR="00A70EB1" w:rsidRPr="007A76EE" w:rsidRDefault="00A70EB1" w:rsidP="007535B2">
      <w:pPr>
        <w:pStyle w:val="Akapitzlist"/>
        <w:numPr>
          <w:ilvl w:val="0"/>
          <w:numId w:val="56"/>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nie wydano</w:t>
      </w:r>
      <w:r w:rsidRPr="007A76EE">
        <w:rPr>
          <w:rFonts w:ascii="Arial" w:eastAsia="Times New Roman" w:hAnsi="Arial" w:cs="Arial"/>
          <w:sz w:val="22"/>
          <w:szCs w:val="22"/>
        </w:rPr>
        <w:t xml:space="preserve"> prawomocnego wyroku sądu lub ostatecznej decyzji administracyjnej o</w:t>
      </w:r>
      <w:r w:rsidR="007A76EE" w:rsidRPr="007A76EE">
        <w:rPr>
          <w:rFonts w:ascii="Arial" w:eastAsia="Times New Roman" w:hAnsi="Arial" w:cs="Arial"/>
          <w:sz w:val="22"/>
          <w:szCs w:val="22"/>
        </w:rPr>
        <w:t> </w:t>
      </w:r>
      <w:r w:rsidR="007A76EE">
        <w:rPr>
          <w:rFonts w:ascii="Arial" w:eastAsia="Times New Roman" w:hAnsi="Arial" w:cs="Arial"/>
          <w:sz w:val="22"/>
          <w:szCs w:val="22"/>
        </w:rPr>
        <w:t>zaleganiu</w:t>
      </w:r>
      <w:r w:rsidRPr="007A76EE">
        <w:rPr>
          <w:rFonts w:ascii="Arial" w:eastAsia="Times New Roman" w:hAnsi="Arial" w:cs="Arial"/>
          <w:sz w:val="22"/>
          <w:szCs w:val="22"/>
        </w:rPr>
        <w:t xml:space="preserve"> z uiszczaniem podatków, opłat lub składek na ubezpieczenia społeczne lub zdrowotne. *</w:t>
      </w:r>
    </w:p>
    <w:p w:rsidR="00A70EB1" w:rsidRDefault="00A70EB1" w:rsidP="007535B2">
      <w:pPr>
        <w:pStyle w:val="Akapitzlist"/>
        <w:numPr>
          <w:ilvl w:val="0"/>
          <w:numId w:val="56"/>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wydano</w:t>
      </w:r>
      <w:r w:rsidRPr="007A76EE">
        <w:rPr>
          <w:rFonts w:ascii="Arial" w:eastAsia="Times New Roman" w:hAnsi="Arial" w:cs="Arial"/>
          <w:sz w:val="22"/>
          <w:szCs w:val="22"/>
        </w:rP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7A76EE">
        <w:rPr>
          <w:rFonts w:ascii="Arial" w:eastAsia="Times New Roman" w:hAnsi="Arial" w:cs="Arial"/>
          <w:sz w:val="22"/>
          <w:szCs w:val="22"/>
          <w:u w:val="single"/>
        </w:rPr>
        <w:t>w załączeniu dokumenty</w:t>
      </w:r>
      <w:r w:rsidRPr="007A76EE">
        <w:rPr>
          <w:rFonts w:ascii="Arial" w:eastAsia="Times New Roman" w:hAnsi="Arial" w:cs="Arial"/>
          <w:sz w:val="22"/>
          <w:szCs w:val="22"/>
        </w:rPr>
        <w:t xml:space="preserve"> potwierdzające dokonanie płatności ww. należności wraz z ewentualnymi odsetkami lub grzywnami lub zawarcie wiążącego porozumienia w sprawie spłat tych należności.*</w:t>
      </w:r>
    </w:p>
    <w:p w:rsidR="00A70EB1" w:rsidRPr="00A70EB1" w:rsidRDefault="00A70EB1" w:rsidP="007A76EE">
      <w:pPr>
        <w:spacing w:before="120" w:after="120" w:line="240" w:lineRule="auto"/>
        <w:jc w:val="both"/>
        <w:rPr>
          <w:rFonts w:ascii="Arial" w:eastAsia="Times New Roman" w:hAnsi="Arial" w:cs="Arial"/>
          <w:u w:val="single"/>
        </w:rPr>
      </w:pPr>
      <w:r w:rsidRPr="00A70EB1">
        <w:rPr>
          <w:rFonts w:ascii="Arial" w:eastAsia="Times New Roman" w:hAnsi="Arial" w:cs="Arial"/>
          <w:u w:val="single"/>
        </w:rPr>
        <w:t>*- Niepotrzebne skreślić</w:t>
      </w:r>
    </w:p>
    <w:p w:rsidR="00A70EB1" w:rsidRPr="00A70EB1" w:rsidRDefault="00A70EB1" w:rsidP="007A76EE">
      <w:pPr>
        <w:spacing w:before="120" w:after="120" w:line="240" w:lineRule="auto"/>
        <w:jc w:val="both"/>
        <w:rPr>
          <w:rFonts w:ascii="Arial" w:eastAsia="Times New Roman" w:hAnsi="Arial" w:cs="Arial"/>
          <w:u w:val="single"/>
        </w:rPr>
      </w:pPr>
    </w:p>
    <w:p w:rsidR="00A70EB1" w:rsidRPr="00A70EB1" w:rsidRDefault="00A70EB1" w:rsidP="007A76EE">
      <w:pPr>
        <w:spacing w:before="120" w:after="120" w:line="240" w:lineRule="auto"/>
        <w:jc w:val="both"/>
        <w:rPr>
          <w:rFonts w:ascii="Arial" w:eastAsia="Times New Roman" w:hAnsi="Arial" w:cs="Arial"/>
          <w:sz w:val="22"/>
          <w:szCs w:val="22"/>
        </w:rPr>
      </w:pPr>
      <w:r w:rsidRPr="00A70EB1">
        <w:rPr>
          <w:rFonts w:ascii="Arial" w:eastAsia="Times New Roman" w:hAnsi="Arial" w:cs="Arial"/>
          <w:sz w:val="22"/>
          <w:szCs w:val="22"/>
        </w:rPr>
        <w:t>Oświadczam, że wszystkie informacje podane w powyższym oświadczeniu są aktualne i</w:t>
      </w:r>
      <w:r w:rsidR="007A76EE">
        <w:rPr>
          <w:rFonts w:ascii="Arial" w:eastAsia="Times New Roman" w:hAnsi="Arial" w:cs="Arial"/>
          <w:sz w:val="22"/>
          <w:szCs w:val="22"/>
        </w:rPr>
        <w:t> </w:t>
      </w:r>
      <w:r w:rsidRPr="00A70EB1">
        <w:rPr>
          <w:rFonts w:ascii="Arial" w:eastAsia="Times New Roman" w:hAnsi="Arial" w:cs="Arial"/>
          <w:sz w:val="22"/>
          <w:szCs w:val="22"/>
        </w:rPr>
        <w:t>zgodne z prawdą oraz zostały przedstawione z pełną świadomością konsekwencji wprowadzenia Zamawiającego w błąd przy przedstawianiu informacji.</w:t>
      </w:r>
    </w:p>
    <w:p w:rsidR="00824F59" w:rsidRPr="00A70EB1" w:rsidRDefault="00824F59" w:rsidP="007A76EE">
      <w:pPr>
        <w:spacing w:before="120" w:after="120" w:line="240" w:lineRule="auto"/>
        <w:jc w:val="both"/>
        <w:rPr>
          <w:rFonts w:ascii="Arial" w:eastAsia="Times New Roman" w:hAnsi="Arial" w:cs="Arial"/>
        </w:rPr>
      </w:pPr>
    </w:p>
    <w:p w:rsidR="00A70EB1" w:rsidRPr="00A70EB1" w:rsidRDefault="00A70EB1" w:rsidP="00A70EB1">
      <w:pPr>
        <w:widowControl w:val="0"/>
        <w:tabs>
          <w:tab w:val="num" w:pos="720"/>
        </w:tabs>
        <w:autoSpaceDE w:val="0"/>
        <w:autoSpaceDN w:val="0"/>
        <w:adjustRightInd w:val="0"/>
        <w:spacing w:after="0" w:line="240" w:lineRule="auto"/>
        <w:rPr>
          <w:rFonts w:ascii="Arial" w:eastAsia="Times New Roman" w:hAnsi="Arial" w:cs="Arial"/>
        </w:rPr>
      </w:pPr>
    </w:p>
    <w:p w:rsidR="00A70EB1" w:rsidRPr="00A70EB1" w:rsidRDefault="00A70EB1" w:rsidP="00A70EB1">
      <w:pPr>
        <w:widowControl w:val="0"/>
        <w:tabs>
          <w:tab w:val="num" w:pos="720"/>
        </w:tabs>
        <w:autoSpaceDE w:val="0"/>
        <w:autoSpaceDN w:val="0"/>
        <w:adjustRightInd w:val="0"/>
        <w:spacing w:after="0" w:line="240" w:lineRule="auto"/>
        <w:ind w:left="1429" w:hanging="360"/>
        <w:jc w:val="right"/>
        <w:rPr>
          <w:rFonts w:ascii="Arial" w:eastAsia="Times New Roman" w:hAnsi="Arial" w:cs="Arial"/>
        </w:rPr>
      </w:pPr>
      <w:r w:rsidRPr="00A70EB1">
        <w:rPr>
          <w:rFonts w:ascii="Arial" w:eastAsia="Times New Roman" w:hAnsi="Arial" w:cs="Arial"/>
        </w:rPr>
        <w:t>………………………………………………………</w:t>
      </w:r>
    </w:p>
    <w:p w:rsidR="00A70EB1" w:rsidRPr="00A70EB1"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sz w:val="18"/>
          <w:szCs w:val="18"/>
        </w:rPr>
        <w:t>(pieczęć i podpisy osoby/osób</w:t>
      </w:r>
    </w:p>
    <w:p w:rsidR="007A76EE"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t>upoważnionych do reprezentowania Wykonawcy)</w:t>
      </w:r>
      <w:r w:rsidR="007A76EE">
        <w:rPr>
          <w:rFonts w:ascii="Arial" w:eastAsia="Times New Roman" w:hAnsi="Arial" w:cs="Arial"/>
          <w:sz w:val="18"/>
          <w:szCs w:val="18"/>
        </w:rPr>
        <w:br w:type="page"/>
      </w:r>
    </w:p>
    <w:p w:rsidR="003631A2" w:rsidRPr="00B926E6" w:rsidRDefault="00A437EE" w:rsidP="00E91FFA">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5</w:t>
      </w:r>
      <w:r w:rsidR="003631A2" w:rsidRPr="00B926E6">
        <w:rPr>
          <w:rFonts w:ascii="Arial" w:hAnsi="Arial" w:cs="Arial"/>
          <w:b/>
          <w:sz w:val="22"/>
        </w:rPr>
        <w:t xml:space="preserve"> do SIWZ</w:t>
      </w:r>
    </w:p>
    <w:p w:rsidR="00221B97" w:rsidRDefault="00221B97" w:rsidP="00221B97">
      <w:pPr>
        <w:spacing w:after="100" w:line="240" w:lineRule="auto"/>
        <w:jc w:val="center"/>
        <w:rPr>
          <w:rFonts w:ascii="Arial" w:eastAsia="Times New Roman" w:hAnsi="Arial" w:cs="Arial"/>
          <w:b/>
          <w:bCs/>
          <w:sz w:val="22"/>
          <w:szCs w:val="22"/>
        </w:rPr>
      </w:pPr>
    </w:p>
    <w:p w:rsidR="00AA5681" w:rsidRPr="003E7768" w:rsidRDefault="00AA5681" w:rsidP="00AA5681">
      <w:pPr>
        <w:jc w:val="center"/>
        <w:rPr>
          <w:rFonts w:ascii="Arial" w:hAnsi="Arial" w:cs="Arial"/>
          <w:b/>
          <w:bCs/>
          <w:sz w:val="24"/>
          <w:szCs w:val="22"/>
        </w:rPr>
      </w:pPr>
      <w:r w:rsidRPr="003E7768">
        <w:rPr>
          <w:rFonts w:ascii="Arial" w:hAnsi="Arial" w:cs="Arial"/>
          <w:b/>
          <w:bCs/>
          <w:sz w:val="24"/>
          <w:szCs w:val="22"/>
        </w:rPr>
        <w:t xml:space="preserve">OPIS PRZEDMIOTU ZAMÓWIENIA </w:t>
      </w:r>
    </w:p>
    <w:p w:rsidR="00AA5681" w:rsidRPr="003E7768" w:rsidRDefault="00AA5681" w:rsidP="00AA5681">
      <w:pPr>
        <w:rPr>
          <w:rFonts w:ascii="Arial" w:hAnsi="Arial" w:cs="Arial"/>
          <w:b/>
          <w:sz w:val="22"/>
          <w:szCs w:val="22"/>
        </w:rPr>
      </w:pPr>
    </w:p>
    <w:p w:rsidR="00AA5681" w:rsidRPr="003E7768" w:rsidRDefault="00AA5681" w:rsidP="00AA5681">
      <w:pPr>
        <w:ind w:left="284" w:hanging="284"/>
        <w:rPr>
          <w:rFonts w:ascii="Arial" w:hAnsi="Arial" w:cs="Arial"/>
          <w:b/>
          <w:sz w:val="22"/>
          <w:szCs w:val="22"/>
        </w:rPr>
      </w:pPr>
      <w:r w:rsidRPr="003E7768">
        <w:rPr>
          <w:rFonts w:ascii="Arial" w:hAnsi="Arial" w:cs="Arial"/>
          <w:b/>
          <w:sz w:val="22"/>
          <w:szCs w:val="22"/>
        </w:rPr>
        <w:t>Nazwa przedmiotu zamówienia:</w:t>
      </w:r>
    </w:p>
    <w:p w:rsidR="00AA5681" w:rsidRPr="003E7768" w:rsidRDefault="00AA5681" w:rsidP="00AA5681">
      <w:pPr>
        <w:ind w:left="426"/>
        <w:jc w:val="center"/>
        <w:rPr>
          <w:rFonts w:ascii="Arial" w:hAnsi="Arial" w:cs="Arial"/>
          <w:sz w:val="22"/>
          <w:szCs w:val="22"/>
        </w:rPr>
      </w:pPr>
    </w:p>
    <w:p w:rsidR="00AA5681" w:rsidRPr="003E7768" w:rsidRDefault="00AA5681" w:rsidP="00AA5681">
      <w:pPr>
        <w:ind w:left="426"/>
        <w:jc w:val="center"/>
        <w:rPr>
          <w:rFonts w:ascii="Arial" w:hAnsi="Arial" w:cs="Arial"/>
          <w:sz w:val="22"/>
          <w:szCs w:val="22"/>
        </w:rPr>
      </w:pPr>
      <w:r w:rsidRPr="003E7768">
        <w:rPr>
          <w:rFonts w:ascii="Arial" w:hAnsi="Arial" w:cs="Arial"/>
          <w:sz w:val="22"/>
          <w:szCs w:val="22"/>
        </w:rPr>
        <w:t>„</w:t>
      </w:r>
      <w:r w:rsidR="00E23477">
        <w:rPr>
          <w:rFonts w:ascii="Arial" w:hAnsi="Arial" w:cs="Arial"/>
          <w:bCs/>
          <w:sz w:val="22"/>
          <w:szCs w:val="22"/>
        </w:rPr>
        <w:t>Usługa</w:t>
      </w:r>
      <w:r w:rsidRPr="003E7768">
        <w:rPr>
          <w:rFonts w:ascii="Arial" w:hAnsi="Arial" w:cs="Arial"/>
          <w:bCs/>
          <w:sz w:val="22"/>
          <w:szCs w:val="22"/>
        </w:rPr>
        <w:t xml:space="preserve"> drążenia wyrobisk górniczych wentylacyjnych dla TAURON Wydobycie S.A.</w:t>
      </w:r>
      <w:r w:rsidRPr="003E7768">
        <w:rPr>
          <w:rFonts w:ascii="Arial" w:hAnsi="Arial" w:cs="Arial"/>
          <w:sz w:val="22"/>
          <w:szCs w:val="22"/>
        </w:rPr>
        <w:t>”</w:t>
      </w:r>
    </w:p>
    <w:p w:rsidR="00AA5681" w:rsidRPr="003E7768" w:rsidRDefault="00AA5681" w:rsidP="00AA5681">
      <w:pPr>
        <w:spacing w:before="240"/>
        <w:ind w:left="426" w:hanging="426"/>
        <w:jc w:val="both"/>
        <w:rPr>
          <w:rFonts w:ascii="Arial" w:hAnsi="Arial" w:cs="Arial"/>
          <w:sz w:val="22"/>
          <w:szCs w:val="22"/>
        </w:rPr>
      </w:pPr>
      <w:r w:rsidRPr="003E7768">
        <w:rPr>
          <w:rFonts w:ascii="Arial" w:hAnsi="Arial" w:cs="Arial"/>
          <w:sz w:val="22"/>
          <w:szCs w:val="22"/>
        </w:rPr>
        <w:t>1. Przedmiot Zamówienia obejmuje:</w:t>
      </w:r>
    </w:p>
    <w:p w:rsidR="00AA5681" w:rsidRPr="003E7768" w:rsidRDefault="00AA5681" w:rsidP="007535B2">
      <w:pPr>
        <w:numPr>
          <w:ilvl w:val="0"/>
          <w:numId w:val="157"/>
        </w:numPr>
        <w:jc w:val="both"/>
        <w:rPr>
          <w:rFonts w:ascii="Arial" w:hAnsi="Arial" w:cs="Arial"/>
          <w:sz w:val="22"/>
          <w:szCs w:val="22"/>
        </w:rPr>
      </w:pPr>
      <w:r w:rsidRPr="003E7768">
        <w:rPr>
          <w:rFonts w:ascii="Arial" w:hAnsi="Arial" w:cs="Arial"/>
          <w:sz w:val="22"/>
          <w:szCs w:val="22"/>
        </w:rPr>
        <w:t>Drążenie  wyrobisk górniczych wentylacyjnych w TAURON Wydobycie S.A. - Zakład Górniczy Brzeszcze w Brzeszczach;</w:t>
      </w:r>
    </w:p>
    <w:p w:rsidR="00AA5681" w:rsidRPr="003E7768" w:rsidRDefault="00AA5681" w:rsidP="007535B2">
      <w:pPr>
        <w:numPr>
          <w:ilvl w:val="0"/>
          <w:numId w:val="157"/>
        </w:numPr>
        <w:jc w:val="both"/>
        <w:rPr>
          <w:rFonts w:ascii="Arial" w:hAnsi="Arial" w:cs="Arial"/>
          <w:sz w:val="22"/>
          <w:szCs w:val="22"/>
        </w:rPr>
      </w:pPr>
      <w:r w:rsidRPr="003E7768">
        <w:rPr>
          <w:rFonts w:ascii="Arial" w:hAnsi="Arial" w:cs="Arial"/>
          <w:sz w:val="22"/>
          <w:szCs w:val="22"/>
        </w:rPr>
        <w:t>wykonanie innych robót górniczych zamówionych według potrzeb przez Zamawiającego, niezbędnych dla realizacji robót określonych w lit. a).</w:t>
      </w:r>
    </w:p>
    <w:p w:rsidR="00AA5681" w:rsidRPr="003E7768" w:rsidRDefault="00AA5681" w:rsidP="007535B2">
      <w:pPr>
        <w:pStyle w:val="Akapitzlist"/>
        <w:widowControl w:val="0"/>
        <w:numPr>
          <w:ilvl w:val="0"/>
          <w:numId w:val="141"/>
        </w:numPr>
        <w:tabs>
          <w:tab w:val="clear" w:pos="1440"/>
          <w:tab w:val="num" w:pos="426"/>
        </w:tabs>
        <w:autoSpaceDE w:val="0"/>
        <w:autoSpaceDN w:val="0"/>
        <w:adjustRightInd w:val="0"/>
        <w:spacing w:after="0"/>
        <w:ind w:left="426" w:hanging="426"/>
        <w:jc w:val="both"/>
        <w:rPr>
          <w:rFonts w:ascii="Arial" w:hAnsi="Arial" w:cs="Arial"/>
          <w:sz w:val="22"/>
          <w:szCs w:val="22"/>
        </w:rPr>
      </w:pPr>
      <w:r w:rsidRPr="003E7768">
        <w:rPr>
          <w:rFonts w:ascii="Arial" w:hAnsi="Arial" w:cs="Arial"/>
          <w:sz w:val="22"/>
          <w:szCs w:val="22"/>
        </w:rPr>
        <w:t>Wykonawca zobowiązany będzie do:</w:t>
      </w:r>
    </w:p>
    <w:p w:rsidR="00AA5681" w:rsidRPr="003E7768" w:rsidRDefault="00AA5681" w:rsidP="00AA5681">
      <w:pPr>
        <w:pStyle w:val="Akapitzlist"/>
        <w:ind w:left="426"/>
        <w:jc w:val="both"/>
        <w:rPr>
          <w:rFonts w:ascii="Arial" w:hAnsi="Arial" w:cs="Arial"/>
          <w:sz w:val="22"/>
          <w:szCs w:val="22"/>
        </w:rPr>
      </w:pPr>
    </w:p>
    <w:p w:rsidR="00E23477" w:rsidRPr="00E23477" w:rsidRDefault="00E23477" w:rsidP="00E23477">
      <w:pPr>
        <w:pStyle w:val="Akapitzlist"/>
        <w:widowControl w:val="0"/>
        <w:numPr>
          <w:ilvl w:val="1"/>
          <w:numId w:val="141"/>
        </w:numPr>
        <w:autoSpaceDE w:val="0"/>
        <w:autoSpaceDN w:val="0"/>
        <w:adjustRightInd w:val="0"/>
        <w:spacing w:after="0"/>
        <w:ind w:left="426" w:hanging="426"/>
        <w:jc w:val="both"/>
        <w:rPr>
          <w:rFonts w:ascii="Arial" w:hAnsi="Arial" w:cs="Arial"/>
          <w:sz w:val="22"/>
          <w:szCs w:val="22"/>
        </w:rPr>
      </w:pPr>
      <w:r w:rsidRPr="00E23477">
        <w:rPr>
          <w:rFonts w:ascii="Arial" w:hAnsi="Arial" w:cs="Arial"/>
          <w:sz w:val="22"/>
          <w:szCs w:val="22"/>
        </w:rPr>
        <w:t xml:space="preserve">Wydrążenia wyrobiska górniczego o łącznej długości około 1160 m, objętego przedmiotem zamówienia w okresie </w:t>
      </w:r>
      <w:r w:rsidRPr="00E23477">
        <w:rPr>
          <w:rFonts w:ascii="Arial" w:hAnsi="Arial" w:cs="Arial"/>
          <w:b/>
          <w:sz w:val="22"/>
          <w:szCs w:val="22"/>
        </w:rPr>
        <w:t>24 miesięcy</w:t>
      </w:r>
      <w:r w:rsidRPr="00E23477">
        <w:rPr>
          <w:rFonts w:ascii="Arial" w:hAnsi="Arial" w:cs="Arial"/>
          <w:sz w:val="22"/>
          <w:szCs w:val="22"/>
        </w:rPr>
        <w:t xml:space="preserve"> od daty protokolarnego przekazania frontu robót Wykonawcy. Zamawiający szacuje wykonać w ramach drążenia przekopu wentylacyjnego </w:t>
      </w:r>
      <w:r w:rsidRPr="00E23477">
        <w:rPr>
          <w:rFonts w:ascii="Arial" w:hAnsi="Arial" w:cs="Arial"/>
          <w:sz w:val="22"/>
          <w:szCs w:val="22"/>
        </w:rPr>
        <w:br/>
        <w:t>z poziomu 740 m do poziomu 512 m około 3 skrzyżowań.</w:t>
      </w:r>
    </w:p>
    <w:p w:rsidR="00E23477" w:rsidRPr="00E23477" w:rsidRDefault="00E23477" w:rsidP="00E23477">
      <w:pPr>
        <w:pStyle w:val="Akapitzlist"/>
        <w:ind w:left="426"/>
        <w:jc w:val="both"/>
        <w:rPr>
          <w:rFonts w:ascii="Arial" w:hAnsi="Arial" w:cs="Arial"/>
          <w:sz w:val="22"/>
          <w:szCs w:val="22"/>
        </w:rPr>
      </w:pPr>
      <w:r w:rsidRPr="00E23477">
        <w:rPr>
          <w:rFonts w:ascii="Arial" w:hAnsi="Arial" w:cs="Arial"/>
          <w:sz w:val="22"/>
          <w:szCs w:val="22"/>
        </w:rPr>
        <w:t xml:space="preserve">Na podstawie posiadanej wiedzy i doświadczenia Zamawiający przewiduje, że przekazanie frontu robót Wykonawcy może nastąpić do dnia </w:t>
      </w:r>
      <w:r w:rsidRPr="00E23477">
        <w:rPr>
          <w:rFonts w:ascii="Arial" w:hAnsi="Arial" w:cs="Arial"/>
          <w:b/>
          <w:sz w:val="22"/>
          <w:szCs w:val="22"/>
        </w:rPr>
        <w:t>01.10.2018</w:t>
      </w:r>
      <w:r w:rsidRPr="00E23477">
        <w:rPr>
          <w:rFonts w:ascii="Arial" w:hAnsi="Arial" w:cs="Arial"/>
          <w:sz w:val="22"/>
          <w:szCs w:val="22"/>
        </w:rPr>
        <w:t xml:space="preserve"> roku i nie dłużej niż do 30 dni od zawarcia umowy.</w:t>
      </w:r>
    </w:p>
    <w:p w:rsidR="00E23477" w:rsidRPr="00E23477" w:rsidRDefault="00E23477" w:rsidP="00E23477">
      <w:pPr>
        <w:pStyle w:val="Akapitzlist"/>
        <w:ind w:left="426"/>
        <w:jc w:val="both"/>
        <w:rPr>
          <w:rFonts w:ascii="Arial" w:hAnsi="Arial" w:cs="Arial"/>
          <w:sz w:val="22"/>
          <w:szCs w:val="22"/>
        </w:rPr>
      </w:pPr>
      <w:r w:rsidRPr="00E23477">
        <w:rPr>
          <w:rFonts w:ascii="Arial" w:hAnsi="Arial" w:cs="Arial"/>
          <w:sz w:val="22"/>
          <w:szCs w:val="22"/>
        </w:rPr>
        <w:t>Przekazanie frontu robót Wykonawcy nastąpi na podstawie odrębnego protokołu technicznego, podpisanego przez upoważnionych przedstawicieli Stron.</w:t>
      </w:r>
    </w:p>
    <w:p w:rsidR="00E23477" w:rsidRPr="00E23477" w:rsidRDefault="00E23477" w:rsidP="00E23477">
      <w:pPr>
        <w:pStyle w:val="Akapitzlist"/>
        <w:ind w:left="426"/>
        <w:jc w:val="both"/>
        <w:rPr>
          <w:rFonts w:ascii="Arial" w:hAnsi="Arial" w:cs="Arial"/>
          <w:sz w:val="22"/>
          <w:szCs w:val="22"/>
        </w:rPr>
      </w:pPr>
      <w:r w:rsidRPr="00E23477">
        <w:rPr>
          <w:rFonts w:ascii="Arial" w:hAnsi="Arial" w:cs="Arial"/>
          <w:sz w:val="22"/>
          <w:szCs w:val="22"/>
        </w:rPr>
        <w:t>Zamawiający zastrzega sobie prawo przesunięcia terminu przekazania frontu robót.</w:t>
      </w:r>
    </w:p>
    <w:p w:rsidR="00E23477" w:rsidRDefault="00E23477" w:rsidP="00E23477">
      <w:pPr>
        <w:pStyle w:val="Akapitzlist"/>
        <w:ind w:left="426"/>
        <w:jc w:val="both"/>
        <w:rPr>
          <w:rFonts w:ascii="Arial" w:hAnsi="Arial" w:cs="Arial"/>
          <w:sz w:val="22"/>
          <w:szCs w:val="22"/>
        </w:rPr>
      </w:pPr>
      <w:r w:rsidRPr="00E23477">
        <w:rPr>
          <w:rFonts w:ascii="Arial" w:hAnsi="Arial" w:cs="Arial"/>
          <w:sz w:val="22"/>
          <w:szCs w:val="22"/>
        </w:rPr>
        <w:t xml:space="preserve">O gotowości do przekazania frontu robót Zamawiający powiadomi Wykonawcę </w:t>
      </w:r>
      <w:r w:rsidRPr="00E23477">
        <w:rPr>
          <w:rFonts w:ascii="Arial" w:hAnsi="Arial" w:cs="Arial"/>
          <w:sz w:val="22"/>
          <w:szCs w:val="22"/>
        </w:rPr>
        <w:br/>
        <w:t xml:space="preserve">z wyprzedzeniem co najmniej 14 dni kalendarzowych. </w:t>
      </w:r>
    </w:p>
    <w:p w:rsidR="00E23477" w:rsidRPr="00E23477" w:rsidRDefault="00E23477" w:rsidP="00E23477">
      <w:pPr>
        <w:pStyle w:val="Akapitzlist"/>
        <w:ind w:left="426"/>
        <w:jc w:val="both"/>
        <w:rPr>
          <w:rFonts w:ascii="Arial" w:hAnsi="Arial" w:cs="Arial"/>
          <w:sz w:val="22"/>
          <w:szCs w:val="22"/>
        </w:rPr>
      </w:pPr>
    </w:p>
    <w:p w:rsidR="00E23477" w:rsidRPr="00E23477" w:rsidRDefault="00E23477" w:rsidP="00E23477">
      <w:pPr>
        <w:pStyle w:val="Akapitzlist"/>
        <w:widowControl w:val="0"/>
        <w:numPr>
          <w:ilvl w:val="1"/>
          <w:numId w:val="141"/>
        </w:numPr>
        <w:autoSpaceDE w:val="0"/>
        <w:autoSpaceDN w:val="0"/>
        <w:adjustRightInd w:val="0"/>
        <w:spacing w:after="0"/>
        <w:ind w:left="426" w:hanging="426"/>
        <w:jc w:val="both"/>
        <w:rPr>
          <w:rStyle w:val="Pogrubienie"/>
          <w:rFonts w:ascii="Arial" w:hAnsi="Arial" w:cs="Arial"/>
          <w:b w:val="0"/>
          <w:bCs w:val="0"/>
          <w:sz w:val="22"/>
          <w:szCs w:val="22"/>
        </w:rPr>
      </w:pPr>
      <w:r w:rsidRPr="00E23477">
        <w:rPr>
          <w:rFonts w:ascii="Arial" w:hAnsi="Arial" w:cs="Arial"/>
          <w:sz w:val="22"/>
          <w:szCs w:val="22"/>
        </w:rPr>
        <w:t xml:space="preserve">Zamawiający po przeanalizowaniu zakresu prac niezbędnych do realizacji ww. zadania ocenia, że określone czynności w zakresie realizacji zamówienia muszą polegać na wykonaniu pracy w rozumieniu art. 22 </w:t>
      </w:r>
      <w:r w:rsidRPr="00E23477">
        <w:rPr>
          <w:rStyle w:val="Pogrubienie"/>
          <w:rFonts w:ascii="Arial" w:hAnsi="Arial" w:cs="Arial"/>
          <w:b w:val="0"/>
          <w:sz w:val="22"/>
          <w:szCs w:val="22"/>
        </w:rPr>
        <w:t>§ 1 Kodeksu Pracy dla stanowisk:</w:t>
      </w:r>
    </w:p>
    <w:p w:rsidR="00E23477" w:rsidRPr="00E23477" w:rsidRDefault="00E23477" w:rsidP="004814AF">
      <w:pPr>
        <w:pStyle w:val="Akapitzlist"/>
        <w:widowControl w:val="0"/>
        <w:numPr>
          <w:ilvl w:val="0"/>
          <w:numId w:val="183"/>
        </w:numPr>
        <w:autoSpaceDE w:val="0"/>
        <w:autoSpaceDN w:val="0"/>
        <w:adjustRightInd w:val="0"/>
        <w:spacing w:after="0"/>
        <w:ind w:left="709" w:right="34" w:hanging="283"/>
        <w:jc w:val="both"/>
        <w:rPr>
          <w:rFonts w:ascii="Arial" w:hAnsi="Arial" w:cs="Arial"/>
          <w:sz w:val="22"/>
          <w:szCs w:val="22"/>
        </w:rPr>
      </w:pPr>
      <w:r w:rsidRPr="00E23477">
        <w:rPr>
          <w:rFonts w:ascii="Arial" w:hAnsi="Arial" w:cs="Arial"/>
          <w:sz w:val="22"/>
          <w:szCs w:val="22"/>
        </w:rPr>
        <w:t>górnika strzałowego (minimum cztery osoby);</w:t>
      </w:r>
    </w:p>
    <w:p w:rsidR="00E23477" w:rsidRPr="00E23477" w:rsidRDefault="00E23477" w:rsidP="004814AF">
      <w:pPr>
        <w:pStyle w:val="Akapitzlist"/>
        <w:widowControl w:val="0"/>
        <w:numPr>
          <w:ilvl w:val="0"/>
          <w:numId w:val="183"/>
        </w:numPr>
        <w:autoSpaceDE w:val="0"/>
        <w:autoSpaceDN w:val="0"/>
        <w:adjustRightInd w:val="0"/>
        <w:spacing w:after="0"/>
        <w:ind w:left="709" w:right="34" w:hanging="283"/>
        <w:jc w:val="both"/>
        <w:rPr>
          <w:rFonts w:ascii="Arial" w:hAnsi="Arial" w:cs="Arial"/>
          <w:sz w:val="22"/>
          <w:szCs w:val="22"/>
        </w:rPr>
      </w:pPr>
      <w:r w:rsidRPr="00E23477">
        <w:rPr>
          <w:rFonts w:ascii="Arial" w:hAnsi="Arial" w:cs="Arial"/>
          <w:sz w:val="22"/>
          <w:szCs w:val="22"/>
        </w:rPr>
        <w:t>elektromontera maszyn i urządzeń elektrycznych o  napięciu do 1 kV (minimum cztery osoby);</w:t>
      </w:r>
    </w:p>
    <w:p w:rsidR="00E23477" w:rsidRPr="00E23477" w:rsidRDefault="00E23477" w:rsidP="004814AF">
      <w:pPr>
        <w:pStyle w:val="Akapitzlist"/>
        <w:widowControl w:val="0"/>
        <w:numPr>
          <w:ilvl w:val="0"/>
          <w:numId w:val="183"/>
        </w:numPr>
        <w:autoSpaceDE w:val="0"/>
        <w:autoSpaceDN w:val="0"/>
        <w:adjustRightInd w:val="0"/>
        <w:spacing w:after="0"/>
        <w:ind w:left="709" w:right="34" w:hanging="283"/>
        <w:jc w:val="both"/>
        <w:rPr>
          <w:rFonts w:ascii="Arial" w:hAnsi="Arial" w:cs="Arial"/>
          <w:sz w:val="22"/>
          <w:szCs w:val="22"/>
        </w:rPr>
      </w:pPr>
      <w:r w:rsidRPr="00E23477">
        <w:rPr>
          <w:rFonts w:ascii="Arial" w:hAnsi="Arial" w:cs="Arial"/>
          <w:sz w:val="22"/>
          <w:szCs w:val="22"/>
        </w:rPr>
        <w:t>elektromontera maszyn i urządzeń elektrycznych o  napięciu powyżej 1 kV (minimum dwie osoby);</w:t>
      </w:r>
    </w:p>
    <w:p w:rsidR="00E23477" w:rsidRPr="00E23477" w:rsidRDefault="00E23477" w:rsidP="004814AF">
      <w:pPr>
        <w:pStyle w:val="Akapitzlist"/>
        <w:widowControl w:val="0"/>
        <w:numPr>
          <w:ilvl w:val="0"/>
          <w:numId w:val="183"/>
        </w:numPr>
        <w:autoSpaceDE w:val="0"/>
        <w:autoSpaceDN w:val="0"/>
        <w:adjustRightInd w:val="0"/>
        <w:spacing w:after="0"/>
        <w:ind w:left="709" w:right="34" w:hanging="283"/>
        <w:jc w:val="both"/>
        <w:rPr>
          <w:rFonts w:ascii="Arial" w:hAnsi="Arial" w:cs="Arial"/>
          <w:bCs/>
          <w:sz w:val="22"/>
          <w:szCs w:val="22"/>
        </w:rPr>
      </w:pPr>
      <w:r w:rsidRPr="00E23477">
        <w:rPr>
          <w:rFonts w:ascii="Arial" w:hAnsi="Arial" w:cs="Arial"/>
          <w:sz w:val="22"/>
          <w:szCs w:val="22"/>
        </w:rPr>
        <w:t>maszynisty kolejek podwieszanych pod ziemią (minimum cztery osoby);</w:t>
      </w:r>
    </w:p>
    <w:p w:rsidR="00E23477" w:rsidRPr="00E23477" w:rsidRDefault="00E23477" w:rsidP="004814AF">
      <w:pPr>
        <w:pStyle w:val="Akapitzlist"/>
        <w:widowControl w:val="0"/>
        <w:numPr>
          <w:ilvl w:val="0"/>
          <w:numId w:val="183"/>
        </w:numPr>
        <w:shd w:val="clear" w:color="auto" w:fill="FFFFFF"/>
        <w:autoSpaceDE w:val="0"/>
        <w:autoSpaceDN w:val="0"/>
        <w:adjustRightInd w:val="0"/>
        <w:spacing w:after="0"/>
        <w:ind w:left="709" w:right="34" w:hanging="283"/>
        <w:jc w:val="both"/>
        <w:rPr>
          <w:rStyle w:val="Pogrubienie"/>
          <w:rFonts w:ascii="Arial" w:hAnsi="Arial" w:cs="Arial"/>
          <w:b w:val="0"/>
          <w:bCs w:val="0"/>
          <w:sz w:val="22"/>
          <w:szCs w:val="22"/>
        </w:rPr>
      </w:pPr>
      <w:r w:rsidRPr="00E23477">
        <w:rPr>
          <w:rStyle w:val="Pogrubienie"/>
          <w:rFonts w:ascii="Arial" w:hAnsi="Arial" w:cs="Arial"/>
          <w:b w:val="0"/>
          <w:sz w:val="22"/>
          <w:szCs w:val="22"/>
        </w:rPr>
        <w:t>pozostałej załogi zatrudnionej do realizacji Przedmiotu Zamówienia z wyłączeniem:</w:t>
      </w:r>
      <w:r w:rsidRPr="00E23477">
        <w:rPr>
          <w:rFonts w:ascii="Arial" w:hAnsi="Arial" w:cs="Arial"/>
          <w:sz w:val="22"/>
          <w:szCs w:val="22"/>
        </w:rPr>
        <w:t xml:space="preserve"> kierownika działu górniczego, kierownika działu energomechanicznego, kierownika działu techniki strzałowej, osób o kwalifikacjach wyższego dozoru ruchu </w:t>
      </w:r>
      <w:r w:rsidRPr="00E23477">
        <w:rPr>
          <w:rFonts w:ascii="Arial" w:hAnsi="Arial" w:cs="Arial"/>
          <w:sz w:val="22"/>
          <w:szCs w:val="22"/>
        </w:rPr>
        <w:br/>
        <w:t xml:space="preserve">w specjalności górniczej, mechanicznej i elektrycznej, osoby o kwalifikacjach kierownika działu bezpieczeństwa i higieny pracy oraz szkolenia lub co najmniej </w:t>
      </w:r>
      <w:r w:rsidRPr="00E23477">
        <w:rPr>
          <w:rFonts w:ascii="Arial" w:hAnsi="Arial" w:cs="Arial"/>
          <w:sz w:val="22"/>
          <w:szCs w:val="22"/>
        </w:rPr>
        <w:lastRenderedPageBreak/>
        <w:t xml:space="preserve">specjalisty do spraw bezpieczeństwa i higieny pracy </w:t>
      </w:r>
      <w:r>
        <w:rPr>
          <w:rFonts w:ascii="Arial" w:hAnsi="Arial" w:cs="Arial"/>
          <w:sz w:val="22"/>
          <w:szCs w:val="22"/>
        </w:rPr>
        <w:t xml:space="preserve">(zgodnie z Rozporządzeniem Rady </w:t>
      </w:r>
      <w:r w:rsidRPr="00E23477">
        <w:rPr>
          <w:rFonts w:ascii="Arial" w:hAnsi="Arial" w:cs="Arial"/>
          <w:sz w:val="22"/>
          <w:szCs w:val="22"/>
        </w:rPr>
        <w:t>Ministrów z dnia 02.11.2004 r. – Dz. U. Nr 246, poz. 2468</w:t>
      </w:r>
      <w:r>
        <w:rPr>
          <w:rFonts w:ascii="Arial" w:hAnsi="Arial" w:cs="Arial"/>
          <w:sz w:val="22"/>
          <w:szCs w:val="22"/>
        </w:rPr>
        <w:t xml:space="preserve"> wraz z późniejszymi zmianami),</w:t>
      </w:r>
      <w:r w:rsidR="006E6DD6">
        <w:rPr>
          <w:rFonts w:ascii="Arial" w:hAnsi="Arial" w:cs="Arial"/>
          <w:sz w:val="22"/>
          <w:szCs w:val="22"/>
        </w:rPr>
        <w:t xml:space="preserve"> </w:t>
      </w:r>
      <w:r w:rsidRPr="00E23477">
        <w:rPr>
          <w:rFonts w:ascii="Arial" w:hAnsi="Arial" w:cs="Arial"/>
          <w:sz w:val="22"/>
          <w:szCs w:val="22"/>
        </w:rPr>
        <w:t>osób o kwalifikacjach dozoru ruchu w specjalności górniczej, mechanicznej i elektrycznej.</w:t>
      </w:r>
    </w:p>
    <w:p w:rsidR="00AA5681" w:rsidRPr="003E7768" w:rsidRDefault="00AA5681" w:rsidP="00AA5681">
      <w:pPr>
        <w:pStyle w:val="Akapitzlist"/>
        <w:ind w:left="0"/>
        <w:jc w:val="both"/>
        <w:rPr>
          <w:rFonts w:ascii="Arial" w:hAnsi="Arial" w:cs="Arial"/>
          <w:sz w:val="22"/>
          <w:szCs w:val="22"/>
        </w:rPr>
      </w:pPr>
    </w:p>
    <w:p w:rsidR="00AA5681" w:rsidRPr="003E7768" w:rsidRDefault="00AA5681" w:rsidP="007535B2">
      <w:pPr>
        <w:pStyle w:val="Akapitzlist"/>
        <w:widowControl w:val="0"/>
        <w:numPr>
          <w:ilvl w:val="0"/>
          <w:numId w:val="141"/>
        </w:numPr>
        <w:tabs>
          <w:tab w:val="clear" w:pos="1440"/>
          <w:tab w:val="num" w:pos="426"/>
        </w:tabs>
        <w:autoSpaceDE w:val="0"/>
        <w:autoSpaceDN w:val="0"/>
        <w:adjustRightInd w:val="0"/>
        <w:spacing w:after="240"/>
        <w:ind w:left="426" w:hanging="426"/>
        <w:jc w:val="both"/>
        <w:rPr>
          <w:rFonts w:ascii="Arial" w:hAnsi="Arial" w:cs="Arial"/>
          <w:bCs/>
          <w:sz w:val="22"/>
          <w:szCs w:val="22"/>
          <w:lang w:bidi="pl-PL"/>
        </w:rPr>
      </w:pPr>
      <w:r w:rsidRPr="003E7768">
        <w:rPr>
          <w:rFonts w:ascii="Arial" w:hAnsi="Arial" w:cs="Arial"/>
          <w:sz w:val="22"/>
          <w:szCs w:val="22"/>
          <w:lang w:eastAsia="en-US"/>
        </w:rPr>
        <w:t>Wykonawca drążył będzie wyrobiska górnicze wentylacyjne, o których mowa w pkt.1. lit. a) przy użyciu kombajnu chodnikowego lub materiałów wybuchowych w przekrojach odpowiadających rysunkom obudowy łukowej podatnej ŁP i ŁPP określonym w załączniku nr 2 do Umowy (tabela cen jednostkowych).</w:t>
      </w:r>
    </w:p>
    <w:p w:rsidR="00AA5681" w:rsidRPr="003E7768" w:rsidRDefault="00AA5681" w:rsidP="007535B2">
      <w:pPr>
        <w:pStyle w:val="Akapitzlist"/>
        <w:widowControl w:val="0"/>
        <w:numPr>
          <w:ilvl w:val="1"/>
          <w:numId w:val="141"/>
        </w:numPr>
        <w:autoSpaceDE w:val="0"/>
        <w:autoSpaceDN w:val="0"/>
        <w:adjustRightInd w:val="0"/>
        <w:spacing w:before="240" w:after="0"/>
        <w:ind w:left="426" w:hanging="426"/>
        <w:jc w:val="both"/>
        <w:rPr>
          <w:rFonts w:ascii="Arial" w:hAnsi="Arial" w:cs="Arial"/>
          <w:bCs/>
          <w:sz w:val="22"/>
          <w:szCs w:val="22"/>
          <w:lang w:bidi="pl-PL"/>
        </w:rPr>
      </w:pPr>
      <w:r w:rsidRPr="003E7768">
        <w:rPr>
          <w:rFonts w:ascii="Arial" w:hAnsi="Arial" w:cs="Arial"/>
          <w:sz w:val="22"/>
          <w:szCs w:val="22"/>
        </w:rPr>
        <w:t>W przypadku wystąpienia w przodku skał zwięzłych wymagających zastosowania techniki strzałowej tylko w części całkowitego przekroju wyrobiska:</w:t>
      </w:r>
    </w:p>
    <w:p w:rsidR="00AA5681" w:rsidRPr="003E7768" w:rsidRDefault="00AA5681" w:rsidP="007535B2">
      <w:pPr>
        <w:pStyle w:val="Akapitzlist"/>
        <w:widowControl w:val="0"/>
        <w:numPr>
          <w:ilvl w:val="0"/>
          <w:numId w:val="179"/>
        </w:numPr>
        <w:autoSpaceDE w:val="0"/>
        <w:autoSpaceDN w:val="0"/>
        <w:adjustRightInd w:val="0"/>
        <w:spacing w:after="0"/>
        <w:ind w:left="709" w:hanging="283"/>
        <w:jc w:val="both"/>
        <w:rPr>
          <w:rFonts w:ascii="Arial" w:hAnsi="Arial" w:cs="Arial"/>
          <w:bCs/>
          <w:sz w:val="22"/>
          <w:szCs w:val="22"/>
          <w:lang w:bidi="pl-PL"/>
        </w:rPr>
      </w:pPr>
      <w:r w:rsidRPr="003E7768">
        <w:rPr>
          <w:rFonts w:ascii="Arial" w:hAnsi="Arial" w:cs="Arial"/>
          <w:sz w:val="22"/>
          <w:szCs w:val="22"/>
        </w:rPr>
        <w:t>do 60 % przekroju wyrobiska urabiane MW - będzie rozliczane jako urabianie kombajnem chodnikowym (tabele U1 ÷ U4),</w:t>
      </w:r>
    </w:p>
    <w:p w:rsidR="00AA5681" w:rsidRPr="003E7768" w:rsidRDefault="00AA5681" w:rsidP="007535B2">
      <w:pPr>
        <w:pStyle w:val="Akapitzlist"/>
        <w:widowControl w:val="0"/>
        <w:numPr>
          <w:ilvl w:val="0"/>
          <w:numId w:val="179"/>
        </w:numPr>
        <w:autoSpaceDE w:val="0"/>
        <w:autoSpaceDN w:val="0"/>
        <w:adjustRightInd w:val="0"/>
        <w:spacing w:after="0"/>
        <w:ind w:left="709" w:hanging="283"/>
        <w:jc w:val="both"/>
        <w:rPr>
          <w:rFonts w:ascii="Arial" w:hAnsi="Arial" w:cs="Arial"/>
          <w:bCs/>
          <w:sz w:val="22"/>
          <w:szCs w:val="22"/>
          <w:lang w:bidi="pl-PL"/>
        </w:rPr>
      </w:pPr>
      <w:r w:rsidRPr="003E7768">
        <w:rPr>
          <w:rFonts w:ascii="Arial" w:hAnsi="Arial" w:cs="Arial"/>
          <w:sz w:val="22"/>
          <w:szCs w:val="22"/>
        </w:rPr>
        <w:t>powyżej 60% przekroju wyrobiska urabiane MW - będzie rozliczane jako urabianie materiałem wybuchowym (tabele U5 ÷ U8)</w:t>
      </w:r>
    </w:p>
    <w:p w:rsidR="00AA5681" w:rsidRPr="003E7768" w:rsidRDefault="00AA5681" w:rsidP="007535B2">
      <w:pPr>
        <w:pStyle w:val="Akapitzlist"/>
        <w:widowControl w:val="0"/>
        <w:numPr>
          <w:ilvl w:val="1"/>
          <w:numId w:val="141"/>
        </w:numPr>
        <w:autoSpaceDE w:val="0"/>
        <w:autoSpaceDN w:val="0"/>
        <w:adjustRightInd w:val="0"/>
        <w:spacing w:after="0"/>
        <w:ind w:left="426" w:hanging="426"/>
        <w:jc w:val="both"/>
        <w:rPr>
          <w:rFonts w:ascii="Arial" w:hAnsi="Arial" w:cs="Arial"/>
          <w:bCs/>
          <w:sz w:val="22"/>
          <w:szCs w:val="22"/>
          <w:lang w:bidi="pl-PL"/>
        </w:rPr>
      </w:pPr>
      <w:r w:rsidRPr="003E7768">
        <w:rPr>
          <w:rFonts w:ascii="Arial" w:hAnsi="Arial" w:cs="Arial"/>
          <w:sz w:val="22"/>
          <w:szCs w:val="22"/>
        </w:rPr>
        <w:t>Strzelanie rozluźniające przed kombajnem wykonywane w przodku będzie traktowane do rozliczenia jako urabianie kombajnem chodnikowym (tabele U1 ÷ U4).</w:t>
      </w:r>
    </w:p>
    <w:p w:rsidR="00AA5681" w:rsidRPr="003E7768" w:rsidRDefault="00AA5681" w:rsidP="00AA5681">
      <w:pPr>
        <w:pStyle w:val="Akapitzlist"/>
        <w:ind w:left="426"/>
        <w:jc w:val="both"/>
        <w:rPr>
          <w:rFonts w:ascii="Arial" w:hAnsi="Arial" w:cs="Arial"/>
          <w:bCs/>
          <w:sz w:val="22"/>
          <w:szCs w:val="22"/>
          <w:lang w:bidi="pl-PL"/>
        </w:rPr>
      </w:pPr>
    </w:p>
    <w:p w:rsidR="00AA5681" w:rsidRPr="003E7768" w:rsidRDefault="00AA5681" w:rsidP="007535B2">
      <w:pPr>
        <w:pStyle w:val="Akapitzlist"/>
        <w:widowControl w:val="0"/>
        <w:numPr>
          <w:ilvl w:val="0"/>
          <w:numId w:val="141"/>
        </w:numPr>
        <w:tabs>
          <w:tab w:val="clear" w:pos="1440"/>
          <w:tab w:val="num" w:pos="426"/>
        </w:tabs>
        <w:autoSpaceDE w:val="0"/>
        <w:autoSpaceDN w:val="0"/>
        <w:adjustRightInd w:val="0"/>
        <w:spacing w:after="0"/>
        <w:ind w:left="426" w:hanging="426"/>
        <w:jc w:val="both"/>
        <w:rPr>
          <w:rFonts w:ascii="Arial" w:hAnsi="Arial" w:cs="Arial"/>
          <w:sz w:val="22"/>
          <w:szCs w:val="22"/>
        </w:rPr>
      </w:pPr>
      <w:r w:rsidRPr="003E7768">
        <w:rPr>
          <w:rFonts w:ascii="Arial" w:hAnsi="Arial" w:cs="Arial"/>
          <w:sz w:val="22"/>
          <w:szCs w:val="22"/>
        </w:rPr>
        <w:t xml:space="preserve">Sposób wykonania projektowanych wyrobisk każdorazowo określany będzie przez Zamawiającego w opracowanych projektach technicznych. </w:t>
      </w:r>
    </w:p>
    <w:p w:rsidR="00AA5681" w:rsidRPr="003E7768" w:rsidRDefault="00AA5681" w:rsidP="00AA5681">
      <w:pPr>
        <w:pStyle w:val="Akapitzlist"/>
        <w:rPr>
          <w:rFonts w:ascii="Arial" w:hAnsi="Arial" w:cs="Arial"/>
          <w:sz w:val="22"/>
          <w:szCs w:val="22"/>
        </w:rPr>
      </w:pPr>
    </w:p>
    <w:p w:rsidR="00AA5681" w:rsidRPr="003E7768" w:rsidRDefault="00AA5681" w:rsidP="007535B2">
      <w:pPr>
        <w:pStyle w:val="Akapitzlist"/>
        <w:widowControl w:val="0"/>
        <w:numPr>
          <w:ilvl w:val="0"/>
          <w:numId w:val="141"/>
        </w:numPr>
        <w:tabs>
          <w:tab w:val="clear" w:pos="1440"/>
          <w:tab w:val="num" w:pos="426"/>
        </w:tabs>
        <w:autoSpaceDE w:val="0"/>
        <w:autoSpaceDN w:val="0"/>
        <w:adjustRightInd w:val="0"/>
        <w:spacing w:after="0"/>
        <w:ind w:left="426" w:hanging="426"/>
        <w:jc w:val="both"/>
        <w:rPr>
          <w:rFonts w:ascii="Arial" w:hAnsi="Arial" w:cs="Arial"/>
          <w:sz w:val="22"/>
          <w:szCs w:val="22"/>
        </w:rPr>
      </w:pPr>
      <w:r w:rsidRPr="003E7768">
        <w:rPr>
          <w:rFonts w:ascii="Arial" w:hAnsi="Arial" w:cs="Arial"/>
          <w:sz w:val="22"/>
          <w:szCs w:val="22"/>
        </w:rPr>
        <w:t xml:space="preserve">Zamawiający zastrzega, iż zakres oraz warunki realizacji zamówienia są zakresami szacunkowymi, wynikającymi z aktualnego rozeznania górniczo-geologicznego - według stanu sprzed rozpoczęcia robót. Zakres rzeczowy Przedmiotu Zamówienia przewidziany do wykonania obejmuje drążenie około 1 160  metrów wyrobisk górniczych wentylacyjnych wraz z wykonaniem około 3 skrzyżowań. Wyrobisko drążone będzie przekopowo od pokładu 510 do pokładu 339 w przewidywanych warunkach górniczo – geologicznych opisanych w pkt. 11. Przewidywana do wykonania, w całym okresie objętym zamówieniem, długość wyrobisk górniczych wentylacyjnych, ich przebieg oraz ilość skrzyżowań występujących w ciągu drążenia wyrobisk górniczych może ulec zmianie, jak również może ulec zmianie przewidywane zagęszczenie i rodzaj obudowy chodnikowej, w przypadku wystąpienia w trakcie drążenia wyrobisk istotnej zmiany warunków górniczo-geologicznych (np. wzrostu zagrożeń naturalnych, wymycia pokładu, nierozpoznanych zaburzeń tektonicznych, zmiany przeznaczenia wyrobiska w związku z zaistnieniem ww. zdarzeń, itp.). W przypadku zmniejszenia długości wyrobisk łączna cena za ich wykonanie ulegnie wynikającemu z tego obniżeniu, a Wykonawca nie może dochodzić od Zamawiającego żadnych roszczeń z tego tytułu. W przypadku zwiększenia łącznej długości wyrobisk – o ile nie upłynie jeszcze okres wskazany w Umowie w § 2 ust. 1 i jednocześnie łączna cena usług świadczonych przez Wykonawcę na rzecz Zamawiającego nie przekroczy jeszcze kwoty określonej w § 9 ust. 7 Umowy – Wykonawca do czasu nastąpienia jednego z tych zdarzeń zobowiązany będzie drążyć wyrobiska w zwiększonej łącznej długości. </w:t>
      </w:r>
    </w:p>
    <w:p w:rsidR="00AA5681" w:rsidRPr="003E7768" w:rsidRDefault="00AA5681" w:rsidP="00AA5681">
      <w:pPr>
        <w:pStyle w:val="Akapitzlist"/>
        <w:ind w:left="426"/>
        <w:jc w:val="both"/>
        <w:rPr>
          <w:rFonts w:ascii="Arial" w:hAnsi="Arial" w:cs="Arial"/>
          <w:sz w:val="22"/>
          <w:szCs w:val="22"/>
        </w:rPr>
      </w:pPr>
    </w:p>
    <w:p w:rsidR="00AA5681" w:rsidRPr="003E7768" w:rsidRDefault="00AA5681" w:rsidP="007535B2">
      <w:pPr>
        <w:pStyle w:val="Akapitzlist"/>
        <w:widowControl w:val="0"/>
        <w:numPr>
          <w:ilvl w:val="0"/>
          <w:numId w:val="141"/>
        </w:numPr>
        <w:tabs>
          <w:tab w:val="clear" w:pos="1440"/>
          <w:tab w:val="num" w:pos="426"/>
        </w:tabs>
        <w:autoSpaceDE w:val="0"/>
        <w:autoSpaceDN w:val="0"/>
        <w:adjustRightInd w:val="0"/>
        <w:spacing w:after="0"/>
        <w:ind w:left="426" w:hanging="426"/>
        <w:jc w:val="both"/>
        <w:rPr>
          <w:rFonts w:ascii="Arial" w:hAnsi="Arial" w:cs="Arial"/>
          <w:sz w:val="22"/>
          <w:szCs w:val="22"/>
        </w:rPr>
      </w:pPr>
      <w:r w:rsidRPr="003E7768">
        <w:rPr>
          <w:rFonts w:ascii="Arial" w:hAnsi="Arial" w:cs="Arial"/>
          <w:sz w:val="22"/>
          <w:szCs w:val="22"/>
        </w:rPr>
        <w:t>W ramach drążenia wyrobisk górniczych wentylacyjnych Wykonawca zobowiązany będzie w szczególności do:</w:t>
      </w:r>
    </w:p>
    <w:p w:rsidR="00AA5681" w:rsidRPr="003E7768" w:rsidRDefault="00AA5681" w:rsidP="00AA5681">
      <w:pPr>
        <w:spacing w:before="240" w:after="240"/>
        <w:ind w:left="567" w:right="4" w:hanging="567"/>
        <w:contextualSpacing/>
        <w:jc w:val="both"/>
        <w:rPr>
          <w:rFonts w:ascii="Arial" w:hAnsi="Arial" w:cs="Arial"/>
          <w:sz w:val="22"/>
          <w:szCs w:val="22"/>
          <w:lang w:bidi="pl-PL"/>
        </w:rPr>
      </w:pPr>
      <w:r w:rsidRPr="003E7768">
        <w:rPr>
          <w:rFonts w:ascii="Arial" w:hAnsi="Arial" w:cs="Arial"/>
          <w:sz w:val="22"/>
          <w:szCs w:val="22"/>
          <w:lang w:bidi="pl-PL"/>
        </w:rPr>
        <w:t xml:space="preserve">6.1. Drążenia wyrobisk górniczych wentylacyjnych </w:t>
      </w:r>
      <w:r w:rsidRPr="003E7768">
        <w:rPr>
          <w:rFonts w:ascii="Arial" w:hAnsi="Arial" w:cs="Arial"/>
          <w:bCs/>
          <w:sz w:val="22"/>
          <w:szCs w:val="22"/>
          <w:lang w:bidi="pl-PL"/>
        </w:rPr>
        <w:t>przy zastosowaniu maszyn i urządzeń</w:t>
      </w:r>
      <w:r w:rsidRPr="003E7768">
        <w:rPr>
          <w:rFonts w:ascii="Arial" w:hAnsi="Arial" w:cs="Arial"/>
          <w:sz w:val="22"/>
          <w:szCs w:val="22"/>
          <w:lang w:bidi="pl-PL"/>
        </w:rPr>
        <w:t>:</w:t>
      </w:r>
    </w:p>
    <w:p w:rsidR="00AA5681" w:rsidRPr="003E7768" w:rsidRDefault="00AA5681" w:rsidP="00AA5681">
      <w:pPr>
        <w:spacing w:before="240" w:after="240"/>
        <w:ind w:left="567" w:right="4" w:hanging="567"/>
        <w:contextualSpacing/>
        <w:jc w:val="both"/>
        <w:rPr>
          <w:rFonts w:ascii="Arial" w:hAnsi="Arial" w:cs="Arial"/>
          <w:color w:val="000000"/>
          <w:sz w:val="22"/>
          <w:szCs w:val="22"/>
          <w:lang w:bidi="pl-PL"/>
        </w:rPr>
      </w:pPr>
    </w:p>
    <w:p w:rsidR="00AA5681" w:rsidRPr="003E7768" w:rsidRDefault="00AA5681" w:rsidP="007535B2">
      <w:pPr>
        <w:numPr>
          <w:ilvl w:val="0"/>
          <w:numId w:val="87"/>
        </w:numPr>
        <w:spacing w:before="240"/>
        <w:ind w:right="4"/>
        <w:contextualSpacing/>
        <w:jc w:val="both"/>
        <w:rPr>
          <w:rFonts w:ascii="Arial" w:hAnsi="Arial" w:cs="Arial"/>
          <w:sz w:val="22"/>
          <w:szCs w:val="22"/>
          <w:lang w:bidi="pl-PL"/>
        </w:rPr>
      </w:pPr>
      <w:r w:rsidRPr="003E7768">
        <w:rPr>
          <w:rFonts w:ascii="Arial" w:hAnsi="Arial" w:cs="Arial"/>
          <w:sz w:val="22"/>
          <w:szCs w:val="22"/>
          <w:lang w:bidi="pl-PL"/>
        </w:rPr>
        <w:lastRenderedPageBreak/>
        <w:t>zapewnianych przez Wykonawcę - dopuszczonych do pracy w podziemnych wyrobiskach zakładów górniczych węgla kamiennego maszynami niezbędnymi do prowadzenia przodków, takimi jak: kombajn chodnikowy, urządzenia przodkowe (podajniki taśmowe, lekkie przenośniki zgrzebłowe, pompy przodkowe, urządzenia wiercąco-kotwiące do przykatwiania obudowy chodnikowej oraz pompy i kompresory do klejenia górotworu), ciągnik spalinowy kolejki podwieszonej wraz z nisko obciążalnym zestawem transportowym (belką transportową) oraz urządzeniami do załadunku urobionej skały (posiadające dopuszczenie Prezesa Wyższego Urzędu Górniczego lub deklarację zgodności na znak WE) z układem zasilania tj.: stacją transformatorową do zasilania maszyn urządzeń przodkowych Wykonawcy, wyłącznikami do tych urządzeń oraz kablami i przewodami zasilającymi od stacji transformatorowej do maszyn i urządzeń Wykonawcy długości minimum 100 m, posiadającymi dopuszczenie systemowe dla zintegrowanej grupy urządzeń przodkowych.</w:t>
      </w:r>
    </w:p>
    <w:p w:rsidR="00AA5681" w:rsidRPr="003E7768" w:rsidRDefault="00AA5681" w:rsidP="00AA5681">
      <w:pPr>
        <w:spacing w:before="240"/>
        <w:ind w:left="851" w:right="4"/>
        <w:contextualSpacing/>
        <w:jc w:val="both"/>
        <w:rPr>
          <w:rFonts w:ascii="Arial" w:hAnsi="Arial" w:cs="Arial"/>
          <w:color w:val="000000"/>
          <w:sz w:val="22"/>
          <w:szCs w:val="22"/>
          <w:lang w:bidi="pl-PL"/>
        </w:rPr>
      </w:pPr>
    </w:p>
    <w:p w:rsidR="00AA5681" w:rsidRPr="003E7768" w:rsidRDefault="00AA5681" w:rsidP="007535B2">
      <w:pPr>
        <w:numPr>
          <w:ilvl w:val="0"/>
          <w:numId w:val="87"/>
        </w:numPr>
        <w:ind w:left="567" w:right="4" w:hanging="425"/>
        <w:jc w:val="both"/>
        <w:rPr>
          <w:rFonts w:ascii="Arial" w:hAnsi="Arial" w:cs="Arial"/>
          <w:sz w:val="22"/>
          <w:szCs w:val="22"/>
        </w:rPr>
      </w:pPr>
      <w:r w:rsidRPr="003E7768">
        <w:rPr>
          <w:rFonts w:ascii="Arial" w:hAnsi="Arial" w:cs="Arial"/>
          <w:sz w:val="22"/>
          <w:szCs w:val="22"/>
        </w:rPr>
        <w:t xml:space="preserve">zapewnianych przez Zamawiającego, takich jak: kompletne napędy i stacje zwrotne </w:t>
      </w:r>
      <w:r w:rsidRPr="003E7768">
        <w:rPr>
          <w:rFonts w:ascii="Arial" w:hAnsi="Arial" w:cs="Arial"/>
          <w:sz w:val="22"/>
          <w:szCs w:val="22"/>
        </w:rPr>
        <w:br/>
        <w:t>z przesypami przenośników taśmowych, wentylator lutniowy, urządzenie odpylające, lutniociąg Ø</w:t>
      </w:r>
      <w:r w:rsidRPr="003E7768" w:rsidDel="00FD6BBA">
        <w:rPr>
          <w:rFonts w:ascii="Arial" w:hAnsi="Arial" w:cs="Arial"/>
          <w:sz w:val="22"/>
          <w:szCs w:val="22"/>
        </w:rPr>
        <w:t xml:space="preserve"> </w:t>
      </w:r>
      <w:r w:rsidRPr="003E7768">
        <w:rPr>
          <w:rFonts w:ascii="Arial" w:hAnsi="Arial" w:cs="Arial"/>
          <w:sz w:val="22"/>
          <w:szCs w:val="22"/>
        </w:rPr>
        <w:t xml:space="preserve"> 800 mm, Ø</w:t>
      </w:r>
      <w:r w:rsidRPr="003E7768" w:rsidDel="00FD6BBA">
        <w:rPr>
          <w:rFonts w:ascii="Arial" w:hAnsi="Arial" w:cs="Arial"/>
          <w:sz w:val="22"/>
          <w:szCs w:val="22"/>
        </w:rPr>
        <w:t xml:space="preserve"> </w:t>
      </w:r>
      <w:r w:rsidRPr="003E7768">
        <w:rPr>
          <w:rFonts w:ascii="Arial" w:hAnsi="Arial" w:cs="Arial"/>
          <w:sz w:val="22"/>
          <w:szCs w:val="22"/>
        </w:rPr>
        <w:t xml:space="preserve"> 1000 mm lub Ø 1200 pompy stacjonarne wraz z układem zasilania, sterowania i sygnalizacji oraz stacje transformatorowe do zasilania tych urządzeń dla realizacji usług objętych przedmiotem zamówienia; </w:t>
      </w:r>
    </w:p>
    <w:p w:rsidR="00AA5681" w:rsidRPr="003E7768" w:rsidRDefault="00AA5681" w:rsidP="007535B2">
      <w:pPr>
        <w:numPr>
          <w:ilvl w:val="1"/>
          <w:numId w:val="91"/>
        </w:numPr>
        <w:spacing w:before="240" w:after="240"/>
        <w:ind w:left="567" w:right="4" w:hanging="567"/>
        <w:contextualSpacing/>
        <w:jc w:val="both"/>
        <w:rPr>
          <w:rFonts w:ascii="Arial" w:hAnsi="Arial" w:cs="Arial"/>
          <w:color w:val="000000"/>
          <w:sz w:val="22"/>
          <w:szCs w:val="22"/>
          <w:lang w:bidi="pl-PL"/>
        </w:rPr>
      </w:pPr>
      <w:r w:rsidRPr="003E7768">
        <w:rPr>
          <w:rFonts w:ascii="Arial" w:hAnsi="Arial" w:cs="Arial"/>
          <w:color w:val="000000"/>
          <w:sz w:val="22"/>
          <w:szCs w:val="22"/>
          <w:lang w:bidi="pl-PL"/>
        </w:rPr>
        <w:t>Obsługi i konserwacji w branży górniczej i energomechanicznej wszystkich maszyn</w:t>
      </w:r>
      <w:r w:rsidRPr="003E7768">
        <w:rPr>
          <w:rFonts w:ascii="Arial" w:hAnsi="Arial" w:cs="Arial"/>
          <w:color w:val="000000"/>
          <w:sz w:val="22"/>
          <w:szCs w:val="22"/>
          <w:lang w:bidi="pl-PL"/>
        </w:rPr>
        <w:br/>
        <w:t xml:space="preserve"> i urządzeń, o których mowa w pkt. 6.1.;</w:t>
      </w:r>
    </w:p>
    <w:p w:rsidR="00AA5681" w:rsidRPr="003E7768" w:rsidRDefault="00AA5681" w:rsidP="00AA5681">
      <w:pPr>
        <w:spacing w:before="240" w:after="240"/>
        <w:ind w:left="567" w:right="4" w:hanging="567"/>
        <w:contextualSpacing/>
        <w:jc w:val="both"/>
        <w:rPr>
          <w:rFonts w:ascii="Arial" w:hAnsi="Arial" w:cs="Arial"/>
          <w:sz w:val="22"/>
          <w:szCs w:val="22"/>
          <w:lang w:bidi="pl-PL"/>
        </w:rPr>
      </w:pPr>
    </w:p>
    <w:p w:rsidR="00AA5681" w:rsidRPr="003E7768" w:rsidRDefault="00AA5681" w:rsidP="007535B2">
      <w:pPr>
        <w:numPr>
          <w:ilvl w:val="1"/>
          <w:numId w:val="91"/>
        </w:numPr>
        <w:spacing w:before="240" w:after="240"/>
        <w:ind w:left="567" w:right="4" w:hanging="567"/>
        <w:contextualSpacing/>
        <w:jc w:val="both"/>
        <w:rPr>
          <w:rFonts w:ascii="Arial" w:hAnsi="Arial" w:cs="Arial"/>
          <w:sz w:val="22"/>
          <w:szCs w:val="22"/>
          <w:lang w:bidi="pl-PL"/>
        </w:rPr>
      </w:pPr>
      <w:r w:rsidRPr="003E7768">
        <w:rPr>
          <w:rFonts w:ascii="Arial" w:hAnsi="Arial" w:cs="Arial"/>
          <w:sz w:val="22"/>
          <w:szCs w:val="22"/>
          <w:lang w:bidi="pl-PL"/>
        </w:rPr>
        <w:t>Wykonania obudowy drążonych wyrobisk górniczych oraz montażu typowych skrzyżowań w obudowie ŁP i ŁPP – ujętych w projektach technicznych wraz z technologiami drążenia wyrobisk, występujących w ciągu prowadzonych robót;</w:t>
      </w:r>
    </w:p>
    <w:p w:rsidR="00AA5681" w:rsidRPr="003E7768" w:rsidRDefault="00AA5681" w:rsidP="00AA5681">
      <w:pPr>
        <w:ind w:left="567" w:hanging="567"/>
        <w:contextualSpacing/>
        <w:rPr>
          <w:rFonts w:ascii="Arial" w:hAnsi="Arial" w:cs="Arial"/>
          <w:sz w:val="22"/>
          <w:szCs w:val="22"/>
          <w:lang w:bidi="pl-PL"/>
        </w:rPr>
      </w:pPr>
    </w:p>
    <w:p w:rsidR="00AA5681" w:rsidRPr="003E7768" w:rsidRDefault="00AA5681" w:rsidP="007535B2">
      <w:pPr>
        <w:numPr>
          <w:ilvl w:val="1"/>
          <w:numId w:val="91"/>
        </w:numPr>
        <w:spacing w:before="240" w:after="240"/>
        <w:ind w:left="567" w:right="4" w:hanging="567"/>
        <w:contextualSpacing/>
        <w:jc w:val="both"/>
        <w:rPr>
          <w:rFonts w:ascii="Arial" w:hAnsi="Arial" w:cs="Arial"/>
          <w:sz w:val="22"/>
          <w:szCs w:val="22"/>
          <w:lang w:bidi="pl-PL"/>
        </w:rPr>
      </w:pPr>
      <w:r w:rsidRPr="003E7768">
        <w:rPr>
          <w:rFonts w:ascii="Arial" w:hAnsi="Arial" w:cs="Arial"/>
          <w:sz w:val="22"/>
          <w:szCs w:val="22"/>
          <w:lang w:bidi="pl-PL"/>
        </w:rPr>
        <w:t>Kontroli stanu obudowy chodnikowej drążonych wyrobisk obejmującej między innymi; sprawdzenie stanu połączeń elementów obudowy chodnikowej (dokręcenie śrub strzemion łączących elementy obudowy chodnikowej – w okresie od 2 do 4 tygodni po wykonaniu obudowy wyrobiska, odpowiednim momentem siły wymaganym przez Producenta ww. strzemion), sprawdzenie dokręcenia śrub rozpór dwustronnego działania, uzupełnienie i wymiana uszkodzonych elementów opinki obudowy chodnikowej oraz  uzupełnianie  wykładki;</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ind w:left="567" w:right="4" w:hanging="567"/>
        <w:contextualSpacing/>
        <w:jc w:val="both"/>
        <w:rPr>
          <w:rFonts w:ascii="Arial" w:hAnsi="Arial" w:cs="Arial"/>
          <w:sz w:val="22"/>
          <w:szCs w:val="22"/>
          <w:lang w:bidi="pl-PL"/>
        </w:rPr>
      </w:pPr>
      <w:r w:rsidRPr="003E7768">
        <w:rPr>
          <w:rFonts w:ascii="Arial" w:hAnsi="Arial" w:cs="Arial"/>
          <w:sz w:val="22"/>
          <w:szCs w:val="22"/>
          <w:lang w:bidi="pl-PL"/>
        </w:rPr>
        <w:t xml:space="preserve">Zapewnienia materiałów eksploatacyjnych i usług serwisowych przy awaryjnych wymianach części zamiennych do maszyn i urządzeń zapewnianych przez Wykonawcę, </w:t>
      </w:r>
      <w:r w:rsidRPr="003E7768">
        <w:rPr>
          <w:rFonts w:ascii="Arial" w:hAnsi="Arial" w:cs="Arial"/>
          <w:sz w:val="22"/>
          <w:szCs w:val="22"/>
          <w:lang w:bidi="pl-PL"/>
        </w:rPr>
        <w:br/>
        <w:t>o których mowa w pkt.6.1. lit. a);</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bCs/>
          <w:sz w:val="22"/>
          <w:szCs w:val="22"/>
          <w:lang w:bidi="pl-PL"/>
        </w:rPr>
        <w:t xml:space="preserve">Montażu maszyn i urządzeń wymienionych w pkt. 6.1. w rejonie prowadzonych robót oraz wykonanie innych robót górniczych </w:t>
      </w:r>
      <w:r w:rsidRPr="003E7768">
        <w:rPr>
          <w:rFonts w:ascii="Arial" w:hAnsi="Arial" w:cs="Arial"/>
          <w:bCs/>
          <w:sz w:val="22"/>
          <w:szCs w:val="22"/>
          <w:lang w:val="x-none" w:bidi="pl-PL"/>
        </w:rPr>
        <w:t>w tym m.in. demontaże i montaże rurociągów, lutniociągów, toków szynowych, wzmocnienia obudowy wyrobisk, przebudowy, wydłużenia lub wymiany elementów obudowy wyrobisk, demontaże i montaże urządzeń odstawy</w:t>
      </w:r>
      <w:r w:rsidRPr="003E7768">
        <w:rPr>
          <w:rFonts w:ascii="Arial" w:hAnsi="Arial" w:cs="Arial"/>
          <w:bCs/>
          <w:sz w:val="22"/>
          <w:szCs w:val="22"/>
          <w:lang w:bidi="pl-PL"/>
        </w:rPr>
        <w:t>, niezbędnych dla uruchomienia drążenia wyrobisk górniczych objętych przedmiotem zamówienia;</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 xml:space="preserve">Przejazdów kombajnu chodnikowego koniecznych do wykonania przedmiotowego zakresu robót objętego Przedmiotem Zamówienia, a w przypadku przefrontowania </w:t>
      </w:r>
      <w:r w:rsidRPr="003E7768">
        <w:rPr>
          <w:rFonts w:ascii="Arial" w:hAnsi="Arial" w:cs="Arial"/>
          <w:sz w:val="22"/>
          <w:szCs w:val="22"/>
          <w:lang w:bidi="pl-PL"/>
        </w:rPr>
        <w:lastRenderedPageBreak/>
        <w:t xml:space="preserve">kombajnu, w którym konieczny jest jego demontaż, do jego demontażu i ponownego montażu; </w:t>
      </w:r>
    </w:p>
    <w:p w:rsidR="00AA5681" w:rsidRPr="003E7768" w:rsidRDefault="00AA5681" w:rsidP="00AA5681">
      <w:pPr>
        <w:spacing w:before="240"/>
        <w:contextualSpacing/>
        <w:jc w:val="both"/>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 xml:space="preserve">Wykonania wzmocnień obudowy drążonych wyrobisk górniczych wentylacyjnych </w:t>
      </w:r>
      <w:r w:rsidRPr="003E7768">
        <w:rPr>
          <w:rFonts w:ascii="Arial" w:hAnsi="Arial" w:cs="Arial"/>
          <w:sz w:val="22"/>
          <w:szCs w:val="22"/>
          <w:lang w:bidi="pl-PL"/>
        </w:rPr>
        <w:br/>
        <w:t xml:space="preserve">w postaci budynku podporowego, podciągu stalowego lub kotwień zgodnie z ustaleniami zawartymi w projektach technicznych wraz z technologiami drążenia wyrobisk, wzmocnień obudowy chodnikowej w rejonie projektowanych skrzyżowań wyrobisk zgodnie </w:t>
      </w:r>
      <w:r w:rsidRPr="003E7768">
        <w:rPr>
          <w:rFonts w:ascii="Arial" w:hAnsi="Arial" w:cs="Arial"/>
          <w:sz w:val="22"/>
          <w:szCs w:val="22"/>
          <w:lang w:bidi="pl-PL"/>
        </w:rPr>
        <w:br/>
        <w:t>z warunkami określonymi w pkt. 9.8;</w:t>
      </w:r>
    </w:p>
    <w:p w:rsidR="00AA5681" w:rsidRPr="003E7768" w:rsidRDefault="00AA5681" w:rsidP="00AA5681">
      <w:pPr>
        <w:contextualSpacing/>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Zabezpieczenia czoła wyrobiska górniczego po jego wydrążeniu zgodnie z ustaleniami zawartymi w projektach technicznych wraz z technologią drążenia;</w:t>
      </w:r>
    </w:p>
    <w:p w:rsidR="00AA5681" w:rsidRPr="003E7768" w:rsidRDefault="00AA5681" w:rsidP="00AA5681">
      <w:pPr>
        <w:spacing w:before="240"/>
        <w:ind w:left="567"/>
        <w:contextualSpacing/>
        <w:jc w:val="both"/>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Prowadzenia robót strzałowych związanych ze zleconymi robotami zgodnie z metrykami lub dokumentacjami strzałowymi sporządzanymi przez Kierownika Działu Techniki Strzałowej Wykonawcy, zaakceptowanymi przez Kierownika Działu Techniki Strzałowej Zamawiającego i zatwierdzonymi przez Kierownika Działu Górniczego Zamawiającego, dokumentacje strzałowe zatwierdza Kierownik Ruchu Zakładu Górniczego ZG Brzeszcze;</w:t>
      </w:r>
    </w:p>
    <w:p w:rsidR="00AA5681" w:rsidRPr="003E7768" w:rsidRDefault="00AA5681" w:rsidP="00AA5681">
      <w:pPr>
        <w:spacing w:before="240"/>
        <w:ind w:left="567"/>
        <w:contextualSpacing/>
        <w:jc w:val="both"/>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Zabudowy do uruchomienia drążenia i wydłużania za postępem drążonego wyrobiska górniczego wentylacyjnego oraz obsługi i utrzymania w sprawności technicznej przenośników odstawy zgrzebłowej i taśmowej w przekazanym Wykonawcy rejonie robót określonym w „Karcie zgodności i prowadzenia robót”;</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Zabudowy do uruchomienia drążenia i wydłużania za postępem drążonego wyrobiska górniczego wentylacyjnego oraz konserwacji toku kolejki podwieszanej w przekazanym Wykonawcy rejonie robót określonym w „Karcie zgodności i prowadzenia robót”;</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ind w:left="567" w:right="4" w:hanging="567"/>
        <w:contextualSpacing/>
        <w:jc w:val="both"/>
        <w:rPr>
          <w:rFonts w:ascii="Arial" w:hAnsi="Arial" w:cs="Arial"/>
          <w:sz w:val="22"/>
          <w:szCs w:val="22"/>
          <w:lang w:bidi="pl-PL"/>
        </w:rPr>
      </w:pPr>
      <w:r w:rsidRPr="003E7768">
        <w:rPr>
          <w:rFonts w:ascii="Arial" w:hAnsi="Arial" w:cs="Arial"/>
          <w:sz w:val="22"/>
          <w:szCs w:val="22"/>
          <w:lang w:bidi="pl-PL"/>
        </w:rPr>
        <w:t xml:space="preserve">Zabudowy, wydłużania, przebudowy i utrzymania w sprawności technicznej lutniociągu </w:t>
      </w:r>
      <w:r w:rsidRPr="003E7768">
        <w:rPr>
          <w:rFonts w:ascii="Arial" w:hAnsi="Arial" w:cs="Arial"/>
          <w:sz w:val="22"/>
          <w:szCs w:val="22"/>
          <w:lang w:bidi="pl-PL"/>
        </w:rPr>
        <w:br/>
        <w:t>Ø</w:t>
      </w:r>
      <w:r w:rsidRPr="003E7768" w:rsidDel="00C51CFE">
        <w:rPr>
          <w:rFonts w:ascii="Arial" w:hAnsi="Arial" w:cs="Arial"/>
          <w:sz w:val="22"/>
          <w:szCs w:val="22"/>
          <w:lang w:bidi="pl-PL"/>
        </w:rPr>
        <w:t xml:space="preserve"> </w:t>
      </w:r>
      <w:r w:rsidRPr="003E7768">
        <w:rPr>
          <w:rFonts w:ascii="Arial" w:hAnsi="Arial" w:cs="Arial"/>
          <w:sz w:val="22"/>
          <w:szCs w:val="22"/>
          <w:lang w:bidi="pl-PL"/>
        </w:rPr>
        <w:t>800 mm, Ø</w:t>
      </w:r>
      <w:r w:rsidRPr="003E7768" w:rsidDel="00C51CFE">
        <w:rPr>
          <w:rFonts w:ascii="Arial" w:hAnsi="Arial" w:cs="Arial"/>
          <w:sz w:val="22"/>
          <w:szCs w:val="22"/>
          <w:lang w:bidi="pl-PL"/>
        </w:rPr>
        <w:t xml:space="preserve"> </w:t>
      </w:r>
      <w:r w:rsidRPr="003E7768">
        <w:rPr>
          <w:rFonts w:ascii="Arial" w:hAnsi="Arial" w:cs="Arial"/>
          <w:sz w:val="22"/>
          <w:szCs w:val="22"/>
          <w:lang w:bidi="pl-PL"/>
        </w:rPr>
        <w:t>1000 mm lub Ø</w:t>
      </w:r>
      <w:r w:rsidRPr="003E7768">
        <w:rPr>
          <w:rFonts w:ascii="Arial" w:hAnsi="Arial" w:cs="Arial"/>
          <w:bCs/>
          <w:sz w:val="22"/>
          <w:szCs w:val="22"/>
          <w:lang w:bidi="pl-PL"/>
        </w:rPr>
        <w:t xml:space="preserve"> 1200 mm wentylacji odrębnej ssącej lub kombinowanej</w:t>
      </w:r>
      <w:r w:rsidRPr="003E7768">
        <w:rPr>
          <w:rFonts w:ascii="Arial" w:hAnsi="Arial" w:cs="Arial"/>
          <w:sz w:val="22"/>
          <w:szCs w:val="22"/>
          <w:lang w:bidi="pl-PL"/>
        </w:rPr>
        <w:t xml:space="preserve"> do przewietrzania drążonych wyrobisk górniczych wentylacyjnych, wykonywania przeglądów, konserwacji i awaryjnych wymian podzespołów wentylatora lutniowego i odpylacza;</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after="240"/>
        <w:ind w:left="567" w:right="4" w:hanging="567"/>
        <w:contextualSpacing/>
        <w:jc w:val="both"/>
        <w:rPr>
          <w:rFonts w:ascii="Arial" w:hAnsi="Arial" w:cs="Arial"/>
          <w:sz w:val="22"/>
          <w:szCs w:val="22"/>
          <w:lang w:bidi="pl-PL"/>
        </w:rPr>
      </w:pPr>
      <w:r w:rsidRPr="003E7768">
        <w:rPr>
          <w:rFonts w:ascii="Arial" w:hAnsi="Arial" w:cs="Arial"/>
          <w:sz w:val="22"/>
          <w:szCs w:val="22"/>
          <w:lang w:bidi="pl-PL"/>
        </w:rPr>
        <w:t xml:space="preserve">Demontażu </w:t>
      </w:r>
      <w:r w:rsidRPr="003E7768">
        <w:rPr>
          <w:rFonts w:ascii="Arial" w:hAnsi="Arial" w:cs="Arial"/>
          <w:sz w:val="22"/>
          <w:szCs w:val="22"/>
        </w:rPr>
        <w:t xml:space="preserve">przewidzianych do likwidacji, </w:t>
      </w:r>
      <w:r w:rsidRPr="003E7768">
        <w:rPr>
          <w:rFonts w:ascii="Arial" w:hAnsi="Arial" w:cs="Arial"/>
          <w:sz w:val="22"/>
          <w:szCs w:val="22"/>
          <w:lang w:bidi="pl-PL"/>
        </w:rPr>
        <w:t>przebudowy, zabudowy rurociągów przeciwpożarowych i sprężonego powietrza (Ø</w:t>
      </w:r>
      <w:r w:rsidRPr="003E7768" w:rsidDel="00C51CFE">
        <w:rPr>
          <w:rFonts w:ascii="Arial" w:hAnsi="Arial" w:cs="Arial"/>
          <w:sz w:val="22"/>
          <w:szCs w:val="22"/>
          <w:lang w:bidi="pl-PL"/>
        </w:rPr>
        <w:t xml:space="preserve"> </w:t>
      </w:r>
      <w:r w:rsidRPr="003E7768">
        <w:rPr>
          <w:rFonts w:ascii="Arial" w:hAnsi="Arial" w:cs="Arial"/>
          <w:sz w:val="22"/>
          <w:szCs w:val="22"/>
          <w:lang w:bidi="pl-PL"/>
        </w:rPr>
        <w:t>100 mm lub Ø</w:t>
      </w:r>
      <w:r w:rsidRPr="003E7768" w:rsidDel="00C51CFE">
        <w:rPr>
          <w:rFonts w:ascii="Arial" w:hAnsi="Arial" w:cs="Arial"/>
          <w:sz w:val="22"/>
          <w:szCs w:val="22"/>
          <w:lang w:bidi="pl-PL"/>
        </w:rPr>
        <w:t xml:space="preserve"> </w:t>
      </w:r>
      <w:r w:rsidRPr="003E7768">
        <w:rPr>
          <w:rFonts w:ascii="Arial" w:hAnsi="Arial" w:cs="Arial"/>
          <w:sz w:val="22"/>
          <w:szCs w:val="22"/>
          <w:lang w:bidi="pl-PL"/>
        </w:rPr>
        <w:t xml:space="preserve">150 mm) w zakresie niezbędnym do rozpoczęcia drążenia oraz ich wydłużania wraz z postępem drążonych wyrobisk górniczych wentylacyjnych oraz utrzymania w sprawności technicznej rurociągów i sprzętu ppoż. w przekazanym rejonie robót określonym w „Karcie zgodności </w:t>
      </w:r>
      <w:r w:rsidRPr="003E7768">
        <w:rPr>
          <w:rFonts w:ascii="Arial" w:hAnsi="Arial" w:cs="Arial"/>
          <w:sz w:val="22"/>
          <w:szCs w:val="22"/>
          <w:lang w:bidi="pl-PL"/>
        </w:rPr>
        <w:br/>
        <w:t>i prowadzenia robót” oraz zabezpieczenie przed robotami strzałowymi;</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Zabudowy i obsługi w rejonie świadczonych usług, określonym w „Karcie zgodności i prowadzenia robót” pomp stacjonarnych oraz przodkowych, bieżącą zabudowę i utrzymanie w sprawności technicznej rurociągów odwodnienia lokalnego (Ø</w:t>
      </w:r>
      <w:r w:rsidRPr="003E7768" w:rsidDel="00A764C1">
        <w:rPr>
          <w:rFonts w:ascii="Arial" w:hAnsi="Arial" w:cs="Arial"/>
          <w:sz w:val="22"/>
          <w:szCs w:val="22"/>
          <w:lang w:bidi="pl-PL"/>
        </w:rPr>
        <w:t xml:space="preserve"> </w:t>
      </w:r>
      <w:r w:rsidRPr="003E7768">
        <w:rPr>
          <w:rFonts w:ascii="Arial" w:hAnsi="Arial" w:cs="Arial"/>
          <w:sz w:val="22"/>
          <w:szCs w:val="22"/>
          <w:lang w:bidi="pl-PL"/>
        </w:rPr>
        <w:t xml:space="preserve">100 mm, </w:t>
      </w:r>
      <w:r w:rsidRPr="003E7768">
        <w:rPr>
          <w:rFonts w:ascii="Arial" w:hAnsi="Arial" w:cs="Arial"/>
          <w:sz w:val="22"/>
          <w:szCs w:val="22"/>
          <w:lang w:bidi="pl-PL"/>
        </w:rPr>
        <w:br/>
        <w:t>Ø</w:t>
      </w:r>
      <w:r w:rsidRPr="003E7768" w:rsidDel="00A764C1">
        <w:rPr>
          <w:rFonts w:ascii="Arial" w:hAnsi="Arial" w:cs="Arial"/>
          <w:sz w:val="22"/>
          <w:szCs w:val="22"/>
          <w:lang w:bidi="pl-PL"/>
        </w:rPr>
        <w:t xml:space="preserve"> </w:t>
      </w:r>
      <w:r w:rsidRPr="003E7768">
        <w:rPr>
          <w:rFonts w:ascii="Arial" w:hAnsi="Arial" w:cs="Arial"/>
          <w:sz w:val="22"/>
          <w:szCs w:val="22"/>
          <w:lang w:bidi="pl-PL"/>
        </w:rPr>
        <w:t>150 mm lub Ø</w:t>
      </w:r>
      <w:r w:rsidRPr="003E7768" w:rsidDel="00A764C1">
        <w:rPr>
          <w:rFonts w:ascii="Arial" w:hAnsi="Arial" w:cs="Arial"/>
          <w:sz w:val="22"/>
          <w:szCs w:val="22"/>
          <w:lang w:bidi="pl-PL"/>
        </w:rPr>
        <w:t xml:space="preserve"> </w:t>
      </w:r>
      <w:r w:rsidRPr="003E7768">
        <w:rPr>
          <w:rFonts w:ascii="Arial" w:hAnsi="Arial" w:cs="Arial"/>
          <w:sz w:val="22"/>
          <w:szCs w:val="22"/>
          <w:lang w:bidi="pl-PL"/>
        </w:rPr>
        <w:t>200 mm) oraz zabezpieczenie przed robotami strzałowymi;</w:t>
      </w:r>
    </w:p>
    <w:p w:rsidR="00AA5681" w:rsidRPr="003E7768" w:rsidRDefault="00AA5681" w:rsidP="00AA5681">
      <w:pPr>
        <w:spacing w:before="240"/>
        <w:contextualSpacing/>
        <w:jc w:val="both"/>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lastRenderedPageBreak/>
        <w:t>Zabudowy rurociągu Ø</w:t>
      </w:r>
      <w:r w:rsidRPr="003E7768" w:rsidDel="00A56C5E">
        <w:rPr>
          <w:rFonts w:ascii="Arial" w:hAnsi="Arial" w:cs="Arial"/>
          <w:sz w:val="22"/>
          <w:szCs w:val="22"/>
          <w:lang w:bidi="pl-PL"/>
        </w:rPr>
        <w:t xml:space="preserve"> </w:t>
      </w:r>
      <w:r w:rsidRPr="003E7768">
        <w:rPr>
          <w:rFonts w:ascii="Arial" w:hAnsi="Arial" w:cs="Arial"/>
          <w:sz w:val="22"/>
          <w:szCs w:val="22"/>
          <w:lang w:bidi="pl-PL"/>
        </w:rPr>
        <w:t>300 mm na całej długości projektowanego wyrobiska do celów odmetanowania;</w:t>
      </w:r>
    </w:p>
    <w:p w:rsidR="00AA5681" w:rsidRPr="003E7768" w:rsidRDefault="00AA5681" w:rsidP="00AA5681">
      <w:pPr>
        <w:spacing w:before="240"/>
        <w:contextualSpacing/>
        <w:jc w:val="both"/>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rPr>
        <w:t>Transportu, z</w:t>
      </w:r>
      <w:r w:rsidRPr="003E7768">
        <w:rPr>
          <w:rFonts w:ascii="Arial" w:hAnsi="Arial" w:cs="Arial"/>
          <w:sz w:val="22"/>
          <w:szCs w:val="22"/>
          <w:lang w:bidi="pl-PL"/>
        </w:rPr>
        <w:t>abudowy, przebudowy i utrzymania istniejących i nowobudowanych linii kablowych i przewodów w zakresie związanym z bieżącym postępem drążonych wyrobisk górniczych wentylacyjnych objętych Przedmiotem Zamówienia;</w:t>
      </w:r>
    </w:p>
    <w:p w:rsidR="00AA5681" w:rsidRPr="003E7768" w:rsidRDefault="00AA5681" w:rsidP="00AA5681">
      <w:pPr>
        <w:spacing w:before="240"/>
        <w:contextualSpacing/>
        <w:jc w:val="both"/>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rPr>
        <w:t>Transportu ręcznego materiałów poza transportem spalinową kolejką podwieszoną z punktu zdawczo-odbiorczego do przodka drążonego wyrobiska górniczego wentylacyjnego objętego Przedmiotem Zamówienia</w:t>
      </w:r>
      <w:r w:rsidRPr="003E7768">
        <w:rPr>
          <w:rFonts w:ascii="Arial" w:hAnsi="Arial" w:cs="Arial"/>
          <w:sz w:val="22"/>
          <w:szCs w:val="22"/>
          <w:lang w:bidi="pl-PL"/>
        </w:rPr>
        <w:t>.</w:t>
      </w:r>
    </w:p>
    <w:p w:rsidR="00AA5681" w:rsidRPr="003E7768" w:rsidRDefault="00AA5681" w:rsidP="00AA5681">
      <w:pPr>
        <w:spacing w:before="240"/>
        <w:ind w:left="567"/>
        <w:contextualSpacing/>
        <w:jc w:val="both"/>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Transportu spalinową kolejką podwieszaną z punktu zdawczo – odbiorczego do przodka drążonego wyrobiska górniczego wentylacyjnego objętego Przedmiotem Zamówienia.</w:t>
      </w:r>
    </w:p>
    <w:p w:rsidR="00AA5681" w:rsidRPr="003E7768" w:rsidRDefault="00AA5681" w:rsidP="00AA5681">
      <w:pPr>
        <w:spacing w:before="240"/>
        <w:ind w:left="567"/>
        <w:contextualSpacing/>
        <w:jc w:val="both"/>
        <w:rPr>
          <w:rFonts w:ascii="Arial" w:hAnsi="Arial" w:cs="Arial"/>
          <w:sz w:val="22"/>
          <w:szCs w:val="22"/>
          <w:lang w:bidi="pl-PL"/>
        </w:rPr>
      </w:pPr>
    </w:p>
    <w:p w:rsidR="00AA5681" w:rsidRPr="003E7768" w:rsidRDefault="00AA5681" w:rsidP="007535B2">
      <w:pPr>
        <w:numPr>
          <w:ilvl w:val="1"/>
          <w:numId w:val="91"/>
        </w:numPr>
        <w:spacing w:after="0"/>
        <w:ind w:left="567" w:hanging="567"/>
        <w:jc w:val="both"/>
        <w:rPr>
          <w:rFonts w:ascii="Arial" w:hAnsi="Arial" w:cs="Arial"/>
          <w:sz w:val="22"/>
          <w:szCs w:val="22"/>
          <w:lang w:bidi="pl-PL"/>
        </w:rPr>
      </w:pPr>
      <w:r w:rsidRPr="003E7768">
        <w:rPr>
          <w:rFonts w:ascii="Arial" w:hAnsi="Arial" w:cs="Arial"/>
          <w:sz w:val="22"/>
          <w:szCs w:val="22"/>
          <w:lang w:bidi="pl-PL"/>
        </w:rPr>
        <w:t>Transportu poza punktami zdawczo-odbiorczymi określonymi w „Karcie zgodności i prowadzenia robót” i ustawiania w drążonych wyrobiskach górniczych wentylacyjnych stacji transformatorowych;</w:t>
      </w:r>
    </w:p>
    <w:p w:rsidR="00AA5681" w:rsidRPr="003E7768" w:rsidRDefault="00AA5681" w:rsidP="00AA5681">
      <w:pPr>
        <w:pStyle w:val="Akapitzlist"/>
        <w:rPr>
          <w:rFonts w:ascii="Arial" w:hAnsi="Arial" w:cs="Arial"/>
          <w:sz w:val="22"/>
          <w:szCs w:val="22"/>
          <w:lang w:bidi="pl-PL"/>
        </w:rPr>
      </w:pPr>
    </w:p>
    <w:p w:rsidR="00AA5681" w:rsidRPr="003E7768" w:rsidRDefault="00AA5681" w:rsidP="007535B2">
      <w:pPr>
        <w:pStyle w:val="Akapitzlist"/>
        <w:widowControl w:val="0"/>
        <w:numPr>
          <w:ilvl w:val="1"/>
          <w:numId w:val="91"/>
        </w:numPr>
        <w:autoSpaceDE w:val="0"/>
        <w:autoSpaceDN w:val="0"/>
        <w:adjustRightInd w:val="0"/>
        <w:spacing w:after="0"/>
        <w:ind w:left="567" w:right="6" w:hanging="567"/>
        <w:contextualSpacing w:val="0"/>
        <w:jc w:val="both"/>
        <w:rPr>
          <w:rFonts w:ascii="Arial" w:hAnsi="Arial" w:cs="Arial"/>
          <w:sz w:val="22"/>
          <w:szCs w:val="22"/>
          <w:lang w:bidi="pl-PL"/>
        </w:rPr>
      </w:pPr>
      <w:r w:rsidRPr="003E7768">
        <w:rPr>
          <w:rFonts w:ascii="Arial" w:hAnsi="Arial" w:cs="Arial"/>
          <w:sz w:val="22"/>
          <w:szCs w:val="22"/>
          <w:lang w:bidi="pl-PL"/>
        </w:rPr>
        <w:t>Uporządkowanie, odzłomowanie i demontaż zbędnego wyposażenia wyrobisk w przekazanym Wykonawcy rejonie robót określonym w „Karcie zgodności i prowadzenia robót.</w:t>
      </w:r>
    </w:p>
    <w:p w:rsidR="00AA5681" w:rsidRPr="003E7768" w:rsidRDefault="00AA5681" w:rsidP="00AA5681">
      <w:pPr>
        <w:contextualSpacing/>
        <w:rPr>
          <w:rFonts w:ascii="Arial" w:hAnsi="Arial" w:cs="Arial"/>
          <w:sz w:val="22"/>
          <w:szCs w:val="22"/>
          <w:lang w:bidi="pl-PL"/>
        </w:rPr>
      </w:pPr>
    </w:p>
    <w:p w:rsidR="00AA5681" w:rsidRPr="003E7768" w:rsidRDefault="00AA5681" w:rsidP="007535B2">
      <w:pPr>
        <w:numPr>
          <w:ilvl w:val="1"/>
          <w:numId w:val="91"/>
        </w:numPr>
        <w:spacing w:before="240" w:after="240"/>
        <w:ind w:left="567" w:hanging="567"/>
        <w:contextualSpacing/>
        <w:jc w:val="both"/>
        <w:rPr>
          <w:rFonts w:ascii="Arial" w:hAnsi="Arial" w:cs="Arial"/>
          <w:sz w:val="22"/>
          <w:szCs w:val="22"/>
          <w:lang w:bidi="pl-PL"/>
        </w:rPr>
      </w:pPr>
      <w:r w:rsidRPr="003E7768">
        <w:rPr>
          <w:rFonts w:ascii="Arial" w:hAnsi="Arial" w:cs="Arial"/>
          <w:sz w:val="22"/>
          <w:szCs w:val="22"/>
          <w:lang w:bidi="pl-PL"/>
        </w:rPr>
        <w:t xml:space="preserve">Demontażu maszyn i urządzeń będących własnością Wykonawcy, o których mowa </w:t>
      </w:r>
      <w:r w:rsidRPr="003E7768">
        <w:rPr>
          <w:rFonts w:ascii="Arial" w:hAnsi="Arial" w:cs="Arial"/>
          <w:sz w:val="22"/>
          <w:szCs w:val="22"/>
          <w:lang w:bidi="pl-PL"/>
        </w:rPr>
        <w:br/>
        <w:t xml:space="preserve">w pkt. 6.1. lit. a) oraz udostępnionych Wykonawcy na czas realizacji Umowy przez Zamawiającego, o których mowa w pkt. 6.1. lit. b) i pozostałego wyposażenia wyrobisk (kabli, rurociągów, lutni, trasy kolejki podwieszanej, trasy przenośników odstawy urobku </w:t>
      </w:r>
      <w:r w:rsidRPr="003E7768">
        <w:rPr>
          <w:rFonts w:ascii="Arial" w:hAnsi="Arial" w:cs="Arial"/>
          <w:sz w:val="22"/>
          <w:szCs w:val="22"/>
          <w:lang w:bidi="pl-PL"/>
        </w:rPr>
        <w:br/>
        <w:t>z drążonych wyrobisk, itp.) w uzgodnieniu z Zamawiającym, w związku z zakończeniem realizacji przedmiotu zamówienia oraz ich transportu do punktu zdawczo-odbiorczego określonego w „Karcie zgodności i prowadzenia robót”, celem wydania na powierzchnię;</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ind w:left="567" w:hanging="567"/>
        <w:contextualSpacing/>
        <w:jc w:val="both"/>
        <w:rPr>
          <w:rFonts w:ascii="Arial" w:hAnsi="Arial" w:cs="Arial"/>
          <w:sz w:val="22"/>
          <w:szCs w:val="22"/>
          <w:lang w:bidi="pl-PL"/>
        </w:rPr>
      </w:pPr>
      <w:r w:rsidRPr="003E7768">
        <w:rPr>
          <w:rFonts w:ascii="Arial" w:hAnsi="Arial" w:cs="Arial"/>
          <w:sz w:val="22"/>
          <w:szCs w:val="22"/>
          <w:lang w:bidi="pl-PL"/>
        </w:rPr>
        <w:t>Nadzoru i kontroli wykonywanych robót w zakresie branży górniczej i energomechanicznej w dni robocze i wolne od pracy;</w:t>
      </w:r>
    </w:p>
    <w:p w:rsidR="00AA5681" w:rsidRPr="003E7768" w:rsidRDefault="00AA5681" w:rsidP="00AA5681">
      <w:pPr>
        <w:ind w:left="426" w:hanging="426"/>
        <w:contextualSpacing/>
        <w:rPr>
          <w:rFonts w:ascii="Arial" w:hAnsi="Arial" w:cs="Arial"/>
          <w:sz w:val="22"/>
          <w:szCs w:val="22"/>
          <w:lang w:bidi="pl-PL"/>
        </w:rPr>
      </w:pPr>
    </w:p>
    <w:p w:rsidR="00AA5681" w:rsidRPr="003E7768" w:rsidRDefault="00AA5681" w:rsidP="007535B2">
      <w:pPr>
        <w:numPr>
          <w:ilvl w:val="1"/>
          <w:numId w:val="91"/>
        </w:numPr>
        <w:spacing w:before="240"/>
        <w:ind w:left="567" w:right="4" w:hanging="567"/>
        <w:contextualSpacing/>
        <w:jc w:val="both"/>
        <w:rPr>
          <w:rFonts w:ascii="Arial" w:hAnsi="Arial" w:cs="Arial"/>
          <w:sz w:val="22"/>
          <w:szCs w:val="22"/>
          <w:lang w:bidi="pl-PL"/>
        </w:rPr>
      </w:pPr>
      <w:r w:rsidRPr="003E7768">
        <w:rPr>
          <w:rFonts w:ascii="Arial" w:hAnsi="Arial" w:cs="Arial"/>
          <w:sz w:val="22"/>
          <w:szCs w:val="22"/>
          <w:lang w:bidi="pl-PL"/>
        </w:rPr>
        <w:t xml:space="preserve">Kontroli wyrobisk górniczych oraz odwodnienia w rejonie </w:t>
      </w:r>
      <w:r w:rsidRPr="003E7768">
        <w:rPr>
          <w:rFonts w:ascii="Arial" w:hAnsi="Arial" w:cs="Arial"/>
          <w:bCs/>
          <w:sz w:val="22"/>
          <w:szCs w:val="22"/>
          <w:lang w:bidi="pl-PL"/>
        </w:rPr>
        <w:t xml:space="preserve">zakładu górniczego określonego w „Karcie zgodności i prowadzenia robót”, za który Wykonawca będzie odpowiedzialny </w:t>
      </w:r>
      <w:r w:rsidRPr="003E7768">
        <w:rPr>
          <w:rFonts w:ascii="Arial" w:hAnsi="Arial" w:cs="Arial"/>
          <w:bCs/>
          <w:sz w:val="22"/>
          <w:szCs w:val="22"/>
          <w:lang w:bidi="pl-PL"/>
        </w:rPr>
        <w:br/>
        <w:t xml:space="preserve">w </w:t>
      </w:r>
      <w:r w:rsidRPr="003E7768">
        <w:rPr>
          <w:rFonts w:ascii="Arial" w:hAnsi="Arial" w:cs="Arial"/>
          <w:sz w:val="22"/>
          <w:szCs w:val="22"/>
          <w:lang w:bidi="pl-PL"/>
        </w:rPr>
        <w:t>dni robocze i wolne od pracy przez osoby dozoru ruchu i pracowników fizycznych;</w:t>
      </w:r>
    </w:p>
    <w:p w:rsidR="00AA5681" w:rsidRPr="003E7768" w:rsidRDefault="00AA5681" w:rsidP="00AA5681">
      <w:pPr>
        <w:ind w:left="720"/>
        <w:contextualSpacing/>
        <w:rPr>
          <w:rFonts w:ascii="Arial" w:hAnsi="Arial" w:cs="Arial"/>
          <w:sz w:val="22"/>
          <w:szCs w:val="22"/>
          <w:lang w:bidi="pl-PL"/>
        </w:rPr>
      </w:pPr>
    </w:p>
    <w:p w:rsidR="00AA5681" w:rsidRPr="003E7768" w:rsidRDefault="00AA5681" w:rsidP="007535B2">
      <w:pPr>
        <w:numPr>
          <w:ilvl w:val="1"/>
          <w:numId w:val="91"/>
        </w:numPr>
        <w:spacing w:before="240"/>
        <w:ind w:left="567" w:right="4" w:hanging="567"/>
        <w:contextualSpacing/>
        <w:jc w:val="both"/>
        <w:rPr>
          <w:rFonts w:ascii="Arial" w:hAnsi="Arial" w:cs="Arial"/>
          <w:sz w:val="22"/>
          <w:szCs w:val="22"/>
          <w:lang w:bidi="pl-PL"/>
        </w:rPr>
      </w:pPr>
      <w:r w:rsidRPr="003E7768">
        <w:rPr>
          <w:rFonts w:ascii="Arial" w:hAnsi="Arial" w:cs="Arial"/>
          <w:sz w:val="22"/>
          <w:szCs w:val="22"/>
          <w:lang w:bidi="pl-PL"/>
        </w:rPr>
        <w:t>Opracowania i zatwierdzania zgodnie z obowiązującymi u Zamawiającego procedurami instrukcji bezpiecznego wykonywania robót związanych z drążeniem wyrobisk górniczych objętych przedmiotem zamówienia oraz technologii robót nie ujętych w dostarczonych przez Zamawiającego projektach technicznych wraz z technologią drążenia wyrobisk;</w:t>
      </w:r>
    </w:p>
    <w:p w:rsidR="00AA5681" w:rsidRPr="003E7768" w:rsidRDefault="00AA5681" w:rsidP="00AA5681">
      <w:pPr>
        <w:spacing w:before="240"/>
        <w:ind w:right="4"/>
        <w:contextualSpacing/>
        <w:jc w:val="both"/>
        <w:rPr>
          <w:rFonts w:ascii="Arial" w:hAnsi="Arial" w:cs="Arial"/>
          <w:sz w:val="22"/>
          <w:szCs w:val="22"/>
          <w:lang w:bidi="pl-PL"/>
        </w:rPr>
      </w:pPr>
    </w:p>
    <w:p w:rsidR="00AA5681" w:rsidRPr="003E7768" w:rsidRDefault="00AA5681" w:rsidP="007535B2">
      <w:pPr>
        <w:numPr>
          <w:ilvl w:val="1"/>
          <w:numId w:val="91"/>
        </w:numPr>
        <w:spacing w:before="240"/>
        <w:ind w:left="567" w:right="4" w:hanging="567"/>
        <w:contextualSpacing/>
        <w:jc w:val="both"/>
        <w:rPr>
          <w:rFonts w:ascii="Arial" w:hAnsi="Arial" w:cs="Arial"/>
          <w:sz w:val="22"/>
          <w:szCs w:val="22"/>
          <w:lang w:bidi="pl-PL"/>
        </w:rPr>
      </w:pPr>
      <w:r w:rsidRPr="003E7768">
        <w:rPr>
          <w:rFonts w:ascii="Arial" w:hAnsi="Arial" w:cs="Arial"/>
          <w:sz w:val="22"/>
          <w:szCs w:val="22"/>
          <w:lang w:bidi="pl-PL"/>
        </w:rPr>
        <w:t xml:space="preserve">Wykonywania wszelkich robót związanych z usuwaniem i profilaktyką w zakresie zagrożeń naturalnych, a w szczególności zabudowa zapór i ich utrzymanie w sprawności technicznej, usuwanie nagromadzonego pyłu węglowego, opylanie wyrobisk, </w:t>
      </w:r>
      <w:r w:rsidRPr="003E7768">
        <w:rPr>
          <w:rFonts w:ascii="Arial" w:hAnsi="Arial" w:cs="Arial"/>
          <w:sz w:val="22"/>
          <w:szCs w:val="22"/>
          <w:lang w:bidi="pl-PL"/>
        </w:rPr>
        <w:lastRenderedPageBreak/>
        <w:t>przebudowa czujników (CO, CH</w:t>
      </w:r>
      <w:r w:rsidRPr="003E7768">
        <w:rPr>
          <w:rFonts w:ascii="Arial" w:hAnsi="Arial" w:cs="Arial"/>
          <w:sz w:val="22"/>
          <w:szCs w:val="22"/>
          <w:vertAlign w:val="subscript"/>
          <w:lang w:bidi="pl-PL"/>
        </w:rPr>
        <w:t>4</w:t>
      </w:r>
      <w:r w:rsidRPr="003E7768">
        <w:rPr>
          <w:rFonts w:ascii="Arial" w:hAnsi="Arial" w:cs="Arial"/>
          <w:sz w:val="22"/>
          <w:szCs w:val="22"/>
          <w:lang w:bidi="pl-PL"/>
        </w:rPr>
        <w:t>), przebudowa dysz sprężonego powietrza, wiercenie otworów małośrednicowych, zabudowa pomocniczych urządzeń wentylacyjnych.</w:t>
      </w:r>
    </w:p>
    <w:p w:rsidR="00AA5681" w:rsidRPr="003E7768" w:rsidRDefault="00AA5681" w:rsidP="00AA5681">
      <w:pPr>
        <w:spacing w:before="240"/>
        <w:ind w:left="567" w:right="4"/>
        <w:contextualSpacing/>
        <w:jc w:val="both"/>
        <w:rPr>
          <w:rFonts w:ascii="Arial" w:hAnsi="Arial" w:cs="Arial"/>
          <w:sz w:val="22"/>
          <w:szCs w:val="22"/>
          <w:lang w:eastAsia="en-US"/>
        </w:rPr>
      </w:pPr>
    </w:p>
    <w:p w:rsidR="00AA5681" w:rsidRPr="003E7768" w:rsidRDefault="00AA5681" w:rsidP="007535B2">
      <w:pPr>
        <w:numPr>
          <w:ilvl w:val="1"/>
          <w:numId w:val="91"/>
        </w:numPr>
        <w:spacing w:before="240" w:after="0"/>
        <w:ind w:left="567" w:right="6" w:hanging="567"/>
        <w:jc w:val="both"/>
        <w:rPr>
          <w:rFonts w:ascii="Arial" w:hAnsi="Arial" w:cs="Arial"/>
          <w:sz w:val="22"/>
          <w:szCs w:val="22"/>
          <w:lang w:bidi="pl-PL"/>
        </w:rPr>
      </w:pPr>
      <w:r w:rsidRPr="003E7768">
        <w:rPr>
          <w:rFonts w:ascii="Arial" w:hAnsi="Arial" w:cs="Arial"/>
          <w:sz w:val="22"/>
          <w:szCs w:val="22"/>
          <w:lang w:bidi="pl-PL"/>
        </w:rPr>
        <w:t xml:space="preserve">Wykonania wszystkich innych niezbędnych robót związanych z prowadzeniem przodków </w:t>
      </w:r>
      <w:r w:rsidRPr="003E7768">
        <w:rPr>
          <w:rFonts w:ascii="Arial" w:hAnsi="Arial" w:cs="Arial"/>
          <w:sz w:val="22"/>
          <w:szCs w:val="22"/>
          <w:lang w:bidi="pl-PL"/>
        </w:rPr>
        <w:br/>
        <w:t>i utrzymaniem wyrobisk górniczych w przekazanym Wykonawcy i określonym w „Karcie zgodności i prowadzenia robót” rejonie robót.</w:t>
      </w:r>
    </w:p>
    <w:p w:rsidR="00AA5681" w:rsidRPr="003E7768" w:rsidRDefault="00AA5681" w:rsidP="00AA5681">
      <w:pPr>
        <w:ind w:left="720"/>
        <w:rPr>
          <w:rFonts w:ascii="Arial" w:hAnsi="Arial" w:cs="Arial"/>
          <w:sz w:val="22"/>
          <w:szCs w:val="22"/>
          <w:lang w:bidi="pl-PL"/>
        </w:rPr>
      </w:pPr>
    </w:p>
    <w:p w:rsidR="00AA5681" w:rsidRPr="003E7768" w:rsidRDefault="00AA5681" w:rsidP="007535B2">
      <w:pPr>
        <w:numPr>
          <w:ilvl w:val="0"/>
          <w:numId w:val="91"/>
        </w:numPr>
        <w:spacing w:before="240" w:after="240"/>
        <w:ind w:left="426" w:hanging="426"/>
        <w:contextualSpacing/>
        <w:jc w:val="both"/>
        <w:rPr>
          <w:rFonts w:ascii="Arial" w:hAnsi="Arial" w:cs="Arial"/>
          <w:sz w:val="22"/>
          <w:szCs w:val="22"/>
          <w:lang w:bidi="pl-PL"/>
        </w:rPr>
      </w:pPr>
      <w:r w:rsidRPr="003E7768">
        <w:rPr>
          <w:rFonts w:ascii="Arial" w:hAnsi="Arial" w:cs="Arial"/>
          <w:sz w:val="22"/>
          <w:szCs w:val="22"/>
          <w:lang w:bidi="pl-PL"/>
        </w:rPr>
        <w:t xml:space="preserve">Przedmiotem zamówienia może być również wykonywanie innych robót górniczych zleconych według potrzeb Zamawiającego, niezbędnych dla realizacji robót określonych </w:t>
      </w:r>
      <w:r w:rsidRPr="003E7768">
        <w:rPr>
          <w:rFonts w:ascii="Arial" w:hAnsi="Arial" w:cs="Arial"/>
          <w:sz w:val="22"/>
          <w:szCs w:val="22"/>
          <w:lang w:bidi="pl-PL"/>
        </w:rPr>
        <w:br/>
        <w:t xml:space="preserve">w pkt. 1 lit. a). </w:t>
      </w:r>
    </w:p>
    <w:p w:rsidR="00AA5681" w:rsidRPr="003E7768" w:rsidRDefault="00AA5681" w:rsidP="00AA5681">
      <w:pPr>
        <w:spacing w:before="240" w:after="240"/>
        <w:ind w:left="426"/>
        <w:contextualSpacing/>
        <w:jc w:val="both"/>
        <w:rPr>
          <w:rFonts w:ascii="Arial" w:hAnsi="Arial" w:cs="Arial"/>
          <w:sz w:val="22"/>
          <w:szCs w:val="22"/>
          <w:lang w:bidi="pl-PL"/>
        </w:rPr>
      </w:pPr>
    </w:p>
    <w:p w:rsidR="00AA5681" w:rsidRPr="003E7768" w:rsidRDefault="00AA5681" w:rsidP="007535B2">
      <w:pPr>
        <w:numPr>
          <w:ilvl w:val="1"/>
          <w:numId w:val="165"/>
        </w:numPr>
        <w:spacing w:before="240" w:after="240"/>
        <w:ind w:left="426" w:hanging="426"/>
        <w:contextualSpacing/>
        <w:jc w:val="both"/>
        <w:rPr>
          <w:rFonts w:ascii="Arial" w:hAnsi="Arial" w:cs="Arial"/>
          <w:sz w:val="22"/>
          <w:szCs w:val="22"/>
          <w:lang w:bidi="pl-PL"/>
        </w:rPr>
      </w:pPr>
      <w:r w:rsidRPr="003E7768">
        <w:rPr>
          <w:rFonts w:ascii="Arial" w:hAnsi="Arial" w:cs="Arial"/>
          <w:sz w:val="22"/>
          <w:szCs w:val="22"/>
          <w:lang w:bidi="pl-PL"/>
        </w:rPr>
        <w:t>Zakres robót, o których mowa w pkt. 7 określany będzie w protokołach konieczności wystawianych przez Zamawiającego w miarę występujących potrzeb.</w:t>
      </w:r>
    </w:p>
    <w:p w:rsidR="00AA5681" w:rsidRPr="003E7768" w:rsidRDefault="00AA5681" w:rsidP="00AA5681">
      <w:pPr>
        <w:spacing w:before="240" w:after="240"/>
        <w:ind w:left="426"/>
        <w:contextualSpacing/>
        <w:jc w:val="both"/>
        <w:rPr>
          <w:rFonts w:ascii="Arial" w:hAnsi="Arial" w:cs="Arial"/>
          <w:sz w:val="22"/>
          <w:szCs w:val="22"/>
          <w:lang w:bidi="pl-PL"/>
        </w:rPr>
      </w:pPr>
    </w:p>
    <w:p w:rsidR="00AA5681" w:rsidRPr="003E7768" w:rsidRDefault="00AA5681" w:rsidP="007535B2">
      <w:pPr>
        <w:numPr>
          <w:ilvl w:val="1"/>
          <w:numId w:val="165"/>
        </w:numPr>
        <w:spacing w:before="240" w:after="240"/>
        <w:ind w:left="426" w:hanging="426"/>
        <w:contextualSpacing/>
        <w:jc w:val="both"/>
        <w:rPr>
          <w:rFonts w:ascii="Arial" w:hAnsi="Arial" w:cs="Arial"/>
          <w:sz w:val="22"/>
          <w:szCs w:val="22"/>
          <w:lang w:bidi="pl-PL"/>
        </w:rPr>
      </w:pPr>
      <w:r w:rsidRPr="003E7768">
        <w:rPr>
          <w:rFonts w:ascii="Arial" w:hAnsi="Arial" w:cs="Arial"/>
          <w:sz w:val="22"/>
          <w:szCs w:val="22"/>
          <w:lang w:bidi="pl-PL"/>
        </w:rPr>
        <w:t>Koszty robót, o których mowa w pkt. 7.1. określane będą na podstawie:</w:t>
      </w:r>
    </w:p>
    <w:p w:rsidR="00AA5681" w:rsidRPr="003E7768" w:rsidRDefault="00AA5681" w:rsidP="00AA5681">
      <w:pPr>
        <w:spacing w:before="240"/>
        <w:ind w:left="567"/>
        <w:contextualSpacing/>
        <w:jc w:val="both"/>
        <w:rPr>
          <w:rFonts w:ascii="Arial" w:hAnsi="Arial" w:cs="Arial"/>
          <w:sz w:val="22"/>
          <w:szCs w:val="22"/>
          <w:lang w:bidi="pl-PL"/>
        </w:rPr>
      </w:pPr>
    </w:p>
    <w:p w:rsidR="00AA5681" w:rsidRPr="003E7768" w:rsidRDefault="00AA5681" w:rsidP="007535B2">
      <w:pPr>
        <w:numPr>
          <w:ilvl w:val="3"/>
          <w:numId w:val="87"/>
        </w:numPr>
        <w:spacing w:after="0"/>
        <w:ind w:left="851" w:hanging="284"/>
        <w:jc w:val="both"/>
        <w:rPr>
          <w:rFonts w:ascii="Arial" w:hAnsi="Arial" w:cs="Arial"/>
          <w:sz w:val="22"/>
          <w:szCs w:val="22"/>
        </w:rPr>
      </w:pPr>
      <w:r w:rsidRPr="003E7768">
        <w:rPr>
          <w:rFonts w:ascii="Arial" w:hAnsi="Arial" w:cs="Arial"/>
          <w:sz w:val="22"/>
          <w:szCs w:val="22"/>
        </w:rPr>
        <w:t>protokołu konieczności robót do wykonania;</w:t>
      </w:r>
    </w:p>
    <w:p w:rsidR="00AA5681" w:rsidRPr="003E7768" w:rsidRDefault="00AA5681" w:rsidP="007535B2">
      <w:pPr>
        <w:numPr>
          <w:ilvl w:val="0"/>
          <w:numId w:val="89"/>
        </w:numPr>
        <w:spacing w:after="0"/>
        <w:ind w:left="851" w:hanging="284"/>
        <w:jc w:val="both"/>
        <w:rPr>
          <w:rFonts w:ascii="Arial" w:hAnsi="Arial" w:cs="Arial"/>
          <w:color w:val="000000"/>
          <w:sz w:val="22"/>
          <w:szCs w:val="22"/>
        </w:rPr>
      </w:pPr>
      <w:r w:rsidRPr="003E7768">
        <w:rPr>
          <w:rFonts w:ascii="Arial" w:hAnsi="Arial" w:cs="Arial"/>
          <w:sz w:val="22"/>
          <w:szCs w:val="22"/>
        </w:rPr>
        <w:t xml:space="preserve">protokołu uzgodnień zawierającego ilość przewidzianych do wykonania </w:t>
      </w:r>
      <w:r w:rsidRPr="003E7768">
        <w:rPr>
          <w:rFonts w:ascii="Arial" w:hAnsi="Arial" w:cs="Arial"/>
          <w:color w:val="000000"/>
          <w:sz w:val="22"/>
          <w:szCs w:val="22"/>
        </w:rPr>
        <w:t>roboczodniówek;</w:t>
      </w:r>
    </w:p>
    <w:p w:rsidR="00AA5681" w:rsidRPr="003E7768" w:rsidRDefault="00AA5681" w:rsidP="007535B2">
      <w:pPr>
        <w:numPr>
          <w:ilvl w:val="0"/>
          <w:numId w:val="89"/>
        </w:numPr>
        <w:spacing w:after="0"/>
        <w:ind w:left="851" w:hanging="284"/>
        <w:jc w:val="both"/>
        <w:rPr>
          <w:rFonts w:ascii="Arial" w:hAnsi="Arial" w:cs="Arial"/>
          <w:color w:val="000000"/>
          <w:sz w:val="22"/>
          <w:szCs w:val="22"/>
        </w:rPr>
      </w:pPr>
      <w:r w:rsidRPr="003E7768">
        <w:rPr>
          <w:rFonts w:ascii="Arial" w:hAnsi="Arial" w:cs="Arial"/>
          <w:color w:val="000000"/>
          <w:sz w:val="22"/>
          <w:szCs w:val="22"/>
        </w:rPr>
        <w:t>kosztu roboczodniówki określonego w Umowie w § 9 ust. 4;</w:t>
      </w:r>
    </w:p>
    <w:p w:rsidR="00AA5681" w:rsidRPr="003E7768" w:rsidRDefault="00AA5681" w:rsidP="007535B2">
      <w:pPr>
        <w:numPr>
          <w:ilvl w:val="0"/>
          <w:numId w:val="89"/>
        </w:numPr>
        <w:spacing w:after="0"/>
        <w:ind w:left="851" w:hanging="284"/>
        <w:jc w:val="both"/>
        <w:rPr>
          <w:rFonts w:ascii="Arial" w:hAnsi="Arial" w:cs="Arial"/>
          <w:color w:val="000000"/>
          <w:sz w:val="22"/>
          <w:szCs w:val="22"/>
        </w:rPr>
      </w:pPr>
      <w:r w:rsidRPr="003E7768">
        <w:rPr>
          <w:rFonts w:ascii="Arial" w:hAnsi="Arial" w:cs="Arial"/>
          <w:color w:val="000000"/>
          <w:sz w:val="22"/>
          <w:szCs w:val="22"/>
        </w:rPr>
        <w:t xml:space="preserve">szczegółowej kalkulacji zaplanowanych (zlecanych) robót przeprowadzonej </w:t>
      </w:r>
      <w:r w:rsidRPr="003E7768">
        <w:rPr>
          <w:rFonts w:ascii="Arial" w:hAnsi="Arial" w:cs="Arial"/>
          <w:color w:val="000000"/>
          <w:sz w:val="22"/>
          <w:szCs w:val="22"/>
        </w:rPr>
        <w:br/>
        <w:t>w odniesieniu do analogicznych robót wykonanych przez pracowników Zamawiającego uwzgledniającą wpływ warunków geologiczno-górniczych, czas pracy itp.;</w:t>
      </w:r>
    </w:p>
    <w:p w:rsidR="00AA5681" w:rsidRPr="003E7768" w:rsidRDefault="00AA5681" w:rsidP="007535B2">
      <w:pPr>
        <w:numPr>
          <w:ilvl w:val="0"/>
          <w:numId w:val="89"/>
        </w:numPr>
        <w:spacing w:after="0"/>
        <w:ind w:left="851" w:hanging="284"/>
        <w:jc w:val="both"/>
        <w:rPr>
          <w:rFonts w:ascii="Arial" w:hAnsi="Arial" w:cs="Arial"/>
          <w:color w:val="000000"/>
          <w:sz w:val="22"/>
          <w:szCs w:val="22"/>
        </w:rPr>
      </w:pPr>
      <w:r w:rsidRPr="003E7768">
        <w:rPr>
          <w:rFonts w:ascii="Arial" w:hAnsi="Arial" w:cs="Arial"/>
          <w:color w:val="000000"/>
          <w:sz w:val="22"/>
          <w:szCs w:val="22"/>
        </w:rPr>
        <w:t>obmiaru robót sporządzonego przed i po wykonaniu prac przez Dział Mierniczo –Geologiczny Zamawiającego w zależności od specyfiki wykonywanej pracy;</w:t>
      </w:r>
    </w:p>
    <w:p w:rsidR="00AA5681" w:rsidRPr="003E7768" w:rsidRDefault="00AA5681" w:rsidP="007535B2">
      <w:pPr>
        <w:numPr>
          <w:ilvl w:val="0"/>
          <w:numId w:val="89"/>
        </w:numPr>
        <w:spacing w:after="0"/>
        <w:ind w:left="851" w:hanging="284"/>
        <w:jc w:val="both"/>
        <w:rPr>
          <w:rFonts w:ascii="Arial" w:hAnsi="Arial" w:cs="Arial"/>
          <w:sz w:val="22"/>
          <w:szCs w:val="22"/>
        </w:rPr>
      </w:pPr>
      <w:r w:rsidRPr="003E7768">
        <w:rPr>
          <w:rFonts w:ascii="Arial" w:hAnsi="Arial" w:cs="Arial"/>
          <w:sz w:val="22"/>
          <w:szCs w:val="22"/>
        </w:rPr>
        <w:t xml:space="preserve">  obustronnie podpisanego protokołu odbioru (protokół zdawczo – odbiorczy) sporządzonego na koniec miesiąca zawierającego ilość przepracowanych dniówek.</w:t>
      </w:r>
    </w:p>
    <w:p w:rsidR="00AA5681" w:rsidRPr="003E7768" w:rsidRDefault="00AA5681" w:rsidP="00AA5681">
      <w:pPr>
        <w:ind w:left="426"/>
        <w:jc w:val="both"/>
        <w:rPr>
          <w:rFonts w:ascii="Arial" w:hAnsi="Arial" w:cs="Arial"/>
          <w:sz w:val="22"/>
          <w:szCs w:val="22"/>
        </w:rPr>
      </w:pPr>
    </w:p>
    <w:p w:rsidR="00AA5681" w:rsidRPr="003E7768" w:rsidRDefault="00AA5681" w:rsidP="00AA5681">
      <w:pPr>
        <w:ind w:left="426"/>
        <w:jc w:val="both"/>
        <w:rPr>
          <w:rFonts w:ascii="Arial" w:hAnsi="Arial" w:cs="Arial"/>
          <w:sz w:val="22"/>
          <w:szCs w:val="22"/>
        </w:rPr>
      </w:pPr>
      <w:r w:rsidRPr="003E7768">
        <w:rPr>
          <w:rFonts w:ascii="Arial" w:hAnsi="Arial" w:cs="Arial"/>
          <w:sz w:val="22"/>
          <w:szCs w:val="22"/>
        </w:rPr>
        <w:t xml:space="preserve">Strony przewidują, że łączna ilość nie przekroczy </w:t>
      </w:r>
      <w:r w:rsidRPr="003E7768">
        <w:rPr>
          <w:rFonts w:ascii="Arial" w:hAnsi="Arial" w:cs="Arial"/>
          <w:b/>
          <w:sz w:val="22"/>
          <w:szCs w:val="22"/>
        </w:rPr>
        <w:t xml:space="preserve">400 </w:t>
      </w:r>
      <w:r w:rsidRPr="003E7768">
        <w:rPr>
          <w:rFonts w:ascii="Arial" w:hAnsi="Arial" w:cs="Arial"/>
          <w:sz w:val="22"/>
          <w:szCs w:val="22"/>
        </w:rPr>
        <w:t>roboczodniówek.</w:t>
      </w:r>
    </w:p>
    <w:p w:rsidR="00AA5681" w:rsidRPr="003E7768" w:rsidRDefault="00AA5681" w:rsidP="007535B2">
      <w:pPr>
        <w:numPr>
          <w:ilvl w:val="0"/>
          <w:numId w:val="91"/>
        </w:numPr>
        <w:spacing w:before="240" w:after="240"/>
        <w:ind w:left="426" w:hanging="426"/>
        <w:contextualSpacing/>
        <w:jc w:val="both"/>
        <w:rPr>
          <w:rFonts w:ascii="Arial" w:hAnsi="Arial" w:cs="Arial"/>
          <w:bCs/>
          <w:sz w:val="22"/>
          <w:szCs w:val="22"/>
          <w:lang w:bidi="pl-PL"/>
        </w:rPr>
      </w:pPr>
      <w:r w:rsidRPr="003E7768">
        <w:rPr>
          <w:rFonts w:ascii="Arial" w:hAnsi="Arial" w:cs="Arial"/>
          <w:bCs/>
          <w:sz w:val="22"/>
          <w:szCs w:val="22"/>
          <w:lang w:bidi="pl-PL"/>
        </w:rPr>
        <w:t>Pomiary w zakresie wentylacyjnym zgodnie z obowiązującymi przepisami wykona Zamawiający</w:t>
      </w:r>
    </w:p>
    <w:p w:rsidR="00AA5681" w:rsidRPr="003E7768" w:rsidRDefault="00AA5681" w:rsidP="00AA5681">
      <w:pPr>
        <w:spacing w:before="240" w:after="240"/>
        <w:ind w:left="426"/>
        <w:contextualSpacing/>
        <w:jc w:val="both"/>
        <w:rPr>
          <w:rFonts w:ascii="Arial" w:hAnsi="Arial" w:cs="Arial"/>
          <w:bCs/>
          <w:sz w:val="22"/>
          <w:szCs w:val="22"/>
          <w:lang w:bidi="pl-PL"/>
        </w:rPr>
      </w:pPr>
    </w:p>
    <w:p w:rsidR="00AA5681" w:rsidRPr="003E7768" w:rsidRDefault="00AA5681" w:rsidP="007535B2">
      <w:pPr>
        <w:numPr>
          <w:ilvl w:val="0"/>
          <w:numId w:val="91"/>
        </w:numPr>
        <w:spacing w:before="240" w:after="240"/>
        <w:ind w:left="426" w:hanging="426"/>
        <w:contextualSpacing/>
        <w:jc w:val="both"/>
        <w:rPr>
          <w:rFonts w:ascii="Arial" w:hAnsi="Arial" w:cs="Arial"/>
          <w:bCs/>
          <w:sz w:val="22"/>
          <w:szCs w:val="22"/>
          <w:lang w:bidi="pl-PL"/>
        </w:rPr>
      </w:pPr>
      <w:r w:rsidRPr="003E7768">
        <w:rPr>
          <w:rFonts w:ascii="Arial" w:hAnsi="Arial" w:cs="Arial"/>
          <w:bCs/>
          <w:sz w:val="22"/>
          <w:szCs w:val="22"/>
          <w:lang w:bidi="pl-PL"/>
        </w:rPr>
        <w:t>Charakterystyka projektowanych wyrobisk górniczych:</w:t>
      </w:r>
    </w:p>
    <w:p w:rsidR="00AA5681" w:rsidRPr="003E7768" w:rsidRDefault="00AA5681" w:rsidP="00AA5681">
      <w:pPr>
        <w:spacing w:before="240" w:after="240"/>
        <w:contextualSpacing/>
        <w:jc w:val="both"/>
        <w:rPr>
          <w:rFonts w:ascii="Arial" w:hAnsi="Arial" w:cs="Arial"/>
          <w:bCs/>
          <w:sz w:val="22"/>
          <w:szCs w:val="22"/>
          <w:lang w:bidi="pl-PL"/>
        </w:rPr>
      </w:pPr>
    </w:p>
    <w:p w:rsidR="00AA5681" w:rsidRPr="003E7768" w:rsidRDefault="00AA5681" w:rsidP="00AA5681">
      <w:pPr>
        <w:spacing w:before="240" w:after="240"/>
        <w:contextualSpacing/>
        <w:jc w:val="both"/>
        <w:rPr>
          <w:rFonts w:ascii="Arial" w:hAnsi="Arial" w:cs="Arial"/>
          <w:bCs/>
          <w:sz w:val="22"/>
          <w:szCs w:val="22"/>
          <w:lang w:bidi="pl-PL"/>
        </w:rPr>
      </w:pPr>
      <w:r w:rsidRPr="003E7768">
        <w:rPr>
          <w:rFonts w:ascii="Arial" w:hAnsi="Arial" w:cs="Arial"/>
          <w:bCs/>
          <w:sz w:val="22"/>
          <w:szCs w:val="22"/>
          <w:lang w:bidi="pl-PL"/>
        </w:rPr>
        <w:t xml:space="preserve">9.1. </w:t>
      </w:r>
      <w:r w:rsidRPr="003E7768">
        <w:rPr>
          <w:rFonts w:ascii="Arial" w:hAnsi="Arial" w:cs="Arial"/>
          <w:sz w:val="22"/>
          <w:szCs w:val="22"/>
          <w:lang w:bidi="pl-PL"/>
        </w:rPr>
        <w:t>Przewidywane nachylenie wyrobisk górniczych:</w:t>
      </w:r>
    </w:p>
    <w:p w:rsidR="00AA5681" w:rsidRPr="003E7768" w:rsidRDefault="00AA5681" w:rsidP="00AA5681">
      <w:pPr>
        <w:spacing w:before="240" w:after="240"/>
        <w:ind w:left="426"/>
        <w:contextualSpacing/>
        <w:jc w:val="both"/>
        <w:rPr>
          <w:rFonts w:ascii="Arial" w:hAnsi="Arial" w:cs="Arial"/>
          <w:bCs/>
          <w:sz w:val="22"/>
          <w:szCs w:val="22"/>
          <w:lang w:bidi="pl-PL"/>
        </w:rPr>
      </w:pPr>
    </w:p>
    <w:p w:rsidR="00AA5681" w:rsidRPr="003E7768" w:rsidRDefault="00AA5681" w:rsidP="007535B2">
      <w:pPr>
        <w:numPr>
          <w:ilvl w:val="0"/>
          <w:numId w:val="178"/>
        </w:numPr>
        <w:spacing w:before="240" w:after="240"/>
        <w:ind w:left="851" w:hanging="425"/>
        <w:contextualSpacing/>
        <w:jc w:val="both"/>
        <w:rPr>
          <w:rFonts w:ascii="Arial" w:hAnsi="Arial" w:cs="Arial"/>
          <w:bCs/>
          <w:sz w:val="22"/>
          <w:szCs w:val="22"/>
          <w:lang w:bidi="pl-PL"/>
        </w:rPr>
      </w:pPr>
      <w:r w:rsidRPr="003E7768">
        <w:rPr>
          <w:rFonts w:ascii="Arial" w:hAnsi="Arial" w:cs="Arial"/>
          <w:bCs/>
          <w:sz w:val="22"/>
          <w:szCs w:val="22"/>
          <w:lang w:bidi="pl-PL"/>
        </w:rPr>
        <w:t>Nachylenie wyrobiska około 10°</w:t>
      </w:r>
    </w:p>
    <w:p w:rsidR="00AA5681" w:rsidRPr="003E7768" w:rsidRDefault="00AA5681" w:rsidP="00AA5681">
      <w:pPr>
        <w:spacing w:before="240" w:after="240"/>
        <w:ind w:left="1134"/>
        <w:contextualSpacing/>
        <w:jc w:val="both"/>
        <w:rPr>
          <w:rFonts w:ascii="Arial" w:hAnsi="Arial" w:cs="Arial"/>
          <w:bCs/>
          <w:sz w:val="22"/>
          <w:szCs w:val="22"/>
          <w:lang w:bidi="pl-PL"/>
        </w:rPr>
      </w:pPr>
    </w:p>
    <w:p w:rsidR="00AA5681" w:rsidRPr="003E7768" w:rsidRDefault="00AA5681" w:rsidP="007535B2">
      <w:pPr>
        <w:numPr>
          <w:ilvl w:val="1"/>
          <w:numId w:val="168"/>
        </w:numPr>
        <w:spacing w:before="240" w:after="240"/>
        <w:ind w:left="426" w:hanging="426"/>
        <w:contextualSpacing/>
        <w:jc w:val="both"/>
        <w:rPr>
          <w:rFonts w:ascii="Arial" w:hAnsi="Arial" w:cs="Arial"/>
          <w:sz w:val="22"/>
          <w:szCs w:val="22"/>
        </w:rPr>
      </w:pPr>
      <w:r w:rsidRPr="003E7768">
        <w:rPr>
          <w:rFonts w:ascii="Arial" w:hAnsi="Arial" w:cs="Arial"/>
          <w:sz w:val="22"/>
          <w:szCs w:val="22"/>
        </w:rPr>
        <w:t>Grubość pokładów na wybiegu projektowanego przekopu</w:t>
      </w:r>
      <w:r w:rsidRPr="003E7768">
        <w:rPr>
          <w:rFonts w:ascii="Arial" w:hAnsi="Arial" w:cs="Arial"/>
          <w:i/>
          <w:sz w:val="22"/>
          <w:szCs w:val="22"/>
        </w:rPr>
        <w:t xml:space="preserve"> (wg. szybu AVIII i AV).</w:t>
      </w:r>
    </w:p>
    <w:p w:rsidR="00AA5681" w:rsidRPr="003E7768" w:rsidRDefault="00AA5681" w:rsidP="00AA5681">
      <w:pPr>
        <w:spacing w:before="240" w:after="240"/>
        <w:ind w:left="426"/>
        <w:contextualSpacing/>
        <w:jc w:val="both"/>
        <w:rPr>
          <w:rFonts w:ascii="Arial" w:hAnsi="Arial" w:cs="Arial"/>
          <w:sz w:val="22"/>
          <w:szCs w:val="22"/>
        </w:rPr>
      </w:pP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339</w:t>
      </w:r>
      <w:r w:rsidRPr="003E7768">
        <w:rPr>
          <w:rFonts w:ascii="Arial" w:hAnsi="Arial" w:cs="Arial"/>
          <w:sz w:val="22"/>
          <w:szCs w:val="22"/>
        </w:rPr>
        <w:tab/>
      </w:r>
      <w:r w:rsidRPr="003E7768">
        <w:rPr>
          <w:rFonts w:ascii="Arial" w:hAnsi="Arial" w:cs="Arial"/>
          <w:sz w:val="22"/>
          <w:szCs w:val="22"/>
        </w:rPr>
        <w:tab/>
        <w:t>– ok. 1,2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342</w:t>
      </w:r>
      <w:r w:rsidRPr="003E7768">
        <w:rPr>
          <w:rFonts w:ascii="Arial" w:hAnsi="Arial" w:cs="Arial"/>
          <w:sz w:val="22"/>
          <w:szCs w:val="22"/>
        </w:rPr>
        <w:tab/>
      </w:r>
      <w:r w:rsidRPr="003E7768">
        <w:rPr>
          <w:rFonts w:ascii="Arial" w:hAnsi="Arial" w:cs="Arial"/>
          <w:sz w:val="22"/>
          <w:szCs w:val="22"/>
        </w:rPr>
        <w:tab/>
        <w:t>– ok. 1,0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343</w:t>
      </w:r>
      <w:r w:rsidRPr="003E7768">
        <w:rPr>
          <w:rFonts w:ascii="Arial" w:hAnsi="Arial" w:cs="Arial"/>
          <w:sz w:val="22"/>
          <w:szCs w:val="22"/>
        </w:rPr>
        <w:tab/>
      </w:r>
      <w:r w:rsidRPr="003E7768">
        <w:rPr>
          <w:rFonts w:ascii="Arial" w:hAnsi="Arial" w:cs="Arial"/>
          <w:sz w:val="22"/>
          <w:szCs w:val="22"/>
        </w:rPr>
        <w:tab/>
        <w:t>– ok. 1,5 m</w:t>
      </w:r>
    </w:p>
    <w:p w:rsidR="00AA5681" w:rsidRPr="003E7768" w:rsidRDefault="00AA5681" w:rsidP="00AA5681">
      <w:pPr>
        <w:ind w:left="284"/>
        <w:rPr>
          <w:rFonts w:ascii="Arial" w:hAnsi="Arial" w:cs="Arial"/>
          <w:sz w:val="22"/>
          <w:szCs w:val="22"/>
        </w:rPr>
      </w:pPr>
      <w:r w:rsidRPr="003E7768">
        <w:rPr>
          <w:rFonts w:ascii="Arial" w:hAnsi="Arial" w:cs="Arial"/>
          <w:sz w:val="22"/>
          <w:szCs w:val="22"/>
        </w:rPr>
        <w:lastRenderedPageBreak/>
        <w:t>pokład 346</w:t>
      </w:r>
      <w:r w:rsidRPr="003E7768">
        <w:rPr>
          <w:rFonts w:ascii="Arial" w:hAnsi="Arial" w:cs="Arial"/>
          <w:sz w:val="22"/>
          <w:szCs w:val="22"/>
        </w:rPr>
        <w:tab/>
      </w:r>
      <w:r w:rsidRPr="003E7768">
        <w:rPr>
          <w:rFonts w:ascii="Arial" w:hAnsi="Arial" w:cs="Arial"/>
          <w:sz w:val="22"/>
          <w:szCs w:val="22"/>
        </w:rPr>
        <w:tab/>
        <w:t>– ok. 1,1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347</w:t>
      </w:r>
      <w:r w:rsidRPr="003E7768">
        <w:rPr>
          <w:rFonts w:ascii="Arial" w:hAnsi="Arial" w:cs="Arial"/>
          <w:sz w:val="22"/>
          <w:szCs w:val="22"/>
        </w:rPr>
        <w:tab/>
      </w:r>
      <w:r w:rsidRPr="003E7768">
        <w:rPr>
          <w:rFonts w:ascii="Arial" w:hAnsi="Arial" w:cs="Arial"/>
          <w:sz w:val="22"/>
          <w:szCs w:val="22"/>
        </w:rPr>
        <w:tab/>
        <w:t>– ok. 1,5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349</w:t>
      </w:r>
      <w:r w:rsidRPr="003E7768">
        <w:rPr>
          <w:rFonts w:ascii="Arial" w:hAnsi="Arial" w:cs="Arial"/>
          <w:sz w:val="22"/>
          <w:szCs w:val="22"/>
        </w:rPr>
        <w:tab/>
      </w:r>
      <w:r w:rsidRPr="003E7768">
        <w:rPr>
          <w:rFonts w:ascii="Arial" w:hAnsi="Arial" w:cs="Arial"/>
          <w:sz w:val="22"/>
          <w:szCs w:val="22"/>
        </w:rPr>
        <w:tab/>
        <w:t>– ok. 0,7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352</w:t>
      </w:r>
      <w:r w:rsidRPr="003E7768">
        <w:rPr>
          <w:rFonts w:ascii="Arial" w:hAnsi="Arial" w:cs="Arial"/>
          <w:sz w:val="22"/>
          <w:szCs w:val="22"/>
        </w:rPr>
        <w:tab/>
      </w:r>
      <w:r w:rsidRPr="003E7768">
        <w:rPr>
          <w:rFonts w:ascii="Arial" w:hAnsi="Arial" w:cs="Arial"/>
          <w:sz w:val="22"/>
          <w:szCs w:val="22"/>
        </w:rPr>
        <w:tab/>
        <w:t>– ok. 1,4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353</w:t>
      </w:r>
      <w:r w:rsidRPr="003E7768">
        <w:rPr>
          <w:rFonts w:ascii="Arial" w:hAnsi="Arial" w:cs="Arial"/>
          <w:sz w:val="22"/>
          <w:szCs w:val="22"/>
        </w:rPr>
        <w:tab/>
      </w:r>
      <w:r w:rsidRPr="003E7768">
        <w:rPr>
          <w:rFonts w:ascii="Arial" w:hAnsi="Arial" w:cs="Arial"/>
          <w:sz w:val="22"/>
          <w:szCs w:val="22"/>
        </w:rPr>
        <w:tab/>
        <w:t>– ok. 1,0 ÷ 1,5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356</w:t>
      </w:r>
      <w:r w:rsidRPr="003E7768">
        <w:rPr>
          <w:rFonts w:ascii="Arial" w:hAnsi="Arial" w:cs="Arial"/>
          <w:sz w:val="22"/>
          <w:szCs w:val="22"/>
        </w:rPr>
        <w:tab/>
      </w:r>
      <w:r w:rsidRPr="003E7768">
        <w:rPr>
          <w:rFonts w:ascii="Arial" w:hAnsi="Arial" w:cs="Arial"/>
          <w:sz w:val="22"/>
          <w:szCs w:val="22"/>
        </w:rPr>
        <w:tab/>
        <w:t>– ok. 1,4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364</w:t>
      </w:r>
      <w:r w:rsidRPr="003E7768">
        <w:rPr>
          <w:rFonts w:ascii="Arial" w:hAnsi="Arial" w:cs="Arial"/>
          <w:sz w:val="22"/>
          <w:szCs w:val="22"/>
        </w:rPr>
        <w:tab/>
      </w:r>
      <w:r w:rsidRPr="003E7768">
        <w:rPr>
          <w:rFonts w:ascii="Arial" w:hAnsi="Arial" w:cs="Arial"/>
          <w:sz w:val="22"/>
          <w:szCs w:val="22"/>
        </w:rPr>
        <w:tab/>
        <w:t>– ok. 2,0 ÷ 2,5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401</w:t>
      </w:r>
      <w:r w:rsidRPr="003E7768">
        <w:rPr>
          <w:rFonts w:ascii="Arial" w:hAnsi="Arial" w:cs="Arial"/>
          <w:sz w:val="22"/>
          <w:szCs w:val="22"/>
        </w:rPr>
        <w:tab/>
      </w:r>
      <w:r w:rsidRPr="003E7768">
        <w:rPr>
          <w:rFonts w:ascii="Arial" w:hAnsi="Arial" w:cs="Arial"/>
          <w:sz w:val="22"/>
          <w:szCs w:val="22"/>
        </w:rPr>
        <w:tab/>
        <w:t>– ok. 1,8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404</w:t>
      </w:r>
      <w:r w:rsidRPr="003E7768">
        <w:rPr>
          <w:rFonts w:ascii="Arial" w:hAnsi="Arial" w:cs="Arial"/>
          <w:sz w:val="22"/>
          <w:szCs w:val="22"/>
        </w:rPr>
        <w:tab/>
      </w:r>
      <w:r w:rsidRPr="003E7768">
        <w:rPr>
          <w:rFonts w:ascii="Arial" w:hAnsi="Arial" w:cs="Arial"/>
          <w:sz w:val="22"/>
          <w:szCs w:val="22"/>
        </w:rPr>
        <w:tab/>
        <w:t>– ok. 0,6 ÷ 1,5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405/1</w:t>
      </w:r>
      <w:r w:rsidRPr="003E7768">
        <w:rPr>
          <w:rFonts w:ascii="Arial" w:hAnsi="Arial" w:cs="Arial"/>
          <w:sz w:val="22"/>
          <w:szCs w:val="22"/>
        </w:rPr>
        <w:tab/>
        <w:t>– ok. 3,0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405/2</w:t>
      </w:r>
      <w:r w:rsidRPr="003E7768">
        <w:rPr>
          <w:rFonts w:ascii="Arial" w:hAnsi="Arial" w:cs="Arial"/>
          <w:sz w:val="22"/>
          <w:szCs w:val="22"/>
        </w:rPr>
        <w:tab/>
        <w:t>– ok. 1,4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407</w:t>
      </w:r>
      <w:r w:rsidRPr="003E7768">
        <w:rPr>
          <w:rFonts w:ascii="Arial" w:hAnsi="Arial" w:cs="Arial"/>
          <w:sz w:val="22"/>
          <w:szCs w:val="22"/>
        </w:rPr>
        <w:tab/>
      </w:r>
      <w:r w:rsidRPr="003E7768">
        <w:rPr>
          <w:rFonts w:ascii="Arial" w:hAnsi="Arial" w:cs="Arial"/>
          <w:sz w:val="22"/>
          <w:szCs w:val="22"/>
        </w:rPr>
        <w:tab/>
        <w:t>– ok. 0,8 m</w:t>
      </w:r>
    </w:p>
    <w:p w:rsidR="00AA5681" w:rsidRPr="003E7768" w:rsidRDefault="00AA5681" w:rsidP="00AA5681">
      <w:pPr>
        <w:ind w:left="284"/>
        <w:rPr>
          <w:rFonts w:ascii="Arial" w:hAnsi="Arial" w:cs="Arial"/>
          <w:sz w:val="22"/>
          <w:szCs w:val="22"/>
        </w:rPr>
      </w:pPr>
      <w:r w:rsidRPr="003E7768">
        <w:rPr>
          <w:rFonts w:ascii="Arial" w:hAnsi="Arial" w:cs="Arial"/>
          <w:sz w:val="22"/>
          <w:szCs w:val="22"/>
        </w:rPr>
        <w:t>pokład 416</w:t>
      </w:r>
      <w:r w:rsidRPr="003E7768">
        <w:rPr>
          <w:rFonts w:ascii="Arial" w:hAnsi="Arial" w:cs="Arial"/>
          <w:sz w:val="22"/>
          <w:szCs w:val="22"/>
        </w:rPr>
        <w:tab/>
      </w:r>
      <w:r w:rsidRPr="003E7768">
        <w:rPr>
          <w:rFonts w:ascii="Arial" w:hAnsi="Arial" w:cs="Arial"/>
          <w:sz w:val="22"/>
          <w:szCs w:val="22"/>
        </w:rPr>
        <w:tab/>
        <w:t>– ok. 0,8 m</w:t>
      </w:r>
    </w:p>
    <w:p w:rsidR="00AA5681" w:rsidRPr="003E7768" w:rsidRDefault="00AA5681" w:rsidP="00AA5681">
      <w:pPr>
        <w:spacing w:before="240" w:after="240"/>
        <w:ind w:left="284"/>
        <w:contextualSpacing/>
        <w:jc w:val="both"/>
        <w:rPr>
          <w:rFonts w:ascii="Arial" w:hAnsi="Arial" w:cs="Arial"/>
          <w:sz w:val="22"/>
          <w:szCs w:val="22"/>
        </w:rPr>
      </w:pPr>
      <w:r w:rsidRPr="003E7768">
        <w:rPr>
          <w:rFonts w:ascii="Arial" w:hAnsi="Arial" w:cs="Arial"/>
          <w:sz w:val="22"/>
          <w:szCs w:val="22"/>
        </w:rPr>
        <w:t>pokład 510</w:t>
      </w:r>
      <w:r w:rsidRPr="003E7768">
        <w:rPr>
          <w:rFonts w:ascii="Arial" w:hAnsi="Arial" w:cs="Arial"/>
          <w:sz w:val="22"/>
          <w:szCs w:val="22"/>
        </w:rPr>
        <w:tab/>
      </w:r>
      <w:r w:rsidRPr="003E7768">
        <w:rPr>
          <w:rFonts w:ascii="Arial" w:hAnsi="Arial" w:cs="Arial"/>
          <w:sz w:val="22"/>
          <w:szCs w:val="22"/>
        </w:rPr>
        <w:tab/>
        <w:t>– ok. 2,0 ÷ 4,0 m</w:t>
      </w:r>
    </w:p>
    <w:p w:rsidR="00AA5681" w:rsidRPr="003E7768" w:rsidRDefault="00AA5681" w:rsidP="00AA5681">
      <w:pPr>
        <w:shd w:val="clear" w:color="auto" w:fill="FFFFFF"/>
        <w:ind w:left="786"/>
        <w:contextualSpacing/>
        <w:jc w:val="both"/>
        <w:rPr>
          <w:rFonts w:ascii="Arial" w:hAnsi="Arial" w:cs="Arial"/>
          <w:sz w:val="22"/>
          <w:szCs w:val="22"/>
          <w:lang w:bidi="pl-PL"/>
        </w:rPr>
      </w:pPr>
    </w:p>
    <w:p w:rsidR="00AA5681" w:rsidRPr="003E7768" w:rsidRDefault="00AA5681" w:rsidP="007535B2">
      <w:pPr>
        <w:numPr>
          <w:ilvl w:val="1"/>
          <w:numId w:val="168"/>
        </w:numPr>
        <w:spacing w:before="240" w:after="240"/>
        <w:ind w:left="426" w:hanging="426"/>
        <w:contextualSpacing/>
        <w:jc w:val="both"/>
        <w:rPr>
          <w:rFonts w:ascii="Arial" w:hAnsi="Arial" w:cs="Arial"/>
          <w:sz w:val="22"/>
          <w:szCs w:val="22"/>
        </w:rPr>
      </w:pPr>
      <w:r w:rsidRPr="003E7768">
        <w:rPr>
          <w:rFonts w:ascii="Arial" w:hAnsi="Arial" w:cs="Arial"/>
          <w:sz w:val="22"/>
          <w:szCs w:val="22"/>
        </w:rPr>
        <w:t>Udział skały płonnej (szacunkowy) w przekroju drążonych wyrobisk:</w:t>
      </w:r>
    </w:p>
    <w:p w:rsidR="00AA5681" w:rsidRPr="003E7768" w:rsidRDefault="00AA5681" w:rsidP="00AA5681">
      <w:pPr>
        <w:spacing w:before="240" w:after="240"/>
        <w:ind w:left="426"/>
        <w:contextualSpacing/>
        <w:jc w:val="both"/>
        <w:rPr>
          <w:rFonts w:ascii="Arial" w:hAnsi="Arial" w:cs="Arial"/>
          <w:sz w:val="22"/>
          <w:szCs w:val="22"/>
        </w:rPr>
      </w:pPr>
    </w:p>
    <w:p w:rsidR="00AA5681" w:rsidRPr="003E7768" w:rsidRDefault="00AA5681" w:rsidP="007535B2">
      <w:pPr>
        <w:numPr>
          <w:ilvl w:val="4"/>
          <w:numId w:val="86"/>
        </w:numPr>
        <w:shd w:val="clear" w:color="auto" w:fill="FFFFFF"/>
        <w:ind w:left="1134"/>
        <w:jc w:val="both"/>
        <w:rPr>
          <w:rFonts w:ascii="Arial" w:hAnsi="Arial" w:cs="Arial"/>
          <w:sz w:val="22"/>
          <w:szCs w:val="22"/>
        </w:rPr>
      </w:pPr>
      <w:r w:rsidRPr="003E7768">
        <w:rPr>
          <w:rFonts w:ascii="Arial" w:hAnsi="Arial" w:cs="Arial"/>
          <w:sz w:val="22"/>
          <w:szCs w:val="22"/>
        </w:rPr>
        <w:t>wyrobiska węglowe o udziale skały płonnej do 20% stanowić będą około 5 % łącznej długości drążonych wyrobisk,</w:t>
      </w:r>
    </w:p>
    <w:p w:rsidR="00AA5681" w:rsidRPr="003E7768" w:rsidRDefault="00AA5681" w:rsidP="007535B2">
      <w:pPr>
        <w:numPr>
          <w:ilvl w:val="4"/>
          <w:numId w:val="86"/>
        </w:numPr>
        <w:shd w:val="clear" w:color="auto" w:fill="FFFFFF"/>
        <w:ind w:left="1134"/>
        <w:jc w:val="both"/>
        <w:rPr>
          <w:rFonts w:ascii="Arial" w:hAnsi="Arial" w:cs="Arial"/>
          <w:sz w:val="22"/>
          <w:szCs w:val="22"/>
        </w:rPr>
      </w:pPr>
      <w:r w:rsidRPr="003E7768">
        <w:rPr>
          <w:rFonts w:ascii="Arial" w:hAnsi="Arial" w:cs="Arial"/>
          <w:sz w:val="22"/>
          <w:szCs w:val="22"/>
        </w:rPr>
        <w:t>wyrobiska węglowo-kamienne o udziale skały płonnej powyżej 20% i do 50% stanowić będą około 10% łącznej długości drążonych wyrobisk,</w:t>
      </w:r>
    </w:p>
    <w:p w:rsidR="00AA5681" w:rsidRPr="003E7768" w:rsidRDefault="00AA5681" w:rsidP="007535B2">
      <w:pPr>
        <w:numPr>
          <w:ilvl w:val="4"/>
          <w:numId w:val="86"/>
        </w:numPr>
        <w:shd w:val="clear" w:color="auto" w:fill="FFFFFF"/>
        <w:ind w:left="1134"/>
        <w:jc w:val="both"/>
        <w:rPr>
          <w:rFonts w:ascii="Arial" w:hAnsi="Arial" w:cs="Arial"/>
          <w:sz w:val="22"/>
          <w:szCs w:val="22"/>
        </w:rPr>
      </w:pPr>
      <w:r w:rsidRPr="003E7768">
        <w:rPr>
          <w:rFonts w:ascii="Arial" w:hAnsi="Arial" w:cs="Arial"/>
          <w:sz w:val="22"/>
          <w:szCs w:val="22"/>
        </w:rPr>
        <w:t>wyrobiska kamienno-węglowe o udziale skały płonnej powyżej 50% i do 80% stanowić będą około 15% łącznej długości drążonych wyrobisk,</w:t>
      </w:r>
    </w:p>
    <w:p w:rsidR="00AA5681" w:rsidRPr="003E7768" w:rsidRDefault="00AA5681" w:rsidP="007535B2">
      <w:pPr>
        <w:numPr>
          <w:ilvl w:val="4"/>
          <w:numId w:val="86"/>
        </w:numPr>
        <w:shd w:val="clear" w:color="auto" w:fill="FFFFFF"/>
        <w:ind w:left="1134"/>
        <w:jc w:val="both"/>
        <w:rPr>
          <w:rFonts w:ascii="Arial" w:hAnsi="Arial" w:cs="Arial"/>
          <w:sz w:val="22"/>
          <w:szCs w:val="22"/>
        </w:rPr>
      </w:pPr>
      <w:r w:rsidRPr="003E7768">
        <w:rPr>
          <w:rFonts w:ascii="Arial" w:hAnsi="Arial" w:cs="Arial"/>
          <w:sz w:val="22"/>
          <w:szCs w:val="22"/>
        </w:rPr>
        <w:t>wyrobiska kamienne o udziale skały płonnej powyżej 80% stanowić będą około 70% łącznej długości drążonych wyrobisk,</w:t>
      </w:r>
    </w:p>
    <w:p w:rsidR="00AA5681" w:rsidRPr="003E7768" w:rsidRDefault="00AA5681" w:rsidP="007535B2">
      <w:pPr>
        <w:numPr>
          <w:ilvl w:val="1"/>
          <w:numId w:val="168"/>
        </w:numPr>
        <w:spacing w:before="120" w:after="120"/>
        <w:ind w:left="425" w:hanging="425"/>
        <w:jc w:val="both"/>
        <w:rPr>
          <w:rFonts w:ascii="Arial" w:hAnsi="Arial" w:cs="Arial"/>
          <w:sz w:val="22"/>
          <w:szCs w:val="22"/>
        </w:rPr>
      </w:pPr>
      <w:r w:rsidRPr="003E7768">
        <w:rPr>
          <w:rFonts w:ascii="Arial" w:hAnsi="Arial" w:cs="Arial"/>
          <w:sz w:val="22"/>
          <w:szCs w:val="22"/>
        </w:rPr>
        <w:t xml:space="preserve">Typ obudowy chodnikowej: </w:t>
      </w:r>
    </w:p>
    <w:p w:rsidR="00AA5681" w:rsidRPr="003E7768" w:rsidRDefault="00AA5681" w:rsidP="00AA5681">
      <w:pPr>
        <w:spacing w:before="120" w:after="120"/>
        <w:ind w:left="709"/>
        <w:jc w:val="both"/>
        <w:rPr>
          <w:rFonts w:ascii="Arial" w:hAnsi="Arial" w:cs="Arial"/>
          <w:sz w:val="22"/>
          <w:szCs w:val="22"/>
        </w:rPr>
      </w:pPr>
      <w:r w:rsidRPr="003E7768">
        <w:rPr>
          <w:rFonts w:ascii="Arial" w:hAnsi="Arial" w:cs="Arial"/>
          <w:sz w:val="22"/>
          <w:szCs w:val="22"/>
        </w:rPr>
        <w:t>Łukowa podatna o profilach: V29, V32, V36.</w:t>
      </w:r>
    </w:p>
    <w:p w:rsidR="00AA5681" w:rsidRPr="003E7768" w:rsidRDefault="00AA5681" w:rsidP="007535B2">
      <w:pPr>
        <w:numPr>
          <w:ilvl w:val="1"/>
          <w:numId w:val="168"/>
        </w:numPr>
        <w:spacing w:after="0"/>
        <w:ind w:left="426" w:hanging="426"/>
        <w:contextualSpacing/>
        <w:jc w:val="both"/>
        <w:rPr>
          <w:rFonts w:ascii="Arial" w:hAnsi="Arial" w:cs="Arial"/>
          <w:color w:val="000000"/>
          <w:sz w:val="22"/>
          <w:szCs w:val="22"/>
          <w:lang w:bidi="pl-PL"/>
        </w:rPr>
      </w:pPr>
      <w:r w:rsidRPr="003E7768">
        <w:rPr>
          <w:rFonts w:ascii="Arial" w:hAnsi="Arial" w:cs="Arial"/>
          <w:color w:val="000000"/>
          <w:sz w:val="22"/>
          <w:szCs w:val="22"/>
          <w:lang w:bidi="pl-PL"/>
        </w:rPr>
        <w:t xml:space="preserve">Przewidywane wielkości odrzwi obudowy chodnikowej określone zostały w Załączniku </w:t>
      </w:r>
      <w:r w:rsidRPr="003E7768">
        <w:rPr>
          <w:rFonts w:ascii="Arial" w:hAnsi="Arial" w:cs="Arial"/>
          <w:color w:val="000000"/>
          <w:sz w:val="22"/>
          <w:szCs w:val="22"/>
          <w:lang w:bidi="pl-PL"/>
        </w:rPr>
        <w:br/>
        <w:t>nr 2 do Umowy – Tabela cen jednostkowych:</w:t>
      </w:r>
    </w:p>
    <w:p w:rsidR="00AA5681" w:rsidRPr="003E7768" w:rsidRDefault="00AA5681" w:rsidP="00AA5681">
      <w:pPr>
        <w:contextualSpacing/>
        <w:jc w:val="both"/>
        <w:rPr>
          <w:rFonts w:ascii="Arial" w:hAnsi="Arial" w:cs="Arial"/>
          <w:color w:val="000000"/>
          <w:sz w:val="22"/>
          <w:szCs w:val="22"/>
          <w:lang w:bidi="pl-PL"/>
        </w:rPr>
      </w:pPr>
    </w:p>
    <w:p w:rsidR="00AA5681" w:rsidRPr="003E7768" w:rsidRDefault="00AA5681" w:rsidP="007535B2">
      <w:pPr>
        <w:numPr>
          <w:ilvl w:val="1"/>
          <w:numId w:val="168"/>
        </w:numPr>
        <w:spacing w:after="0"/>
        <w:ind w:left="426" w:hanging="426"/>
        <w:contextualSpacing/>
        <w:jc w:val="both"/>
        <w:rPr>
          <w:rFonts w:ascii="Arial" w:hAnsi="Arial" w:cs="Arial"/>
          <w:color w:val="000000"/>
          <w:sz w:val="22"/>
          <w:szCs w:val="22"/>
          <w:lang w:bidi="pl-PL"/>
        </w:rPr>
      </w:pPr>
      <w:r w:rsidRPr="003E7768">
        <w:rPr>
          <w:rFonts w:ascii="Arial" w:hAnsi="Arial" w:cs="Arial"/>
          <w:color w:val="000000"/>
          <w:sz w:val="22"/>
          <w:szCs w:val="22"/>
          <w:lang w:bidi="pl-PL"/>
        </w:rPr>
        <w:t>Rozstaw odrzwi obudowy chodnikowej: od 0,5 m do 1,0 m.</w:t>
      </w:r>
    </w:p>
    <w:p w:rsidR="00AA5681" w:rsidRPr="003E7768" w:rsidRDefault="00AA5681" w:rsidP="007535B2">
      <w:pPr>
        <w:numPr>
          <w:ilvl w:val="1"/>
          <w:numId w:val="168"/>
        </w:numPr>
        <w:spacing w:after="0"/>
        <w:ind w:left="426" w:hanging="426"/>
        <w:contextualSpacing/>
        <w:jc w:val="both"/>
        <w:rPr>
          <w:rFonts w:ascii="Arial" w:hAnsi="Arial" w:cs="Arial"/>
          <w:color w:val="000000"/>
          <w:sz w:val="22"/>
          <w:szCs w:val="22"/>
        </w:rPr>
      </w:pPr>
      <w:r w:rsidRPr="003E7768">
        <w:rPr>
          <w:rFonts w:ascii="Arial" w:hAnsi="Arial" w:cs="Arial"/>
          <w:color w:val="000000"/>
          <w:sz w:val="22"/>
          <w:szCs w:val="22"/>
        </w:rPr>
        <w:t>Maksymalne dopuszczalne otwarcie przodka bez obudowy:</w:t>
      </w:r>
    </w:p>
    <w:p w:rsidR="00AA5681" w:rsidRPr="003E7768" w:rsidRDefault="00AA5681" w:rsidP="007535B2">
      <w:pPr>
        <w:numPr>
          <w:ilvl w:val="0"/>
          <w:numId w:val="177"/>
        </w:numPr>
        <w:spacing w:before="120" w:after="120"/>
        <w:ind w:left="1134" w:hanging="283"/>
        <w:jc w:val="both"/>
        <w:rPr>
          <w:rFonts w:ascii="Arial" w:hAnsi="Arial" w:cs="Arial"/>
          <w:sz w:val="22"/>
          <w:szCs w:val="22"/>
        </w:rPr>
      </w:pPr>
      <w:r w:rsidRPr="003E7768">
        <w:rPr>
          <w:rFonts w:ascii="Arial" w:hAnsi="Arial" w:cs="Arial"/>
          <w:sz w:val="22"/>
          <w:szCs w:val="22"/>
        </w:rPr>
        <w:t xml:space="preserve">zgodnie z Książką Obudowy ZG Brzeszcze i obowiązującymi przepisami. </w:t>
      </w:r>
    </w:p>
    <w:p w:rsidR="00AA5681" w:rsidRPr="003E7768" w:rsidRDefault="00AA5681" w:rsidP="007535B2">
      <w:pPr>
        <w:numPr>
          <w:ilvl w:val="1"/>
          <w:numId w:val="168"/>
        </w:numPr>
        <w:spacing w:before="120" w:after="120"/>
        <w:ind w:left="425" w:hanging="425"/>
        <w:jc w:val="both"/>
        <w:rPr>
          <w:rFonts w:ascii="Arial" w:hAnsi="Arial" w:cs="Arial"/>
          <w:sz w:val="22"/>
          <w:szCs w:val="22"/>
        </w:rPr>
      </w:pPr>
      <w:r w:rsidRPr="003E7768">
        <w:rPr>
          <w:rFonts w:ascii="Arial" w:hAnsi="Arial" w:cs="Arial"/>
          <w:sz w:val="22"/>
          <w:szCs w:val="22"/>
        </w:rPr>
        <w:t xml:space="preserve">Wzmocnienia obudowy: </w:t>
      </w:r>
    </w:p>
    <w:p w:rsidR="00AA5681" w:rsidRPr="003E7768" w:rsidRDefault="00AA5681" w:rsidP="007535B2">
      <w:pPr>
        <w:numPr>
          <w:ilvl w:val="0"/>
          <w:numId w:val="88"/>
        </w:numPr>
        <w:shd w:val="clear" w:color="auto" w:fill="FFFFFF"/>
        <w:ind w:left="709" w:hanging="283"/>
        <w:jc w:val="both"/>
        <w:rPr>
          <w:rFonts w:ascii="Arial" w:hAnsi="Arial" w:cs="Arial"/>
          <w:sz w:val="22"/>
          <w:szCs w:val="22"/>
        </w:rPr>
      </w:pPr>
      <w:r w:rsidRPr="003E7768">
        <w:rPr>
          <w:rFonts w:ascii="Arial" w:hAnsi="Arial" w:cs="Arial"/>
          <w:sz w:val="22"/>
          <w:szCs w:val="22"/>
        </w:rPr>
        <w:lastRenderedPageBreak/>
        <w:t>określone zostaną w projektach technicznych wraz technologiami drążenia wyrobisk górniczych wentylacyjnych, obejmować będą przewidywane strefy wzmożonych ciśnień na obudowę chodnikową (krawędzie eksploatacyjne, uskoki i inne zaburzenia geologiczne), lokalnie pogorszone warunki górnicze (np. opady do drążonego wyrobiska skał stropowych i ociosowych), wymagające wykonania wzmocnień obudowy np. w formie zagęszczenia obudowy chodnikowej, klejenia górotworu przy zastosowaniu środków chemicznych, prętowania</w:t>
      </w:r>
      <w:r w:rsidRPr="003E7768" w:rsidDel="008D45EA">
        <w:rPr>
          <w:rFonts w:ascii="Arial" w:hAnsi="Arial" w:cs="Arial"/>
          <w:sz w:val="22"/>
          <w:szCs w:val="22"/>
        </w:rPr>
        <w:t xml:space="preserve"> </w:t>
      </w:r>
      <w:r w:rsidRPr="003E7768">
        <w:rPr>
          <w:rFonts w:ascii="Arial" w:hAnsi="Arial" w:cs="Arial"/>
          <w:sz w:val="22"/>
          <w:szCs w:val="22"/>
        </w:rPr>
        <w:t>stropu prętami stalowymi, wzmocnienia obudowy chodnikowej poprzez zabudowę w stropie lub na ociosach podciągów stalowych, wykonania pełnej wykładki obudowy, wykonanie budynku podporowego itp.;</w:t>
      </w:r>
    </w:p>
    <w:p w:rsidR="00AA5681" w:rsidRPr="003E7768" w:rsidRDefault="00AA5681" w:rsidP="007535B2">
      <w:pPr>
        <w:numPr>
          <w:ilvl w:val="0"/>
          <w:numId w:val="88"/>
        </w:numPr>
        <w:shd w:val="clear" w:color="auto" w:fill="FFFFFF"/>
        <w:ind w:left="709" w:hanging="283"/>
        <w:jc w:val="both"/>
        <w:rPr>
          <w:rFonts w:ascii="Arial" w:hAnsi="Arial" w:cs="Arial"/>
          <w:sz w:val="22"/>
          <w:szCs w:val="22"/>
        </w:rPr>
      </w:pPr>
      <w:r w:rsidRPr="003E7768">
        <w:rPr>
          <w:rFonts w:ascii="Arial" w:hAnsi="Arial" w:cs="Arial"/>
          <w:sz w:val="22"/>
          <w:szCs w:val="22"/>
        </w:rPr>
        <w:t>inne wymagane wzmocnienia obudowy chodnikowej, które wynikną w trakcie drążenia wyrobisk górniczych wentylacyjnych, dostosowane zostaną do występującego zagrożenia i wykonywane będą wg uzgodnień Kierownika Działu Górniczego Wykonawcy z Zamawiającym;</w:t>
      </w:r>
    </w:p>
    <w:p w:rsidR="00AA5681" w:rsidRPr="003E7768" w:rsidRDefault="00AA5681" w:rsidP="007535B2">
      <w:pPr>
        <w:numPr>
          <w:ilvl w:val="1"/>
          <w:numId w:val="168"/>
        </w:numPr>
        <w:spacing w:before="120" w:after="120"/>
        <w:ind w:left="425" w:hanging="425"/>
        <w:jc w:val="both"/>
        <w:rPr>
          <w:rFonts w:ascii="Arial" w:hAnsi="Arial" w:cs="Arial"/>
          <w:sz w:val="22"/>
          <w:szCs w:val="22"/>
        </w:rPr>
      </w:pPr>
      <w:r w:rsidRPr="003E7768">
        <w:rPr>
          <w:rFonts w:ascii="Arial" w:hAnsi="Arial" w:cs="Arial"/>
          <w:sz w:val="22"/>
          <w:szCs w:val="22"/>
        </w:rPr>
        <w:t>Zabezpieczenie czoła drążonego wyrobiska:</w:t>
      </w:r>
    </w:p>
    <w:p w:rsidR="00AA5681" w:rsidRPr="003E7768" w:rsidRDefault="00AA5681" w:rsidP="007535B2">
      <w:pPr>
        <w:numPr>
          <w:ilvl w:val="0"/>
          <w:numId w:val="158"/>
        </w:numPr>
        <w:shd w:val="clear" w:color="auto" w:fill="FFFFFF"/>
        <w:tabs>
          <w:tab w:val="clear" w:pos="786"/>
        </w:tabs>
        <w:spacing w:after="120"/>
        <w:ind w:left="709" w:hanging="284"/>
        <w:jc w:val="both"/>
        <w:rPr>
          <w:rFonts w:ascii="Arial" w:hAnsi="Arial" w:cs="Arial"/>
          <w:sz w:val="22"/>
          <w:szCs w:val="22"/>
          <w:lang w:bidi="pl-PL"/>
        </w:rPr>
      </w:pPr>
      <w:r w:rsidRPr="003E7768">
        <w:rPr>
          <w:rFonts w:ascii="Arial" w:hAnsi="Arial" w:cs="Arial"/>
          <w:sz w:val="22"/>
          <w:szCs w:val="22"/>
          <w:lang w:bidi="pl-PL"/>
        </w:rPr>
        <w:t>w czole drążonego wyrobiska, po zakończeniu jego drążenia należy zabudować konstrukcję z szyn o profilu min. S24 lub prostek typu THV lub V lub rozpór drewnianych oraz wykonać opinkę czoła wyrobiska za pomocą siatki okładzinowej lub okładziny żelbetowej,</w:t>
      </w:r>
    </w:p>
    <w:p w:rsidR="00AA5681" w:rsidRPr="003E7768" w:rsidRDefault="00AA5681" w:rsidP="007535B2">
      <w:pPr>
        <w:numPr>
          <w:ilvl w:val="0"/>
          <w:numId w:val="158"/>
        </w:numPr>
        <w:shd w:val="clear" w:color="auto" w:fill="FFFFFF"/>
        <w:tabs>
          <w:tab w:val="clear" w:pos="786"/>
        </w:tabs>
        <w:ind w:left="709" w:hanging="284"/>
        <w:contextualSpacing/>
        <w:jc w:val="both"/>
        <w:rPr>
          <w:rFonts w:ascii="Arial" w:hAnsi="Arial" w:cs="Arial"/>
          <w:sz w:val="22"/>
          <w:szCs w:val="22"/>
          <w:lang w:bidi="pl-PL"/>
        </w:rPr>
      </w:pPr>
      <w:r w:rsidRPr="003E7768">
        <w:rPr>
          <w:rFonts w:ascii="Arial" w:hAnsi="Arial" w:cs="Arial"/>
          <w:sz w:val="22"/>
          <w:szCs w:val="22"/>
          <w:lang w:bidi="pl-PL"/>
        </w:rPr>
        <w:t>wypełnić skałą płonną przestrzeń pomiędzy czołem drążonego wyrobiska, a siatką okładzinową względnie rozeprzeć ocios stemplami drewnianymi rozpartymi pomiędzy czołem drążonego wyrobiska, a zabudowanymi rozporami pionowymi i poziomymi,</w:t>
      </w:r>
    </w:p>
    <w:p w:rsidR="00AA5681" w:rsidRPr="003E7768" w:rsidRDefault="00AA5681" w:rsidP="00AA5681">
      <w:pPr>
        <w:shd w:val="clear" w:color="auto" w:fill="FFFFFF"/>
        <w:tabs>
          <w:tab w:val="num" w:pos="851"/>
        </w:tabs>
        <w:contextualSpacing/>
        <w:jc w:val="both"/>
        <w:rPr>
          <w:rFonts w:ascii="Arial" w:hAnsi="Arial" w:cs="Arial"/>
          <w:sz w:val="16"/>
          <w:szCs w:val="16"/>
          <w:lang w:bidi="pl-PL"/>
        </w:rPr>
      </w:pPr>
    </w:p>
    <w:p w:rsidR="00AA5681" w:rsidRPr="003E7768" w:rsidRDefault="00AA5681" w:rsidP="007535B2">
      <w:pPr>
        <w:numPr>
          <w:ilvl w:val="1"/>
          <w:numId w:val="168"/>
        </w:numPr>
        <w:spacing w:after="0"/>
        <w:ind w:left="567" w:hanging="567"/>
        <w:contextualSpacing/>
        <w:jc w:val="both"/>
        <w:rPr>
          <w:rFonts w:ascii="Arial" w:hAnsi="Arial" w:cs="Arial"/>
          <w:sz w:val="22"/>
          <w:szCs w:val="22"/>
          <w:lang w:bidi="pl-PL"/>
        </w:rPr>
      </w:pPr>
      <w:r w:rsidRPr="003E7768">
        <w:rPr>
          <w:rFonts w:ascii="Arial" w:hAnsi="Arial" w:cs="Arial"/>
          <w:sz w:val="22"/>
          <w:szCs w:val="22"/>
          <w:lang w:bidi="pl-PL"/>
        </w:rPr>
        <w:t xml:space="preserve">Opinka obudowy; </w:t>
      </w:r>
    </w:p>
    <w:p w:rsidR="00AA5681" w:rsidRPr="003E7768" w:rsidRDefault="00AA5681" w:rsidP="007535B2">
      <w:pPr>
        <w:numPr>
          <w:ilvl w:val="3"/>
          <w:numId w:val="159"/>
        </w:numPr>
        <w:shd w:val="clear" w:color="auto" w:fill="FFFFFF"/>
        <w:spacing w:before="120" w:after="120"/>
        <w:ind w:left="709" w:hanging="283"/>
        <w:jc w:val="both"/>
        <w:rPr>
          <w:rFonts w:ascii="Arial" w:hAnsi="Arial" w:cs="Arial"/>
          <w:sz w:val="22"/>
          <w:szCs w:val="22"/>
          <w:lang w:bidi="pl-PL"/>
        </w:rPr>
      </w:pPr>
      <w:r w:rsidRPr="003E7768">
        <w:rPr>
          <w:rFonts w:ascii="Arial" w:hAnsi="Arial" w:cs="Arial"/>
          <w:sz w:val="22"/>
          <w:szCs w:val="22"/>
          <w:lang w:bidi="pl-PL"/>
        </w:rPr>
        <w:t>w stropie: okładziny żelbetowe (na długości KS),</w:t>
      </w:r>
    </w:p>
    <w:p w:rsidR="00AA5681" w:rsidRPr="003E7768" w:rsidRDefault="00AA5681" w:rsidP="007535B2">
      <w:pPr>
        <w:numPr>
          <w:ilvl w:val="3"/>
          <w:numId w:val="159"/>
        </w:numPr>
        <w:shd w:val="clear" w:color="auto" w:fill="FFFFFF"/>
        <w:spacing w:after="0"/>
        <w:ind w:left="709" w:hanging="283"/>
        <w:jc w:val="both"/>
        <w:rPr>
          <w:rFonts w:ascii="Arial" w:hAnsi="Arial" w:cs="Arial"/>
          <w:sz w:val="22"/>
          <w:szCs w:val="22"/>
          <w:lang w:bidi="pl-PL"/>
        </w:rPr>
      </w:pPr>
      <w:r w:rsidRPr="003E7768">
        <w:rPr>
          <w:rFonts w:ascii="Arial" w:hAnsi="Arial" w:cs="Arial"/>
          <w:sz w:val="22"/>
          <w:szCs w:val="22"/>
          <w:lang w:bidi="pl-PL"/>
        </w:rPr>
        <w:t>na ociosach siatki okładzinowe zgrzewane łańcuchowo-węzłowe lub okładziny żelbetowe,</w:t>
      </w:r>
    </w:p>
    <w:p w:rsidR="00AA5681" w:rsidRPr="003E7768" w:rsidRDefault="00AA5681" w:rsidP="00AA5681">
      <w:pPr>
        <w:pStyle w:val="Akapitzlist"/>
        <w:rPr>
          <w:rFonts w:ascii="Arial" w:hAnsi="Arial" w:cs="Arial"/>
          <w:sz w:val="16"/>
          <w:szCs w:val="16"/>
          <w:lang w:bidi="pl-PL"/>
        </w:rPr>
      </w:pPr>
    </w:p>
    <w:p w:rsidR="00AA5681" w:rsidRPr="003E7768" w:rsidRDefault="00AA5681" w:rsidP="007535B2">
      <w:pPr>
        <w:numPr>
          <w:ilvl w:val="1"/>
          <w:numId w:val="168"/>
        </w:numPr>
        <w:spacing w:after="0"/>
        <w:ind w:left="567" w:hanging="567"/>
        <w:contextualSpacing/>
        <w:jc w:val="both"/>
        <w:rPr>
          <w:rFonts w:ascii="Arial" w:hAnsi="Arial" w:cs="Arial"/>
          <w:sz w:val="22"/>
          <w:szCs w:val="22"/>
        </w:rPr>
      </w:pPr>
      <w:r w:rsidRPr="003E7768">
        <w:rPr>
          <w:rFonts w:ascii="Arial" w:hAnsi="Arial" w:cs="Arial"/>
          <w:sz w:val="22"/>
          <w:szCs w:val="22"/>
        </w:rPr>
        <w:t>Stabilizacja obudowy: stalowe rozpory wieloelementowe dwustronnego działania rozmieszczone na obwodzie obudowy chodnikowej we wzajemnej odległości do 1,2 m.</w:t>
      </w:r>
    </w:p>
    <w:p w:rsidR="00AA5681" w:rsidRPr="003E7768" w:rsidRDefault="00AA5681" w:rsidP="00AA5681">
      <w:pPr>
        <w:ind w:left="426"/>
        <w:contextualSpacing/>
        <w:jc w:val="both"/>
        <w:rPr>
          <w:rFonts w:ascii="Arial" w:hAnsi="Arial" w:cs="Arial"/>
          <w:sz w:val="16"/>
          <w:szCs w:val="16"/>
        </w:rPr>
      </w:pPr>
    </w:p>
    <w:p w:rsidR="00AA5681" w:rsidRPr="003E7768" w:rsidRDefault="00AA5681" w:rsidP="007535B2">
      <w:pPr>
        <w:numPr>
          <w:ilvl w:val="1"/>
          <w:numId w:val="168"/>
        </w:numPr>
        <w:spacing w:after="0"/>
        <w:ind w:left="567" w:hanging="567"/>
        <w:contextualSpacing/>
        <w:jc w:val="both"/>
        <w:rPr>
          <w:rFonts w:ascii="Arial" w:hAnsi="Arial" w:cs="Arial"/>
          <w:sz w:val="22"/>
          <w:szCs w:val="22"/>
        </w:rPr>
      </w:pPr>
      <w:r w:rsidRPr="003E7768">
        <w:rPr>
          <w:rFonts w:ascii="Arial" w:hAnsi="Arial" w:cs="Arial"/>
          <w:sz w:val="22"/>
          <w:szCs w:val="22"/>
        </w:rPr>
        <w:t>Sposób urabiania: drążenie wyrobisk górniczych kombajnem chodnikowym lub przy pomocy MW;</w:t>
      </w:r>
    </w:p>
    <w:p w:rsidR="00AA5681" w:rsidRPr="003E7768" w:rsidRDefault="00AA5681" w:rsidP="00AA5681">
      <w:pPr>
        <w:shd w:val="clear" w:color="auto" w:fill="FFFFFF"/>
        <w:jc w:val="both"/>
        <w:rPr>
          <w:rFonts w:ascii="Arial" w:hAnsi="Arial" w:cs="Arial"/>
          <w:sz w:val="16"/>
          <w:szCs w:val="16"/>
        </w:rPr>
      </w:pPr>
    </w:p>
    <w:p w:rsidR="00AA5681" w:rsidRPr="003E7768" w:rsidRDefault="00AA5681" w:rsidP="007535B2">
      <w:pPr>
        <w:numPr>
          <w:ilvl w:val="1"/>
          <w:numId w:val="168"/>
        </w:numPr>
        <w:spacing w:after="0"/>
        <w:ind w:left="567" w:hanging="567"/>
        <w:contextualSpacing/>
        <w:jc w:val="both"/>
        <w:rPr>
          <w:rFonts w:ascii="Arial" w:hAnsi="Arial" w:cs="Arial"/>
          <w:sz w:val="22"/>
          <w:szCs w:val="22"/>
        </w:rPr>
      </w:pPr>
      <w:r w:rsidRPr="003E7768">
        <w:rPr>
          <w:rFonts w:ascii="Arial" w:hAnsi="Arial" w:cs="Arial"/>
          <w:sz w:val="22"/>
          <w:szCs w:val="22"/>
        </w:rPr>
        <w:t>Załadunek urobku - kombajnem chodnikowym lub ręcznie.</w:t>
      </w:r>
    </w:p>
    <w:p w:rsidR="00AA5681" w:rsidRPr="003E7768" w:rsidRDefault="00AA5681" w:rsidP="00AA5681">
      <w:pPr>
        <w:ind w:left="426"/>
        <w:contextualSpacing/>
        <w:jc w:val="both"/>
        <w:rPr>
          <w:rFonts w:ascii="Arial" w:hAnsi="Arial" w:cs="Arial"/>
          <w:sz w:val="22"/>
          <w:szCs w:val="22"/>
        </w:rPr>
      </w:pPr>
    </w:p>
    <w:p w:rsidR="00AA5681" w:rsidRPr="003E7768" w:rsidRDefault="00AA5681" w:rsidP="007535B2">
      <w:pPr>
        <w:numPr>
          <w:ilvl w:val="1"/>
          <w:numId w:val="168"/>
        </w:numPr>
        <w:spacing w:after="0"/>
        <w:ind w:left="567" w:hanging="567"/>
        <w:contextualSpacing/>
        <w:jc w:val="both"/>
        <w:rPr>
          <w:rFonts w:ascii="Arial" w:hAnsi="Arial" w:cs="Arial"/>
          <w:sz w:val="22"/>
          <w:szCs w:val="22"/>
        </w:rPr>
      </w:pPr>
      <w:r w:rsidRPr="003E7768">
        <w:rPr>
          <w:rFonts w:ascii="Arial" w:hAnsi="Arial" w:cs="Arial"/>
          <w:sz w:val="22"/>
          <w:szCs w:val="22"/>
        </w:rPr>
        <w:t xml:space="preserve">Odstawa urobku z drążonych wyrobisk: </w:t>
      </w:r>
    </w:p>
    <w:p w:rsidR="00AA5681" w:rsidRPr="003E7768" w:rsidRDefault="00AA5681" w:rsidP="00AA5681">
      <w:pPr>
        <w:ind w:left="720"/>
        <w:contextualSpacing/>
        <w:rPr>
          <w:rFonts w:ascii="Arial" w:hAnsi="Arial" w:cs="Arial"/>
          <w:sz w:val="22"/>
          <w:szCs w:val="22"/>
          <w:lang w:val="x-none" w:eastAsia="x-none"/>
        </w:rPr>
      </w:pPr>
    </w:p>
    <w:p w:rsidR="00AA5681" w:rsidRPr="003E7768" w:rsidRDefault="00AA5681" w:rsidP="007535B2">
      <w:pPr>
        <w:numPr>
          <w:ilvl w:val="2"/>
          <w:numId w:val="170"/>
        </w:numPr>
        <w:spacing w:after="240"/>
        <w:contextualSpacing/>
        <w:jc w:val="both"/>
        <w:rPr>
          <w:rFonts w:ascii="Arial" w:hAnsi="Arial" w:cs="Arial"/>
          <w:sz w:val="22"/>
          <w:szCs w:val="22"/>
        </w:rPr>
      </w:pPr>
      <w:r w:rsidRPr="003E7768">
        <w:rPr>
          <w:rFonts w:ascii="Arial" w:hAnsi="Arial" w:cs="Arial"/>
          <w:sz w:val="22"/>
          <w:szCs w:val="22"/>
        </w:rPr>
        <w:t xml:space="preserve">Przenośnikami taśmowymi w rejonie robót przekazanych Wykonawcy przez Zamawiającego na podstawie „Protokołu przekazania frontu robót” i obsługiwanych przez pracowników Wykonawcy. Przewidywana ilość przenośników do zabudowy </w:t>
      </w:r>
      <w:r w:rsidRPr="003E7768">
        <w:rPr>
          <w:rFonts w:ascii="Arial" w:hAnsi="Arial" w:cs="Arial"/>
          <w:sz w:val="22"/>
          <w:szCs w:val="22"/>
        </w:rPr>
        <w:br/>
        <w:t>i obsługi przez pracowników Wykonawcy związana będzie z planowanym przebiegiem wyrobisk uzależnionym od warunków górniczo-geologicznych i wynosić może do 5 przenośników,</w:t>
      </w:r>
    </w:p>
    <w:p w:rsidR="00AA5681" w:rsidRPr="003E7768" w:rsidRDefault="00AA5681" w:rsidP="007535B2">
      <w:pPr>
        <w:numPr>
          <w:ilvl w:val="2"/>
          <w:numId w:val="170"/>
        </w:numPr>
        <w:spacing w:after="240"/>
        <w:contextualSpacing/>
        <w:jc w:val="both"/>
        <w:rPr>
          <w:rFonts w:ascii="Arial" w:hAnsi="Arial" w:cs="Arial"/>
          <w:sz w:val="22"/>
          <w:szCs w:val="22"/>
        </w:rPr>
      </w:pPr>
      <w:r w:rsidRPr="003E7768">
        <w:rPr>
          <w:rFonts w:ascii="Arial" w:hAnsi="Arial" w:cs="Arial"/>
          <w:sz w:val="22"/>
          <w:szCs w:val="22"/>
        </w:rPr>
        <w:lastRenderedPageBreak/>
        <w:t>Podajnikami taśmowymi lub lekkimi przenośnikami zgrzebłowymi (Wykonawcy) zainstalowanymi za kombajnem i obsługiwanych przez pracowników Wykonawcy,</w:t>
      </w:r>
    </w:p>
    <w:p w:rsidR="00AA5681" w:rsidRPr="003E7768" w:rsidRDefault="00AA5681" w:rsidP="007535B2">
      <w:pPr>
        <w:numPr>
          <w:ilvl w:val="2"/>
          <w:numId w:val="170"/>
        </w:numPr>
        <w:spacing w:after="240"/>
        <w:contextualSpacing/>
        <w:jc w:val="both"/>
        <w:rPr>
          <w:rFonts w:ascii="Arial" w:hAnsi="Arial" w:cs="Arial"/>
          <w:sz w:val="22"/>
          <w:szCs w:val="22"/>
        </w:rPr>
      </w:pPr>
      <w:r w:rsidRPr="003E7768">
        <w:rPr>
          <w:rFonts w:ascii="Arial" w:hAnsi="Arial" w:cs="Arial"/>
          <w:sz w:val="22"/>
          <w:szCs w:val="22"/>
        </w:rPr>
        <w:t>Lekkimi przenośnikami zgrzebłowymi (Wykonawcy) obsługiwanymi przez pracowników Wykonawcy w rejonie skrzyżowań.</w:t>
      </w:r>
    </w:p>
    <w:p w:rsidR="00AA5681" w:rsidRPr="003E7768" w:rsidRDefault="00AA5681" w:rsidP="007535B2">
      <w:pPr>
        <w:numPr>
          <w:ilvl w:val="2"/>
          <w:numId w:val="170"/>
        </w:numPr>
        <w:spacing w:after="240"/>
        <w:contextualSpacing/>
        <w:jc w:val="both"/>
        <w:rPr>
          <w:rFonts w:ascii="Arial" w:hAnsi="Arial" w:cs="Arial"/>
          <w:sz w:val="22"/>
          <w:szCs w:val="22"/>
        </w:rPr>
      </w:pPr>
      <w:r w:rsidRPr="003E7768">
        <w:rPr>
          <w:rFonts w:ascii="Arial" w:hAnsi="Arial" w:cs="Arial"/>
          <w:sz w:val="22"/>
          <w:szCs w:val="22"/>
        </w:rPr>
        <w:t>Wykonawca zobowiązany będzie w szczególności do:</w:t>
      </w:r>
    </w:p>
    <w:p w:rsidR="00AA5681" w:rsidRPr="003E7768" w:rsidRDefault="00AA5681" w:rsidP="007535B2">
      <w:pPr>
        <w:numPr>
          <w:ilvl w:val="0"/>
          <w:numId w:val="169"/>
        </w:numPr>
        <w:spacing w:after="0"/>
        <w:ind w:left="709" w:hanging="283"/>
        <w:jc w:val="both"/>
        <w:rPr>
          <w:rFonts w:ascii="Arial" w:hAnsi="Arial" w:cs="Arial"/>
          <w:sz w:val="22"/>
          <w:szCs w:val="22"/>
        </w:rPr>
      </w:pPr>
      <w:r w:rsidRPr="003E7768">
        <w:rPr>
          <w:rFonts w:ascii="Arial" w:hAnsi="Arial" w:cs="Arial"/>
          <w:sz w:val="22"/>
          <w:szCs w:val="22"/>
        </w:rPr>
        <w:t xml:space="preserve">zabudowy przed rozpoczęciem drążenia  i wydłużania za postępem </w:t>
      </w:r>
      <w:r w:rsidRPr="003E7768">
        <w:rPr>
          <w:rFonts w:ascii="Arial" w:hAnsi="Arial" w:cs="Arial"/>
          <w:bCs/>
          <w:sz w:val="22"/>
          <w:szCs w:val="22"/>
          <w:lang w:bidi="pl-PL"/>
        </w:rPr>
        <w:t xml:space="preserve">drążonych </w:t>
      </w:r>
      <w:r w:rsidRPr="003E7768">
        <w:rPr>
          <w:rFonts w:ascii="Arial" w:hAnsi="Arial" w:cs="Arial"/>
          <w:sz w:val="22"/>
          <w:szCs w:val="22"/>
        </w:rPr>
        <w:t>wyrobisk urządzeń odstawy urobku zgodnie z postanowieniami dokumentacji układu transportu urobku i DTR;</w:t>
      </w:r>
    </w:p>
    <w:p w:rsidR="00AA5681" w:rsidRPr="003E7768" w:rsidRDefault="00AA5681" w:rsidP="007535B2">
      <w:pPr>
        <w:numPr>
          <w:ilvl w:val="0"/>
          <w:numId w:val="169"/>
        </w:numPr>
        <w:spacing w:after="0"/>
        <w:ind w:left="709" w:hanging="283"/>
        <w:jc w:val="both"/>
        <w:rPr>
          <w:rFonts w:ascii="Arial" w:hAnsi="Arial" w:cs="Arial"/>
          <w:sz w:val="22"/>
          <w:szCs w:val="22"/>
        </w:rPr>
      </w:pPr>
      <w:r w:rsidRPr="003E7768">
        <w:rPr>
          <w:rFonts w:ascii="Arial" w:hAnsi="Arial" w:cs="Arial"/>
          <w:sz w:val="22"/>
          <w:szCs w:val="22"/>
        </w:rPr>
        <w:t>właściwego zabezpieczenia sprzętu ppoż. w wykonywanych wyrobiskach (Wykonawca ponosi odpowiedzialność za stan przekazanego sprzętu ppoż. przez Zamawiającego);</w:t>
      </w:r>
    </w:p>
    <w:p w:rsidR="00AA5681" w:rsidRPr="003E7768" w:rsidRDefault="00AA5681" w:rsidP="007535B2">
      <w:pPr>
        <w:numPr>
          <w:ilvl w:val="0"/>
          <w:numId w:val="169"/>
        </w:numPr>
        <w:spacing w:after="0"/>
        <w:ind w:left="709" w:right="-2" w:hanging="283"/>
        <w:jc w:val="both"/>
        <w:rPr>
          <w:rFonts w:ascii="Arial" w:hAnsi="Arial" w:cs="Arial"/>
          <w:sz w:val="22"/>
          <w:szCs w:val="22"/>
        </w:rPr>
      </w:pPr>
      <w:r w:rsidRPr="003E7768">
        <w:rPr>
          <w:rFonts w:ascii="Arial" w:hAnsi="Arial" w:cs="Arial"/>
          <w:sz w:val="22"/>
          <w:szCs w:val="22"/>
        </w:rPr>
        <w:t>posiadania pracowników z odpowiednimi kwalifikacjami do obsługi urządzeń odstawy urobku;</w:t>
      </w:r>
    </w:p>
    <w:p w:rsidR="00AA5681" w:rsidRPr="003E7768" w:rsidRDefault="00AA5681" w:rsidP="007535B2">
      <w:pPr>
        <w:numPr>
          <w:ilvl w:val="0"/>
          <w:numId w:val="169"/>
        </w:numPr>
        <w:spacing w:after="0"/>
        <w:ind w:left="709" w:right="-2" w:hanging="283"/>
        <w:jc w:val="both"/>
        <w:rPr>
          <w:rFonts w:ascii="Arial" w:hAnsi="Arial" w:cs="Arial"/>
          <w:sz w:val="22"/>
          <w:szCs w:val="22"/>
        </w:rPr>
      </w:pPr>
      <w:r w:rsidRPr="003E7768">
        <w:rPr>
          <w:rFonts w:ascii="Arial" w:hAnsi="Arial" w:cs="Arial"/>
          <w:sz w:val="22"/>
          <w:szCs w:val="22"/>
        </w:rPr>
        <w:t xml:space="preserve">zgłaszania Zamawiającemu zmian w odstawie urobku z </w:t>
      </w:r>
      <w:r w:rsidRPr="003E7768">
        <w:rPr>
          <w:rFonts w:ascii="Arial" w:hAnsi="Arial" w:cs="Arial"/>
          <w:bCs/>
          <w:sz w:val="22"/>
          <w:szCs w:val="22"/>
          <w:lang w:bidi="pl-PL"/>
        </w:rPr>
        <w:t xml:space="preserve">drążonych </w:t>
      </w:r>
      <w:r w:rsidRPr="003E7768">
        <w:rPr>
          <w:rFonts w:ascii="Arial" w:hAnsi="Arial" w:cs="Arial"/>
          <w:sz w:val="22"/>
          <w:szCs w:val="22"/>
        </w:rPr>
        <w:t>wyrobisk celem aktualizacji dokumentacji układu transportu urobku;</w:t>
      </w:r>
    </w:p>
    <w:p w:rsidR="00AA5681" w:rsidRPr="003E7768" w:rsidRDefault="00AA5681" w:rsidP="007535B2">
      <w:pPr>
        <w:numPr>
          <w:ilvl w:val="0"/>
          <w:numId w:val="169"/>
        </w:numPr>
        <w:spacing w:after="0"/>
        <w:ind w:left="709" w:right="4" w:hanging="283"/>
        <w:jc w:val="both"/>
        <w:rPr>
          <w:rFonts w:ascii="Arial" w:hAnsi="Arial" w:cs="Arial"/>
          <w:bCs/>
          <w:sz w:val="22"/>
          <w:szCs w:val="22"/>
        </w:rPr>
      </w:pPr>
      <w:r w:rsidRPr="003E7768">
        <w:rPr>
          <w:rFonts w:ascii="Arial" w:hAnsi="Arial" w:cs="Arial"/>
          <w:sz w:val="22"/>
          <w:szCs w:val="22"/>
        </w:rPr>
        <w:t>dokonywania odbiorów technicznych zabudowanych urządzeń do odstawy urobku  z </w:t>
      </w:r>
      <w:r w:rsidRPr="003E7768">
        <w:rPr>
          <w:rFonts w:ascii="Arial" w:hAnsi="Arial" w:cs="Arial"/>
          <w:bCs/>
          <w:sz w:val="22"/>
          <w:szCs w:val="22"/>
          <w:lang w:bidi="pl-PL"/>
        </w:rPr>
        <w:t xml:space="preserve">drążonych </w:t>
      </w:r>
      <w:r w:rsidRPr="003E7768">
        <w:rPr>
          <w:rFonts w:ascii="Arial" w:hAnsi="Arial" w:cs="Arial"/>
          <w:sz w:val="22"/>
          <w:szCs w:val="22"/>
        </w:rPr>
        <w:t>wyrobisk przy udziale przedstawiciela Zamawiającego i przedstawiania protokołów odbioru Kierownikowi Ruchu Zakładu Górniczego Zamawiającego celem uzyskania zezwolenia na oddanie do ruchu;</w:t>
      </w:r>
    </w:p>
    <w:p w:rsidR="00AA5681" w:rsidRPr="003E7768" w:rsidRDefault="00AA5681" w:rsidP="007535B2">
      <w:pPr>
        <w:numPr>
          <w:ilvl w:val="0"/>
          <w:numId w:val="169"/>
        </w:numPr>
        <w:spacing w:after="0"/>
        <w:ind w:left="709" w:right="4" w:hanging="283"/>
        <w:jc w:val="both"/>
        <w:rPr>
          <w:rFonts w:ascii="Arial" w:hAnsi="Arial" w:cs="Arial"/>
          <w:bCs/>
          <w:sz w:val="22"/>
          <w:szCs w:val="22"/>
        </w:rPr>
      </w:pPr>
      <w:r w:rsidRPr="003E7768">
        <w:rPr>
          <w:rFonts w:ascii="Arial" w:hAnsi="Arial" w:cs="Arial"/>
          <w:sz w:val="22"/>
          <w:szCs w:val="22"/>
        </w:rPr>
        <w:t xml:space="preserve">kontroli tygodniowych i miesięcznych stanu technicznego przenośników taśmowych </w:t>
      </w:r>
      <w:r w:rsidRPr="003E7768">
        <w:rPr>
          <w:rFonts w:ascii="Arial" w:hAnsi="Arial" w:cs="Arial"/>
          <w:sz w:val="22"/>
          <w:szCs w:val="22"/>
        </w:rPr>
        <w:br/>
        <w:t>i udokumentowanych w „Książce kontroli taśmociągów”;</w:t>
      </w:r>
    </w:p>
    <w:p w:rsidR="00AA5681" w:rsidRPr="003E7768" w:rsidRDefault="00AA5681" w:rsidP="007535B2">
      <w:pPr>
        <w:numPr>
          <w:ilvl w:val="0"/>
          <w:numId w:val="169"/>
        </w:numPr>
        <w:spacing w:after="0"/>
        <w:ind w:left="709" w:right="4" w:hanging="283"/>
        <w:jc w:val="both"/>
        <w:rPr>
          <w:rFonts w:ascii="Arial" w:hAnsi="Arial" w:cs="Arial"/>
          <w:bCs/>
          <w:sz w:val="22"/>
          <w:szCs w:val="22"/>
        </w:rPr>
      </w:pPr>
      <w:r w:rsidRPr="003E7768">
        <w:rPr>
          <w:rFonts w:ascii="Arial" w:hAnsi="Arial" w:cs="Arial"/>
          <w:sz w:val="22"/>
          <w:szCs w:val="22"/>
        </w:rPr>
        <w:t xml:space="preserve">prowadzenie robót w sposób nie pogarszający stanu technicznego przekazanych urządzeń odstawy taśmowej (napędy, taśma, konstrukcja i inne elementy) </w:t>
      </w:r>
      <w:r w:rsidRPr="003E7768">
        <w:rPr>
          <w:rFonts w:ascii="Arial" w:hAnsi="Arial" w:cs="Arial"/>
          <w:sz w:val="22"/>
          <w:szCs w:val="22"/>
        </w:rPr>
        <w:br/>
        <w:t>z uwzględnieniem typowego zużycia wynikającego z eksploatacji;</w:t>
      </w:r>
    </w:p>
    <w:p w:rsidR="00AA5681" w:rsidRPr="003E7768" w:rsidRDefault="00AA5681" w:rsidP="007535B2">
      <w:pPr>
        <w:numPr>
          <w:ilvl w:val="0"/>
          <w:numId w:val="169"/>
        </w:numPr>
        <w:spacing w:after="0"/>
        <w:ind w:left="709" w:right="4" w:hanging="283"/>
        <w:jc w:val="both"/>
        <w:rPr>
          <w:rFonts w:ascii="Arial" w:hAnsi="Arial" w:cs="Arial"/>
          <w:sz w:val="22"/>
          <w:szCs w:val="22"/>
        </w:rPr>
      </w:pPr>
      <w:r w:rsidRPr="003E7768">
        <w:rPr>
          <w:rFonts w:ascii="Arial" w:hAnsi="Arial" w:cs="Arial"/>
          <w:sz w:val="22"/>
          <w:szCs w:val="22"/>
        </w:rPr>
        <w:t xml:space="preserve">zapoznania pracowników zatrudnionych przy obsłudze i konserwacji urządzeń odstawy urobku z </w:t>
      </w:r>
      <w:r w:rsidRPr="003E7768">
        <w:rPr>
          <w:rFonts w:ascii="Arial" w:hAnsi="Arial" w:cs="Arial"/>
          <w:bCs/>
          <w:sz w:val="22"/>
          <w:szCs w:val="22"/>
          <w:lang w:bidi="pl-PL"/>
        </w:rPr>
        <w:t xml:space="preserve">drążonych </w:t>
      </w:r>
      <w:r w:rsidRPr="003E7768">
        <w:rPr>
          <w:rFonts w:ascii="Arial" w:hAnsi="Arial" w:cs="Arial"/>
          <w:sz w:val="22"/>
          <w:szCs w:val="22"/>
        </w:rPr>
        <w:t>wyrobisk z postanowieniami dokumentacji układu transportu urobku.</w:t>
      </w:r>
    </w:p>
    <w:p w:rsidR="00AA5681" w:rsidRPr="003E7768" w:rsidRDefault="00AA5681" w:rsidP="007535B2">
      <w:pPr>
        <w:numPr>
          <w:ilvl w:val="2"/>
          <w:numId w:val="170"/>
        </w:numPr>
        <w:spacing w:after="240"/>
        <w:ind w:left="709" w:hanging="709"/>
        <w:contextualSpacing/>
        <w:jc w:val="both"/>
        <w:rPr>
          <w:rFonts w:ascii="Arial" w:hAnsi="Arial" w:cs="Arial"/>
          <w:sz w:val="22"/>
          <w:szCs w:val="22"/>
        </w:rPr>
      </w:pPr>
      <w:r w:rsidRPr="003E7768">
        <w:rPr>
          <w:rFonts w:ascii="Arial" w:hAnsi="Arial" w:cs="Arial"/>
          <w:sz w:val="22"/>
          <w:szCs w:val="22"/>
        </w:rPr>
        <w:t xml:space="preserve">Organizacja odstawy urobku z </w:t>
      </w:r>
      <w:r w:rsidRPr="003E7768">
        <w:rPr>
          <w:rFonts w:ascii="Arial" w:hAnsi="Arial" w:cs="Arial"/>
          <w:bCs/>
          <w:sz w:val="22"/>
          <w:szCs w:val="22"/>
          <w:lang w:bidi="pl-PL"/>
        </w:rPr>
        <w:t xml:space="preserve">drążonych </w:t>
      </w:r>
      <w:r w:rsidRPr="003E7768">
        <w:rPr>
          <w:rFonts w:ascii="Arial" w:hAnsi="Arial" w:cs="Arial"/>
          <w:sz w:val="22"/>
          <w:szCs w:val="22"/>
        </w:rPr>
        <w:t>wyrobisk zostanie przedstawiona w stosownej dokumentacji opracowanej przez Zamawiającego,</w:t>
      </w:r>
    </w:p>
    <w:p w:rsidR="00AA5681" w:rsidRPr="003E7768" w:rsidRDefault="00AA5681" w:rsidP="007535B2">
      <w:pPr>
        <w:numPr>
          <w:ilvl w:val="2"/>
          <w:numId w:val="170"/>
        </w:numPr>
        <w:spacing w:after="240"/>
        <w:ind w:left="709" w:hanging="709"/>
        <w:contextualSpacing/>
        <w:jc w:val="both"/>
        <w:rPr>
          <w:rFonts w:ascii="Arial" w:hAnsi="Arial" w:cs="Arial"/>
          <w:sz w:val="22"/>
          <w:szCs w:val="22"/>
        </w:rPr>
      </w:pPr>
      <w:r w:rsidRPr="003E7768">
        <w:rPr>
          <w:rFonts w:ascii="Arial" w:hAnsi="Arial" w:cs="Arial"/>
          <w:sz w:val="22"/>
          <w:szCs w:val="22"/>
        </w:rPr>
        <w:t>Urobek z drążonych wyrobisk ładowany będzie na przenośniki taśmowe głównej odstawy taśmowej na poziomie 640÷900m, obsługiwanych przez pracowników Zamawiającego.</w:t>
      </w:r>
    </w:p>
    <w:p w:rsidR="00AA5681" w:rsidRPr="003E7768" w:rsidRDefault="00AA5681" w:rsidP="00AA5681">
      <w:pPr>
        <w:contextualSpacing/>
        <w:jc w:val="both"/>
        <w:rPr>
          <w:rFonts w:ascii="Arial" w:hAnsi="Arial" w:cs="Arial"/>
          <w:sz w:val="22"/>
          <w:szCs w:val="22"/>
        </w:rPr>
      </w:pPr>
    </w:p>
    <w:p w:rsidR="00AA5681" w:rsidRPr="003E7768" w:rsidRDefault="00AA5681" w:rsidP="007535B2">
      <w:pPr>
        <w:numPr>
          <w:ilvl w:val="1"/>
          <w:numId w:val="168"/>
        </w:numPr>
        <w:spacing w:after="120"/>
        <w:ind w:left="567" w:hanging="567"/>
        <w:jc w:val="both"/>
        <w:rPr>
          <w:rFonts w:ascii="Arial" w:hAnsi="Arial" w:cs="Arial"/>
          <w:sz w:val="22"/>
          <w:szCs w:val="22"/>
        </w:rPr>
      </w:pPr>
      <w:r w:rsidRPr="003E7768">
        <w:rPr>
          <w:rFonts w:ascii="Arial" w:hAnsi="Arial" w:cs="Arial"/>
          <w:sz w:val="22"/>
          <w:szCs w:val="22"/>
        </w:rPr>
        <w:t>Transport materiałów:</w:t>
      </w:r>
    </w:p>
    <w:p w:rsidR="00AA5681" w:rsidRPr="003E7768" w:rsidRDefault="00AA5681" w:rsidP="007535B2">
      <w:pPr>
        <w:numPr>
          <w:ilvl w:val="2"/>
          <w:numId w:val="171"/>
        </w:numPr>
        <w:spacing w:after="240"/>
        <w:contextualSpacing/>
        <w:jc w:val="both"/>
        <w:rPr>
          <w:rFonts w:ascii="Arial" w:hAnsi="Arial" w:cs="Arial"/>
          <w:sz w:val="22"/>
          <w:szCs w:val="22"/>
        </w:rPr>
      </w:pPr>
      <w:r w:rsidRPr="003E7768">
        <w:rPr>
          <w:rFonts w:ascii="Arial" w:hAnsi="Arial" w:cs="Arial"/>
          <w:sz w:val="22"/>
          <w:szCs w:val="22"/>
        </w:rPr>
        <w:t>do punktu zdawczo-odbiorczego określonego w „Karcie zgodności i prowadzenia robót” - zapewnia Zamawiający;</w:t>
      </w:r>
    </w:p>
    <w:p w:rsidR="00AA5681" w:rsidRPr="003E7768" w:rsidRDefault="00AA5681" w:rsidP="007535B2">
      <w:pPr>
        <w:numPr>
          <w:ilvl w:val="2"/>
          <w:numId w:val="171"/>
        </w:numPr>
        <w:spacing w:after="240"/>
        <w:contextualSpacing/>
        <w:jc w:val="both"/>
        <w:rPr>
          <w:rFonts w:ascii="Arial" w:hAnsi="Arial" w:cs="Arial"/>
          <w:sz w:val="22"/>
          <w:szCs w:val="22"/>
        </w:rPr>
      </w:pPr>
      <w:r w:rsidRPr="003E7768">
        <w:rPr>
          <w:rFonts w:ascii="Arial" w:hAnsi="Arial" w:cs="Arial"/>
          <w:sz w:val="22"/>
          <w:szCs w:val="22"/>
        </w:rPr>
        <w:t>od punktu zdawczo-odbiorczego określonego w „Karcie zgodności i prowadzenia robót” - zapewnia Wykonawca;</w:t>
      </w:r>
    </w:p>
    <w:p w:rsidR="00AA5681" w:rsidRPr="003E7768" w:rsidRDefault="00AA5681" w:rsidP="007535B2">
      <w:pPr>
        <w:numPr>
          <w:ilvl w:val="2"/>
          <w:numId w:val="171"/>
        </w:numPr>
        <w:spacing w:after="120"/>
        <w:ind w:left="709" w:hanging="709"/>
        <w:jc w:val="both"/>
        <w:rPr>
          <w:rFonts w:ascii="Arial" w:hAnsi="Arial" w:cs="Arial"/>
          <w:sz w:val="22"/>
          <w:szCs w:val="22"/>
        </w:rPr>
      </w:pPr>
      <w:r w:rsidRPr="003E7768">
        <w:rPr>
          <w:rFonts w:ascii="Arial" w:hAnsi="Arial" w:cs="Arial"/>
          <w:sz w:val="22"/>
          <w:szCs w:val="22"/>
        </w:rPr>
        <w:t xml:space="preserve">lokalizację punktu zdawczo-odbiorczego przewiduje się na poziomie 740 m w rejonie stacji materiałowej SM-29 i SM-22; </w:t>
      </w:r>
    </w:p>
    <w:p w:rsidR="00AA5681" w:rsidRPr="003E7768" w:rsidRDefault="00AA5681" w:rsidP="007535B2">
      <w:pPr>
        <w:numPr>
          <w:ilvl w:val="2"/>
          <w:numId w:val="171"/>
        </w:numPr>
        <w:spacing w:after="120"/>
        <w:ind w:left="709" w:hanging="709"/>
        <w:jc w:val="both"/>
        <w:rPr>
          <w:rFonts w:ascii="Arial" w:hAnsi="Arial" w:cs="Arial"/>
          <w:sz w:val="22"/>
          <w:szCs w:val="22"/>
        </w:rPr>
      </w:pPr>
      <w:r w:rsidRPr="003E7768">
        <w:rPr>
          <w:rFonts w:ascii="Arial" w:hAnsi="Arial" w:cs="Arial"/>
          <w:sz w:val="22"/>
          <w:szCs w:val="22"/>
        </w:rPr>
        <w:t>Wykonawca zobowiązany będzie w szczególności do:</w:t>
      </w:r>
    </w:p>
    <w:p w:rsidR="00AA5681" w:rsidRPr="003E7768" w:rsidRDefault="00AA5681" w:rsidP="007535B2">
      <w:pPr>
        <w:pStyle w:val="Akapitzlist"/>
        <w:numPr>
          <w:ilvl w:val="3"/>
          <w:numId w:val="160"/>
        </w:numPr>
        <w:spacing w:before="120" w:after="120"/>
        <w:ind w:left="709" w:hanging="283"/>
        <w:contextualSpacing w:val="0"/>
        <w:jc w:val="both"/>
        <w:rPr>
          <w:rFonts w:ascii="Arial" w:hAnsi="Arial" w:cs="Arial"/>
          <w:bCs/>
          <w:sz w:val="22"/>
          <w:szCs w:val="22"/>
        </w:rPr>
      </w:pPr>
      <w:r w:rsidRPr="003E7768">
        <w:rPr>
          <w:rFonts w:ascii="Arial" w:hAnsi="Arial" w:cs="Arial"/>
          <w:sz w:val="22"/>
          <w:szCs w:val="22"/>
        </w:rPr>
        <w:t xml:space="preserve">zabudowy przed rozpoczęciem drążenia i wydłużania za postępem </w:t>
      </w:r>
      <w:r w:rsidRPr="003E7768">
        <w:rPr>
          <w:rFonts w:ascii="Arial" w:hAnsi="Arial" w:cs="Arial"/>
          <w:bCs/>
          <w:sz w:val="22"/>
          <w:szCs w:val="22"/>
          <w:lang w:bidi="pl-PL"/>
        </w:rPr>
        <w:t xml:space="preserve">drążonych </w:t>
      </w:r>
      <w:r w:rsidRPr="003E7768">
        <w:rPr>
          <w:rFonts w:ascii="Arial" w:hAnsi="Arial" w:cs="Arial"/>
          <w:sz w:val="22"/>
          <w:szCs w:val="22"/>
        </w:rPr>
        <w:t xml:space="preserve">wyrobisk </w:t>
      </w:r>
      <w:r w:rsidRPr="003E7768">
        <w:rPr>
          <w:rFonts w:ascii="Arial" w:hAnsi="Arial" w:cs="Arial"/>
          <w:sz w:val="22"/>
          <w:szCs w:val="22"/>
          <w:lang w:bidi="pl-PL"/>
        </w:rPr>
        <w:t xml:space="preserve">toru kolejki podwieszanej </w:t>
      </w:r>
      <w:r w:rsidRPr="003E7768">
        <w:rPr>
          <w:rFonts w:ascii="Arial" w:hAnsi="Arial" w:cs="Arial"/>
          <w:sz w:val="22"/>
          <w:szCs w:val="22"/>
        </w:rPr>
        <w:t>zgodnie z postanowieniami dokumentacji układu transportu materiałów;</w:t>
      </w:r>
    </w:p>
    <w:p w:rsidR="00AA5681" w:rsidRPr="003E7768" w:rsidRDefault="00AA5681" w:rsidP="007535B2">
      <w:pPr>
        <w:pStyle w:val="Akapitzlist"/>
        <w:numPr>
          <w:ilvl w:val="3"/>
          <w:numId w:val="160"/>
        </w:numPr>
        <w:spacing w:before="120" w:after="120"/>
        <w:ind w:left="709" w:hanging="283"/>
        <w:contextualSpacing w:val="0"/>
        <w:jc w:val="both"/>
        <w:rPr>
          <w:rFonts w:ascii="Arial" w:hAnsi="Arial" w:cs="Arial"/>
          <w:sz w:val="22"/>
          <w:szCs w:val="22"/>
        </w:rPr>
      </w:pPr>
      <w:r w:rsidRPr="003E7768">
        <w:rPr>
          <w:rFonts w:ascii="Arial" w:hAnsi="Arial" w:cs="Arial"/>
          <w:sz w:val="22"/>
          <w:szCs w:val="22"/>
        </w:rPr>
        <w:t xml:space="preserve">zgłaszania Zamawiającemu zmian w układzie transportu z </w:t>
      </w:r>
      <w:r w:rsidRPr="003E7768">
        <w:rPr>
          <w:rFonts w:ascii="Arial" w:hAnsi="Arial" w:cs="Arial"/>
          <w:bCs/>
          <w:sz w:val="22"/>
          <w:szCs w:val="22"/>
          <w:lang w:bidi="pl-PL"/>
        </w:rPr>
        <w:t xml:space="preserve">drążonych </w:t>
      </w:r>
      <w:r w:rsidRPr="003E7768">
        <w:rPr>
          <w:rFonts w:ascii="Arial" w:hAnsi="Arial" w:cs="Arial"/>
          <w:sz w:val="22"/>
          <w:szCs w:val="22"/>
        </w:rPr>
        <w:t>wyrobisk celem aktualizacji dokumentacji układu transportu materiałów i urządzeń;</w:t>
      </w:r>
    </w:p>
    <w:p w:rsidR="00AA5681" w:rsidRPr="003E7768" w:rsidRDefault="00AA5681" w:rsidP="007535B2">
      <w:pPr>
        <w:pStyle w:val="Akapitzlist"/>
        <w:numPr>
          <w:ilvl w:val="3"/>
          <w:numId w:val="160"/>
        </w:numPr>
        <w:spacing w:before="120" w:after="120"/>
        <w:ind w:left="709" w:hanging="283"/>
        <w:contextualSpacing w:val="0"/>
        <w:jc w:val="both"/>
        <w:rPr>
          <w:rFonts w:ascii="Arial" w:hAnsi="Arial" w:cs="Arial"/>
          <w:sz w:val="22"/>
          <w:szCs w:val="22"/>
        </w:rPr>
      </w:pPr>
      <w:r w:rsidRPr="003E7768">
        <w:rPr>
          <w:rFonts w:ascii="Arial" w:hAnsi="Arial" w:cs="Arial"/>
          <w:sz w:val="22"/>
          <w:szCs w:val="22"/>
        </w:rPr>
        <w:lastRenderedPageBreak/>
        <w:t xml:space="preserve">dokonywania odbiorów technicznych obudowy wyrobiska i </w:t>
      </w:r>
      <w:r w:rsidRPr="003E7768">
        <w:rPr>
          <w:rFonts w:ascii="Arial" w:hAnsi="Arial" w:cs="Arial"/>
          <w:sz w:val="22"/>
          <w:szCs w:val="22"/>
          <w:lang w:bidi="pl-PL"/>
        </w:rPr>
        <w:t>trasy transportu kolejką podwieszaną</w:t>
      </w:r>
      <w:r w:rsidRPr="003E7768">
        <w:rPr>
          <w:rFonts w:ascii="Arial" w:hAnsi="Arial" w:cs="Arial"/>
          <w:sz w:val="22"/>
          <w:szCs w:val="22"/>
        </w:rPr>
        <w:t xml:space="preserve"> po zabudowie lub wydłużeniu układu transportu, związanego z realizacją Umowy przy udziale przedstawiciela Zamawiającego i zatwierdzanie protokołów odbioru zgodnie z obowiązującymi u Zamawiającego procedurami.</w:t>
      </w:r>
    </w:p>
    <w:p w:rsidR="00AA5681" w:rsidRPr="003E7768" w:rsidRDefault="00AA5681" w:rsidP="007535B2">
      <w:pPr>
        <w:numPr>
          <w:ilvl w:val="2"/>
          <w:numId w:val="171"/>
        </w:numPr>
        <w:spacing w:after="120"/>
        <w:ind w:left="709" w:hanging="709"/>
        <w:jc w:val="both"/>
        <w:rPr>
          <w:rFonts w:ascii="Arial" w:hAnsi="Arial" w:cs="Arial"/>
          <w:sz w:val="22"/>
          <w:szCs w:val="22"/>
        </w:rPr>
      </w:pPr>
      <w:r w:rsidRPr="003E7768">
        <w:rPr>
          <w:rFonts w:ascii="Arial" w:hAnsi="Arial" w:cs="Arial"/>
          <w:sz w:val="22"/>
          <w:szCs w:val="22"/>
        </w:rPr>
        <w:t xml:space="preserve">Organizacja transportu materiałów i urządzeń do </w:t>
      </w:r>
      <w:r w:rsidRPr="003E7768">
        <w:rPr>
          <w:rFonts w:ascii="Arial" w:hAnsi="Arial" w:cs="Arial"/>
          <w:bCs/>
          <w:sz w:val="22"/>
          <w:szCs w:val="22"/>
          <w:lang w:bidi="pl-PL"/>
        </w:rPr>
        <w:t xml:space="preserve">drążonych </w:t>
      </w:r>
      <w:r w:rsidRPr="003E7768">
        <w:rPr>
          <w:rFonts w:ascii="Arial" w:hAnsi="Arial" w:cs="Arial"/>
          <w:sz w:val="22"/>
          <w:szCs w:val="22"/>
        </w:rPr>
        <w:t>wyrobisk zostanie przedstawiona w stosownej dokumentacji opracowanej przez Zamawiającego;</w:t>
      </w:r>
    </w:p>
    <w:p w:rsidR="00AA5681" w:rsidRPr="003E7768" w:rsidRDefault="00AA5681" w:rsidP="007535B2">
      <w:pPr>
        <w:numPr>
          <w:ilvl w:val="2"/>
          <w:numId w:val="171"/>
        </w:numPr>
        <w:spacing w:after="0"/>
        <w:ind w:left="709" w:hanging="709"/>
        <w:jc w:val="both"/>
        <w:rPr>
          <w:rFonts w:ascii="Arial" w:hAnsi="Arial" w:cs="Arial"/>
          <w:sz w:val="22"/>
          <w:szCs w:val="22"/>
        </w:rPr>
      </w:pPr>
      <w:r w:rsidRPr="003E7768">
        <w:rPr>
          <w:rFonts w:ascii="Arial" w:hAnsi="Arial" w:cs="Arial"/>
          <w:sz w:val="22"/>
          <w:szCs w:val="22"/>
        </w:rPr>
        <w:t xml:space="preserve">Zamawiający </w:t>
      </w:r>
      <w:r w:rsidRPr="003E7768">
        <w:rPr>
          <w:rFonts w:ascii="Arial" w:hAnsi="Arial" w:cs="Arial"/>
          <w:bCs/>
          <w:sz w:val="22"/>
          <w:szCs w:val="22"/>
        </w:rPr>
        <w:t xml:space="preserve">zobowiązany będzie w szczególności do udostępnienia Wykonawcy elementów </w:t>
      </w:r>
      <w:r w:rsidRPr="003E7768">
        <w:rPr>
          <w:rFonts w:ascii="Arial" w:hAnsi="Arial" w:cs="Arial"/>
          <w:sz w:val="22"/>
          <w:szCs w:val="22"/>
          <w:lang w:bidi="pl-PL"/>
        </w:rPr>
        <w:t xml:space="preserve">toru kolejki podwieszanej </w:t>
      </w:r>
      <w:r w:rsidRPr="003E7768">
        <w:rPr>
          <w:rFonts w:ascii="Arial" w:hAnsi="Arial" w:cs="Arial"/>
          <w:bCs/>
          <w:sz w:val="22"/>
          <w:szCs w:val="22"/>
        </w:rPr>
        <w:t xml:space="preserve">oraz niezbędnego wyposażenia do zabudowy </w:t>
      </w:r>
      <w:r w:rsidRPr="003E7768">
        <w:rPr>
          <w:rFonts w:ascii="Arial" w:hAnsi="Arial" w:cs="Arial"/>
          <w:bCs/>
          <w:sz w:val="22"/>
          <w:szCs w:val="22"/>
        </w:rPr>
        <w:br/>
        <w:t xml:space="preserve">i wydłużania </w:t>
      </w:r>
      <w:r w:rsidRPr="003E7768">
        <w:rPr>
          <w:rFonts w:ascii="Arial" w:hAnsi="Arial" w:cs="Arial"/>
          <w:sz w:val="22"/>
          <w:szCs w:val="22"/>
          <w:lang w:bidi="pl-PL"/>
        </w:rPr>
        <w:t>toru kolejki podwieszanej</w:t>
      </w:r>
      <w:r w:rsidRPr="003E7768">
        <w:rPr>
          <w:rFonts w:ascii="Arial" w:hAnsi="Arial" w:cs="Arial"/>
          <w:bCs/>
          <w:sz w:val="22"/>
          <w:szCs w:val="22"/>
        </w:rPr>
        <w:t xml:space="preserve"> w </w:t>
      </w:r>
      <w:r w:rsidRPr="003E7768">
        <w:rPr>
          <w:rFonts w:ascii="Arial" w:hAnsi="Arial" w:cs="Arial"/>
          <w:bCs/>
          <w:sz w:val="22"/>
          <w:szCs w:val="22"/>
          <w:lang w:bidi="pl-PL"/>
        </w:rPr>
        <w:t xml:space="preserve">drążonych </w:t>
      </w:r>
      <w:r w:rsidRPr="003E7768">
        <w:rPr>
          <w:rFonts w:ascii="Arial" w:hAnsi="Arial" w:cs="Arial"/>
          <w:bCs/>
          <w:sz w:val="22"/>
          <w:szCs w:val="22"/>
        </w:rPr>
        <w:t>wyrobiskach.</w:t>
      </w:r>
    </w:p>
    <w:p w:rsidR="00AA5681" w:rsidRPr="003E7768" w:rsidRDefault="00AA5681" w:rsidP="00AA5681">
      <w:pPr>
        <w:ind w:left="709"/>
        <w:jc w:val="both"/>
        <w:rPr>
          <w:rFonts w:ascii="Arial" w:hAnsi="Arial" w:cs="Arial"/>
          <w:sz w:val="22"/>
          <w:szCs w:val="22"/>
        </w:rPr>
      </w:pPr>
    </w:p>
    <w:p w:rsidR="00AA5681" w:rsidRPr="003E7768" w:rsidRDefault="00AA5681" w:rsidP="007535B2">
      <w:pPr>
        <w:numPr>
          <w:ilvl w:val="1"/>
          <w:numId w:val="168"/>
        </w:numPr>
        <w:spacing w:after="120"/>
        <w:ind w:left="567" w:hanging="567"/>
        <w:jc w:val="both"/>
        <w:rPr>
          <w:rFonts w:ascii="Arial" w:hAnsi="Arial" w:cs="Arial"/>
          <w:sz w:val="22"/>
          <w:szCs w:val="22"/>
        </w:rPr>
      </w:pPr>
      <w:r w:rsidRPr="003E7768">
        <w:rPr>
          <w:rFonts w:ascii="Arial" w:hAnsi="Arial" w:cs="Arial"/>
          <w:sz w:val="22"/>
          <w:szCs w:val="22"/>
        </w:rPr>
        <w:t>Odwodnienie:</w:t>
      </w:r>
    </w:p>
    <w:p w:rsidR="00AA5681" w:rsidRPr="003E7768" w:rsidRDefault="00AA5681" w:rsidP="007535B2">
      <w:pPr>
        <w:numPr>
          <w:ilvl w:val="0"/>
          <w:numId w:val="166"/>
        </w:numPr>
        <w:shd w:val="clear" w:color="auto" w:fill="FFFFFF"/>
        <w:spacing w:before="120" w:after="120"/>
        <w:ind w:left="992" w:hanging="425"/>
        <w:jc w:val="both"/>
        <w:rPr>
          <w:rFonts w:ascii="Arial" w:hAnsi="Arial" w:cs="Arial"/>
          <w:sz w:val="22"/>
          <w:szCs w:val="22"/>
        </w:rPr>
      </w:pPr>
      <w:r w:rsidRPr="003E7768">
        <w:rPr>
          <w:rFonts w:ascii="Arial" w:hAnsi="Arial" w:cs="Arial"/>
          <w:sz w:val="22"/>
          <w:szCs w:val="22"/>
        </w:rPr>
        <w:t>odprowadzenie wody z drążonych wyrobisk rurociągami Ø</w:t>
      </w:r>
      <w:r w:rsidRPr="003E7768" w:rsidDel="00B80F37">
        <w:rPr>
          <w:rFonts w:ascii="Arial" w:hAnsi="Arial" w:cs="Arial"/>
          <w:sz w:val="22"/>
          <w:szCs w:val="22"/>
        </w:rPr>
        <w:t xml:space="preserve"> </w:t>
      </w:r>
      <w:r w:rsidRPr="003E7768">
        <w:rPr>
          <w:rFonts w:ascii="Arial" w:hAnsi="Arial" w:cs="Arial"/>
          <w:sz w:val="22"/>
          <w:szCs w:val="22"/>
        </w:rPr>
        <w:t>100 mm, Ø</w:t>
      </w:r>
      <w:r w:rsidRPr="003E7768" w:rsidDel="00B80F37">
        <w:rPr>
          <w:rFonts w:ascii="Arial" w:hAnsi="Arial" w:cs="Arial"/>
          <w:sz w:val="22"/>
          <w:szCs w:val="22"/>
        </w:rPr>
        <w:t xml:space="preserve"> </w:t>
      </w:r>
      <w:r w:rsidRPr="003E7768">
        <w:rPr>
          <w:rFonts w:ascii="Arial" w:hAnsi="Arial" w:cs="Arial"/>
          <w:sz w:val="22"/>
          <w:szCs w:val="22"/>
        </w:rPr>
        <w:t xml:space="preserve">150 mm lub </w:t>
      </w:r>
      <w:r w:rsidRPr="003E7768">
        <w:rPr>
          <w:rFonts w:ascii="Arial" w:hAnsi="Arial" w:cs="Arial"/>
          <w:sz w:val="22"/>
          <w:szCs w:val="22"/>
        </w:rPr>
        <w:br/>
        <w:t>Ø</w:t>
      </w:r>
      <w:r w:rsidRPr="003E7768" w:rsidDel="00B80F37">
        <w:rPr>
          <w:rFonts w:ascii="Arial" w:hAnsi="Arial" w:cs="Arial"/>
          <w:sz w:val="22"/>
          <w:szCs w:val="22"/>
        </w:rPr>
        <w:t xml:space="preserve"> </w:t>
      </w:r>
      <w:r w:rsidRPr="003E7768">
        <w:rPr>
          <w:rFonts w:ascii="Arial" w:hAnsi="Arial" w:cs="Arial"/>
          <w:sz w:val="22"/>
          <w:szCs w:val="22"/>
        </w:rPr>
        <w:t>200 mm,</w:t>
      </w:r>
    </w:p>
    <w:p w:rsidR="00AA5681" w:rsidRPr="003E7768" w:rsidRDefault="00AA5681" w:rsidP="007535B2">
      <w:pPr>
        <w:numPr>
          <w:ilvl w:val="0"/>
          <w:numId w:val="166"/>
        </w:numPr>
        <w:shd w:val="clear" w:color="auto" w:fill="FFFFFF"/>
        <w:spacing w:before="120" w:after="120"/>
        <w:ind w:left="993" w:hanging="426"/>
        <w:jc w:val="both"/>
        <w:rPr>
          <w:rFonts w:ascii="Arial" w:hAnsi="Arial" w:cs="Arial"/>
          <w:sz w:val="22"/>
          <w:szCs w:val="22"/>
        </w:rPr>
      </w:pPr>
      <w:r w:rsidRPr="003E7768">
        <w:rPr>
          <w:rFonts w:ascii="Arial" w:hAnsi="Arial" w:cs="Arial"/>
          <w:sz w:val="22"/>
          <w:szCs w:val="22"/>
        </w:rPr>
        <w:t>pompy przodkowe (zapewnia Wykonawca wg potrzeb),</w:t>
      </w:r>
    </w:p>
    <w:p w:rsidR="00AA5681" w:rsidRPr="003E7768" w:rsidRDefault="00AA5681" w:rsidP="007535B2">
      <w:pPr>
        <w:numPr>
          <w:ilvl w:val="0"/>
          <w:numId w:val="166"/>
        </w:numPr>
        <w:shd w:val="clear" w:color="auto" w:fill="FFFFFF"/>
        <w:spacing w:before="120" w:after="120"/>
        <w:ind w:left="993" w:hanging="426"/>
        <w:jc w:val="both"/>
        <w:rPr>
          <w:rFonts w:ascii="Arial" w:hAnsi="Arial" w:cs="Arial"/>
          <w:sz w:val="22"/>
          <w:szCs w:val="22"/>
        </w:rPr>
      </w:pPr>
      <w:r w:rsidRPr="003E7768">
        <w:rPr>
          <w:rFonts w:ascii="Arial" w:hAnsi="Arial" w:cs="Arial"/>
          <w:sz w:val="22"/>
          <w:szCs w:val="22"/>
        </w:rPr>
        <w:t>pompy stacjonarne typu OS wraz z przewoźnym rząpiem (zapewnia Zamawiający wg potrzeb),</w:t>
      </w:r>
    </w:p>
    <w:p w:rsidR="00AA5681" w:rsidRPr="003E7768" w:rsidRDefault="00AA5681" w:rsidP="007535B2">
      <w:pPr>
        <w:numPr>
          <w:ilvl w:val="1"/>
          <w:numId w:val="168"/>
        </w:numPr>
        <w:spacing w:before="120" w:after="120"/>
        <w:ind w:left="567" w:hanging="567"/>
        <w:jc w:val="both"/>
        <w:rPr>
          <w:rFonts w:ascii="Arial" w:hAnsi="Arial" w:cs="Arial"/>
          <w:sz w:val="22"/>
          <w:szCs w:val="22"/>
        </w:rPr>
      </w:pPr>
      <w:r w:rsidRPr="003E7768">
        <w:rPr>
          <w:rFonts w:ascii="Arial" w:hAnsi="Arial" w:cs="Arial"/>
          <w:sz w:val="22"/>
          <w:szCs w:val="22"/>
        </w:rPr>
        <w:t>Droga dojścia załogi:</w:t>
      </w:r>
    </w:p>
    <w:p w:rsidR="00AA5681" w:rsidRPr="003E7768" w:rsidRDefault="00AA5681" w:rsidP="00AA5681">
      <w:pPr>
        <w:spacing w:before="120" w:after="120"/>
        <w:ind w:left="567"/>
        <w:jc w:val="both"/>
        <w:rPr>
          <w:rFonts w:ascii="Arial" w:hAnsi="Arial" w:cs="Arial"/>
          <w:sz w:val="22"/>
          <w:szCs w:val="22"/>
        </w:rPr>
      </w:pPr>
      <w:r w:rsidRPr="003E7768">
        <w:rPr>
          <w:rFonts w:ascii="Arial" w:hAnsi="Arial" w:cs="Arial"/>
          <w:sz w:val="22"/>
          <w:szCs w:val="22"/>
        </w:rPr>
        <w:t>Średni czas dojścia od szybu Andrzej VIII poz. 740m</w:t>
      </w:r>
      <w:r w:rsidRPr="003E7768">
        <w:rPr>
          <w:rFonts w:ascii="Arial" w:hAnsi="Arial" w:cs="Arial"/>
          <w:sz w:val="22"/>
          <w:szCs w:val="22"/>
          <w:lang w:eastAsia="en-US"/>
        </w:rPr>
        <w:t xml:space="preserve"> do rejonu wykonywanych robót</w:t>
      </w:r>
      <w:r w:rsidRPr="003E7768">
        <w:rPr>
          <w:rFonts w:ascii="Arial" w:hAnsi="Arial" w:cs="Arial"/>
          <w:sz w:val="22"/>
          <w:szCs w:val="22"/>
        </w:rPr>
        <w:t xml:space="preserve">  – około 50 min (pieszo w jedną stronę).</w:t>
      </w:r>
    </w:p>
    <w:p w:rsidR="00AA5681" w:rsidRPr="003E7768" w:rsidRDefault="00AA5681" w:rsidP="007535B2">
      <w:pPr>
        <w:numPr>
          <w:ilvl w:val="1"/>
          <w:numId w:val="168"/>
        </w:numPr>
        <w:spacing w:before="120" w:after="120"/>
        <w:ind w:left="567" w:hanging="567"/>
        <w:jc w:val="both"/>
        <w:rPr>
          <w:rFonts w:ascii="Arial" w:hAnsi="Arial" w:cs="Arial"/>
          <w:bCs/>
          <w:sz w:val="22"/>
          <w:szCs w:val="22"/>
        </w:rPr>
      </w:pPr>
      <w:r w:rsidRPr="003E7768">
        <w:rPr>
          <w:rFonts w:ascii="Arial" w:hAnsi="Arial" w:cs="Arial"/>
          <w:bCs/>
          <w:sz w:val="22"/>
          <w:szCs w:val="22"/>
        </w:rPr>
        <w:t xml:space="preserve">Sposób zabudowy skrzyżowań określony zostanie w projekcie technicznym drążenia wyrobisk, oraz w technologii wykonania skrzyżowania opracowanej przez Wykonawcę </w:t>
      </w:r>
      <w:r w:rsidRPr="003E7768">
        <w:rPr>
          <w:rFonts w:ascii="Arial" w:hAnsi="Arial" w:cs="Arial"/>
          <w:bCs/>
          <w:sz w:val="22"/>
          <w:szCs w:val="22"/>
        </w:rPr>
        <w:br/>
        <w:t>i zatwierdzonej przez Kierownika Działu Górniczego Zamawiającego.</w:t>
      </w:r>
    </w:p>
    <w:p w:rsidR="00AA5681" w:rsidRPr="003E7768" w:rsidRDefault="00AA5681" w:rsidP="007535B2">
      <w:pPr>
        <w:numPr>
          <w:ilvl w:val="0"/>
          <w:numId w:val="168"/>
        </w:numPr>
        <w:spacing w:before="240" w:after="240"/>
        <w:contextualSpacing/>
        <w:jc w:val="both"/>
        <w:rPr>
          <w:rFonts w:ascii="Arial" w:hAnsi="Arial" w:cs="Arial"/>
          <w:sz w:val="22"/>
          <w:szCs w:val="22"/>
        </w:rPr>
      </w:pPr>
      <w:bookmarkStart w:id="2" w:name="_Toc65629697"/>
      <w:bookmarkStart w:id="3" w:name="_Toc153597663"/>
      <w:r w:rsidRPr="003E7768">
        <w:rPr>
          <w:rFonts w:ascii="Arial" w:hAnsi="Arial" w:cs="Arial"/>
          <w:sz w:val="22"/>
          <w:szCs w:val="22"/>
        </w:rPr>
        <w:t>Przewietrzanie</w:t>
      </w:r>
      <w:r w:rsidRPr="003E7768">
        <w:rPr>
          <w:rFonts w:ascii="Arial" w:hAnsi="Arial" w:cs="Arial"/>
          <w:bCs/>
          <w:sz w:val="22"/>
          <w:szCs w:val="22"/>
          <w:lang w:bidi="pl-PL"/>
        </w:rPr>
        <w:t xml:space="preserve"> drążonych </w:t>
      </w:r>
      <w:r w:rsidRPr="003E7768">
        <w:rPr>
          <w:rFonts w:ascii="Arial" w:hAnsi="Arial" w:cs="Arial"/>
          <w:sz w:val="22"/>
          <w:szCs w:val="22"/>
        </w:rPr>
        <w:t>wyrobisk górniczych wentylacyjnych.</w:t>
      </w:r>
    </w:p>
    <w:p w:rsidR="00AA5681" w:rsidRPr="003E7768" w:rsidRDefault="00AA5681" w:rsidP="00AA5681">
      <w:pPr>
        <w:spacing w:before="240" w:after="240"/>
        <w:ind w:left="720"/>
        <w:contextualSpacing/>
        <w:jc w:val="both"/>
        <w:rPr>
          <w:rFonts w:ascii="Arial" w:hAnsi="Arial" w:cs="Arial"/>
          <w:sz w:val="22"/>
          <w:szCs w:val="22"/>
        </w:rPr>
      </w:pPr>
    </w:p>
    <w:p w:rsidR="00AA5681" w:rsidRPr="003E7768" w:rsidRDefault="00AA5681" w:rsidP="007535B2">
      <w:pPr>
        <w:numPr>
          <w:ilvl w:val="1"/>
          <w:numId w:val="172"/>
        </w:numPr>
        <w:spacing w:before="120" w:after="120"/>
        <w:ind w:left="709" w:hanging="709"/>
        <w:jc w:val="both"/>
        <w:rPr>
          <w:rFonts w:ascii="Arial" w:hAnsi="Arial" w:cs="Arial"/>
          <w:sz w:val="22"/>
          <w:szCs w:val="22"/>
        </w:rPr>
      </w:pPr>
      <w:r w:rsidRPr="003E7768">
        <w:rPr>
          <w:rFonts w:ascii="Arial" w:hAnsi="Arial" w:cs="Arial"/>
          <w:sz w:val="22"/>
          <w:szCs w:val="22"/>
        </w:rPr>
        <w:t>W drążonych</w:t>
      </w:r>
      <w:r w:rsidRPr="003E7768">
        <w:rPr>
          <w:rFonts w:ascii="Arial" w:hAnsi="Arial" w:cs="Arial"/>
          <w:bCs/>
          <w:sz w:val="22"/>
          <w:szCs w:val="22"/>
          <w:lang w:bidi="pl-PL"/>
        </w:rPr>
        <w:t xml:space="preserve"> </w:t>
      </w:r>
      <w:r w:rsidRPr="003E7768">
        <w:rPr>
          <w:rFonts w:ascii="Arial" w:hAnsi="Arial" w:cs="Arial"/>
          <w:sz w:val="22"/>
          <w:szCs w:val="22"/>
        </w:rPr>
        <w:t>wyrobiskach będących przedmiotem zamówienia planuje się wentylację odrębną ssącą lub wentylację kombinowaną z lutniami o średnicy Ø</w:t>
      </w:r>
      <w:r w:rsidRPr="003E7768" w:rsidDel="002611CD">
        <w:rPr>
          <w:rFonts w:ascii="Arial" w:hAnsi="Arial" w:cs="Arial"/>
          <w:sz w:val="22"/>
          <w:szCs w:val="22"/>
        </w:rPr>
        <w:t xml:space="preserve"> </w:t>
      </w:r>
      <w:r w:rsidRPr="003E7768">
        <w:rPr>
          <w:rFonts w:ascii="Arial" w:hAnsi="Arial" w:cs="Arial"/>
          <w:sz w:val="22"/>
          <w:szCs w:val="22"/>
        </w:rPr>
        <w:t xml:space="preserve">800 mm, </w:t>
      </w:r>
      <w:r w:rsidRPr="003E7768">
        <w:rPr>
          <w:rFonts w:ascii="Arial" w:hAnsi="Arial" w:cs="Arial"/>
          <w:sz w:val="22"/>
          <w:szCs w:val="22"/>
        </w:rPr>
        <w:br/>
        <w:t xml:space="preserve">Ø 1000 mm lub Ø 1200 mm. </w:t>
      </w:r>
    </w:p>
    <w:p w:rsidR="00AA5681" w:rsidRPr="003E7768" w:rsidRDefault="00AA5681" w:rsidP="007535B2">
      <w:pPr>
        <w:numPr>
          <w:ilvl w:val="1"/>
          <w:numId w:val="172"/>
        </w:numPr>
        <w:spacing w:before="120" w:after="120"/>
        <w:ind w:left="709" w:hanging="709"/>
        <w:jc w:val="both"/>
        <w:rPr>
          <w:rFonts w:ascii="Arial" w:hAnsi="Arial" w:cs="Arial"/>
          <w:sz w:val="22"/>
          <w:szCs w:val="22"/>
        </w:rPr>
      </w:pPr>
      <w:r w:rsidRPr="003E7768">
        <w:rPr>
          <w:rFonts w:ascii="Arial" w:hAnsi="Arial" w:cs="Arial"/>
          <w:sz w:val="22"/>
          <w:szCs w:val="22"/>
        </w:rPr>
        <w:t>Miejsce zabudowy wentylatora zostanie wskazane w projekcie wentylacji lutniowej. W drążonych wyrobiskach kombajnem chodnikowym zastosowane zostaną urządzenia odpylające.</w:t>
      </w:r>
    </w:p>
    <w:p w:rsidR="00AA5681" w:rsidRPr="003E7768" w:rsidRDefault="00AA5681" w:rsidP="007535B2">
      <w:pPr>
        <w:numPr>
          <w:ilvl w:val="1"/>
          <w:numId w:val="172"/>
        </w:numPr>
        <w:spacing w:before="120" w:after="120"/>
        <w:ind w:left="709" w:hanging="709"/>
        <w:jc w:val="both"/>
        <w:rPr>
          <w:rFonts w:ascii="Arial" w:hAnsi="Arial" w:cs="Arial"/>
          <w:sz w:val="22"/>
          <w:szCs w:val="22"/>
        </w:rPr>
      </w:pPr>
      <w:r w:rsidRPr="003E7768">
        <w:rPr>
          <w:rFonts w:ascii="Arial" w:hAnsi="Arial" w:cs="Arial"/>
          <w:sz w:val="22"/>
          <w:szCs w:val="22"/>
        </w:rPr>
        <w:t>Wykonawca zobowiązany będzie w szczególności do:</w:t>
      </w:r>
    </w:p>
    <w:p w:rsidR="00AA5681" w:rsidRPr="003E7768" w:rsidRDefault="00AA5681" w:rsidP="007535B2">
      <w:pPr>
        <w:numPr>
          <w:ilvl w:val="3"/>
          <w:numId w:val="161"/>
        </w:numPr>
        <w:tabs>
          <w:tab w:val="left" w:pos="851"/>
        </w:tabs>
        <w:spacing w:before="200"/>
        <w:ind w:left="851" w:right="6" w:hanging="284"/>
        <w:jc w:val="both"/>
        <w:rPr>
          <w:rFonts w:ascii="Arial" w:hAnsi="Arial" w:cs="Arial"/>
          <w:sz w:val="22"/>
          <w:szCs w:val="22"/>
        </w:rPr>
      </w:pPr>
      <w:r w:rsidRPr="003E7768">
        <w:rPr>
          <w:rFonts w:ascii="Arial" w:hAnsi="Arial" w:cs="Arial"/>
          <w:sz w:val="22"/>
          <w:szCs w:val="22"/>
        </w:rPr>
        <w:t>zabudowy, wydłużania i utrzymania prawidłowego stanu technicznego lutniociągu za postępem drążonych wyrobisk oraz jego ewentualne przebudowy oraz zabezpieczenie przed robotami strzałowymi;</w:t>
      </w:r>
    </w:p>
    <w:p w:rsidR="00AA5681" w:rsidRPr="003E7768" w:rsidRDefault="00AA5681" w:rsidP="007535B2">
      <w:pPr>
        <w:numPr>
          <w:ilvl w:val="3"/>
          <w:numId w:val="161"/>
        </w:numPr>
        <w:tabs>
          <w:tab w:val="left" w:pos="851"/>
        </w:tabs>
        <w:ind w:left="851" w:right="4" w:hanging="283"/>
        <w:jc w:val="both"/>
        <w:rPr>
          <w:rFonts w:ascii="Arial" w:hAnsi="Arial" w:cs="Arial"/>
          <w:sz w:val="22"/>
          <w:szCs w:val="22"/>
        </w:rPr>
      </w:pPr>
      <w:r w:rsidRPr="003E7768">
        <w:rPr>
          <w:rFonts w:ascii="Arial" w:hAnsi="Arial" w:cs="Arial"/>
          <w:sz w:val="22"/>
          <w:szCs w:val="22"/>
        </w:rPr>
        <w:t>wykonywania przeglądów, konserwacji i wymiany uszkodzonych podzespołów wentylatora lutniowego i odpylacza;</w:t>
      </w:r>
    </w:p>
    <w:p w:rsidR="00AA5681" w:rsidRPr="003E7768" w:rsidRDefault="00AA5681" w:rsidP="007535B2">
      <w:pPr>
        <w:numPr>
          <w:ilvl w:val="3"/>
          <w:numId w:val="161"/>
        </w:numPr>
        <w:tabs>
          <w:tab w:val="left" w:pos="851"/>
        </w:tabs>
        <w:ind w:left="851" w:right="4" w:hanging="283"/>
        <w:jc w:val="both"/>
        <w:rPr>
          <w:rFonts w:ascii="Arial" w:hAnsi="Arial" w:cs="Arial"/>
          <w:sz w:val="22"/>
          <w:szCs w:val="22"/>
        </w:rPr>
      </w:pPr>
      <w:r w:rsidRPr="003E7768">
        <w:rPr>
          <w:rFonts w:ascii="Arial" w:hAnsi="Arial" w:cs="Arial"/>
          <w:sz w:val="22"/>
          <w:szCs w:val="22"/>
        </w:rPr>
        <w:t xml:space="preserve">zabezpieczenia drążonych wyrobisk na czas prowadzenia robót kontrolnych instalacji </w:t>
      </w:r>
      <w:r w:rsidRPr="003E7768">
        <w:rPr>
          <w:rFonts w:ascii="Arial" w:hAnsi="Arial" w:cs="Arial"/>
          <w:sz w:val="22"/>
          <w:szCs w:val="22"/>
        </w:rPr>
        <w:br/>
        <w:t>i sieci zasilających wentylator lutniowy,</w:t>
      </w:r>
    </w:p>
    <w:p w:rsidR="00AA5681" w:rsidRPr="003E7768" w:rsidRDefault="00AA5681" w:rsidP="007535B2">
      <w:pPr>
        <w:numPr>
          <w:ilvl w:val="3"/>
          <w:numId w:val="161"/>
        </w:numPr>
        <w:tabs>
          <w:tab w:val="left" w:pos="851"/>
        </w:tabs>
        <w:ind w:left="851" w:right="4" w:hanging="283"/>
        <w:jc w:val="both"/>
        <w:rPr>
          <w:rFonts w:ascii="Arial" w:hAnsi="Arial" w:cs="Arial"/>
          <w:sz w:val="22"/>
          <w:szCs w:val="22"/>
        </w:rPr>
      </w:pPr>
      <w:r w:rsidRPr="003E7768">
        <w:rPr>
          <w:rFonts w:ascii="Arial" w:hAnsi="Arial" w:cs="Arial"/>
          <w:sz w:val="22"/>
          <w:szCs w:val="22"/>
        </w:rPr>
        <w:t xml:space="preserve">dokonywania odbiorów technicznych dla nowo zabudowanych wentylatorów lub przebudowanych. Instalacje elektryczne wykonane będą na podstawie Dokumentacji </w:t>
      </w:r>
      <w:r w:rsidRPr="003E7768">
        <w:rPr>
          <w:rFonts w:ascii="Arial" w:hAnsi="Arial" w:cs="Arial"/>
          <w:sz w:val="22"/>
          <w:szCs w:val="22"/>
        </w:rPr>
        <w:lastRenderedPageBreak/>
        <w:t>Technicznej - Branża Energomechaniczna wraz z kartami zmian na bieżąco opracowywanymi i wynikającymi w trakcie drążenia</w:t>
      </w:r>
      <w:r w:rsidRPr="003E7768">
        <w:rPr>
          <w:rFonts w:ascii="Arial" w:hAnsi="Arial" w:cs="Arial"/>
          <w:bCs/>
          <w:sz w:val="22"/>
          <w:szCs w:val="22"/>
          <w:lang w:bidi="pl-PL"/>
        </w:rPr>
        <w:t xml:space="preserve"> </w:t>
      </w:r>
      <w:r w:rsidRPr="003E7768">
        <w:rPr>
          <w:rFonts w:ascii="Arial" w:hAnsi="Arial" w:cs="Arial"/>
          <w:sz w:val="22"/>
          <w:szCs w:val="22"/>
        </w:rPr>
        <w:t>wyrobisk. Odbiory techniczne urządzeń (wraz z siecią zasilającą) oraz okresowe badania nastaw i zabezpieczeń powinny być wykonywane przez rzeczoznawcę, który w danym okresie świadczy usługi u Zamawiającego, na podstawie odrębnej umowy zawartej przez Wykonawcę.</w:t>
      </w:r>
    </w:p>
    <w:p w:rsidR="00AA5681" w:rsidRPr="003E7768" w:rsidRDefault="00AA5681" w:rsidP="007535B2">
      <w:pPr>
        <w:numPr>
          <w:ilvl w:val="3"/>
          <w:numId w:val="161"/>
        </w:numPr>
        <w:tabs>
          <w:tab w:val="left" w:pos="851"/>
        </w:tabs>
        <w:ind w:left="851" w:right="4" w:hanging="283"/>
        <w:jc w:val="both"/>
        <w:rPr>
          <w:rFonts w:ascii="Arial" w:hAnsi="Arial" w:cs="Arial"/>
          <w:sz w:val="22"/>
          <w:szCs w:val="22"/>
        </w:rPr>
      </w:pPr>
      <w:r w:rsidRPr="003E7768">
        <w:rPr>
          <w:rFonts w:ascii="Arial" w:hAnsi="Arial" w:cs="Arial"/>
          <w:sz w:val="22"/>
          <w:szCs w:val="22"/>
        </w:rPr>
        <w:t>Kontroli bieżących i okresowych eksploatowanych urządzeń i instalacji zgodnie z harmonogramem zatwierdzonym przez Kierownika Działu Energomechanicznego,</w:t>
      </w:r>
    </w:p>
    <w:p w:rsidR="00AA5681" w:rsidRPr="003E7768" w:rsidRDefault="00AA5681" w:rsidP="007535B2">
      <w:pPr>
        <w:numPr>
          <w:ilvl w:val="3"/>
          <w:numId w:val="161"/>
        </w:numPr>
        <w:tabs>
          <w:tab w:val="left" w:pos="851"/>
        </w:tabs>
        <w:ind w:left="851" w:right="4" w:hanging="283"/>
        <w:jc w:val="both"/>
        <w:rPr>
          <w:rFonts w:ascii="Arial" w:hAnsi="Arial" w:cs="Arial"/>
          <w:sz w:val="22"/>
          <w:szCs w:val="22"/>
        </w:rPr>
      </w:pPr>
      <w:r w:rsidRPr="003E7768">
        <w:rPr>
          <w:rFonts w:ascii="Arial" w:hAnsi="Arial" w:cs="Arial"/>
          <w:sz w:val="22"/>
          <w:szCs w:val="22"/>
        </w:rPr>
        <w:t>Właściwego przewietrzania wyrobiska po wykonaniu robót strzałowych przed wprowadzeniem pracowników.</w:t>
      </w:r>
    </w:p>
    <w:p w:rsidR="00AA5681" w:rsidRPr="003E7768" w:rsidRDefault="00AA5681" w:rsidP="007535B2">
      <w:pPr>
        <w:numPr>
          <w:ilvl w:val="3"/>
          <w:numId w:val="161"/>
        </w:numPr>
        <w:tabs>
          <w:tab w:val="left" w:pos="851"/>
        </w:tabs>
        <w:ind w:left="851" w:right="4" w:hanging="283"/>
        <w:jc w:val="both"/>
        <w:rPr>
          <w:rFonts w:ascii="Arial" w:hAnsi="Arial" w:cs="Arial"/>
          <w:sz w:val="22"/>
          <w:szCs w:val="22"/>
        </w:rPr>
      </w:pPr>
      <w:r w:rsidRPr="003E7768">
        <w:rPr>
          <w:rFonts w:ascii="Arial" w:hAnsi="Arial" w:cs="Arial"/>
          <w:sz w:val="22"/>
          <w:szCs w:val="22"/>
        </w:rPr>
        <w:t>wykonywania wszelkich robót związanych z usuwaniem i profilaktyką w zakresie zagrożeń naturalnych, a w szczególności zabudowa zapór i ich utrzymanie w sprawności technicznej, usuwanie nagromadzonego pyłu węglowego, opylanie wyrobisk, przebudowa czujników (CO, CH</w:t>
      </w:r>
      <w:r w:rsidRPr="003E7768">
        <w:rPr>
          <w:rFonts w:ascii="Arial" w:hAnsi="Arial" w:cs="Arial"/>
          <w:sz w:val="22"/>
          <w:szCs w:val="22"/>
          <w:vertAlign w:val="subscript"/>
        </w:rPr>
        <w:t>4</w:t>
      </w:r>
      <w:r w:rsidRPr="003E7768">
        <w:rPr>
          <w:rFonts w:ascii="Arial" w:hAnsi="Arial" w:cs="Arial"/>
          <w:sz w:val="22"/>
          <w:szCs w:val="22"/>
        </w:rPr>
        <w:t>), przebudowa dysz sprężonego powietrza, wiercenie otworów małośrednicowych, wiercenia odgazowujące czoło przodka, zabudowa pomocniczych urządzeń wentylacyjnych.</w:t>
      </w:r>
    </w:p>
    <w:bookmarkEnd w:id="2"/>
    <w:bookmarkEnd w:id="3"/>
    <w:p w:rsidR="00AA5681" w:rsidRPr="003E7768" w:rsidRDefault="00AA5681" w:rsidP="007535B2">
      <w:pPr>
        <w:numPr>
          <w:ilvl w:val="0"/>
          <w:numId w:val="168"/>
        </w:numPr>
        <w:spacing w:before="200"/>
        <w:ind w:left="425" w:hanging="425"/>
        <w:jc w:val="both"/>
        <w:rPr>
          <w:rFonts w:ascii="Arial" w:hAnsi="Arial" w:cs="Arial"/>
          <w:sz w:val="22"/>
          <w:szCs w:val="22"/>
        </w:rPr>
      </w:pPr>
      <w:r w:rsidRPr="003E7768">
        <w:rPr>
          <w:rFonts w:ascii="Arial" w:hAnsi="Arial" w:cs="Arial"/>
          <w:sz w:val="22"/>
          <w:szCs w:val="22"/>
        </w:rPr>
        <w:t xml:space="preserve">Warunki geologiczno-górnicze w rejonie prowadzonych robót. </w:t>
      </w:r>
    </w:p>
    <w:p w:rsidR="00AA5681" w:rsidRPr="003E7768" w:rsidRDefault="00AA5681" w:rsidP="00AA5681">
      <w:pPr>
        <w:ind w:left="426"/>
        <w:jc w:val="both"/>
        <w:rPr>
          <w:rFonts w:ascii="Arial" w:hAnsi="Arial" w:cs="Arial"/>
          <w:sz w:val="22"/>
          <w:szCs w:val="22"/>
        </w:rPr>
      </w:pPr>
      <w:r w:rsidRPr="003E7768">
        <w:rPr>
          <w:rFonts w:ascii="Arial" w:hAnsi="Arial" w:cs="Arial"/>
          <w:sz w:val="22"/>
          <w:szCs w:val="22"/>
        </w:rPr>
        <w:t xml:space="preserve">Przewiduje się generalnie regularne zaleganie pokładów i warstw skalnych na wybiegu projektowanego wyrobiska. </w:t>
      </w:r>
    </w:p>
    <w:p w:rsidR="00AA5681" w:rsidRPr="003E7768" w:rsidRDefault="00AA5681" w:rsidP="00AA5681">
      <w:pPr>
        <w:ind w:left="426"/>
        <w:jc w:val="both"/>
        <w:rPr>
          <w:rFonts w:ascii="Arial" w:hAnsi="Arial" w:cs="Arial"/>
          <w:sz w:val="22"/>
          <w:szCs w:val="22"/>
          <w:lang w:eastAsia="x-none"/>
        </w:rPr>
      </w:pPr>
      <w:r w:rsidRPr="003E7768">
        <w:rPr>
          <w:rFonts w:ascii="Arial" w:hAnsi="Arial" w:cs="Arial"/>
          <w:sz w:val="22"/>
          <w:szCs w:val="22"/>
          <w:lang w:eastAsia="x-none"/>
        </w:rPr>
        <w:t>Na odcinku projektowanego przekopu występują następujące skały: piaskowce, łupki piaszczyste, łupki ilaste oraz pokłady węgla: 339, 342, 343, 346, 347, 349, 352, 353, 356, 364, 401, 404, 405/1, 405/2, 407, 416, 510 i nieudokumentowane wkładki węgla.</w:t>
      </w:r>
    </w:p>
    <w:p w:rsidR="00AA5681" w:rsidRPr="003E7768" w:rsidRDefault="00AA5681" w:rsidP="00AA5681">
      <w:pPr>
        <w:spacing w:before="200"/>
        <w:ind w:left="426"/>
        <w:jc w:val="both"/>
        <w:rPr>
          <w:rFonts w:ascii="Arial" w:hAnsi="Arial" w:cs="Arial"/>
          <w:sz w:val="22"/>
          <w:szCs w:val="22"/>
          <w:lang w:eastAsia="x-none"/>
        </w:rPr>
      </w:pPr>
      <w:r w:rsidRPr="003E7768">
        <w:rPr>
          <w:rFonts w:ascii="Arial" w:hAnsi="Arial" w:cs="Arial"/>
          <w:sz w:val="22"/>
          <w:szCs w:val="22"/>
          <w:lang w:eastAsia="x-none"/>
        </w:rPr>
        <w:t xml:space="preserve">Skały te wykazują naturalną skłonność do odspajania się, szczególnie wg płaszczyzn uławicenia bądź łupliwości – może być to przyczyną zwiększonego opadu stropu lub obwału ociosów w miejscu prowadzonych robót. </w:t>
      </w:r>
    </w:p>
    <w:p w:rsidR="00AA5681" w:rsidRPr="003E7768" w:rsidRDefault="00AA5681" w:rsidP="00AA5681">
      <w:pPr>
        <w:spacing w:before="200"/>
        <w:ind w:left="425"/>
        <w:jc w:val="both"/>
        <w:rPr>
          <w:rFonts w:ascii="Arial" w:hAnsi="Arial" w:cs="Arial"/>
          <w:sz w:val="22"/>
          <w:szCs w:val="22"/>
          <w:lang w:eastAsia="x-none"/>
        </w:rPr>
      </w:pPr>
      <w:r w:rsidRPr="003E7768">
        <w:rPr>
          <w:rFonts w:ascii="Arial" w:hAnsi="Arial" w:cs="Arial"/>
          <w:sz w:val="22"/>
          <w:szCs w:val="22"/>
          <w:lang w:eastAsia="x-none"/>
        </w:rPr>
        <w:t>Nachylenie warstw skalnych: 7÷8</w:t>
      </w:r>
      <w:r w:rsidRPr="003E7768">
        <w:rPr>
          <w:rFonts w:ascii="Arial" w:hAnsi="Arial" w:cs="Arial"/>
          <w:sz w:val="22"/>
          <w:szCs w:val="22"/>
          <w:lang w:eastAsia="x-none"/>
        </w:rPr>
        <w:sym w:font="Symbol" w:char="F0B0"/>
      </w:r>
      <w:r w:rsidRPr="003E7768">
        <w:rPr>
          <w:rFonts w:ascii="Arial" w:hAnsi="Arial" w:cs="Arial"/>
          <w:sz w:val="22"/>
          <w:szCs w:val="22"/>
          <w:lang w:eastAsia="x-none"/>
        </w:rPr>
        <w:t xml:space="preserve"> w kierunku północnym.</w:t>
      </w:r>
    </w:p>
    <w:p w:rsidR="00AA5681" w:rsidRPr="003E7768" w:rsidRDefault="00AA5681" w:rsidP="00AA5681">
      <w:pPr>
        <w:spacing w:before="200"/>
        <w:ind w:left="425"/>
        <w:jc w:val="both"/>
        <w:rPr>
          <w:rFonts w:ascii="Arial" w:hAnsi="Arial" w:cs="Arial"/>
          <w:sz w:val="22"/>
          <w:szCs w:val="22"/>
          <w:lang w:eastAsia="x-none"/>
        </w:rPr>
      </w:pPr>
      <w:r w:rsidRPr="003E7768">
        <w:rPr>
          <w:rFonts w:ascii="Arial" w:hAnsi="Arial" w:cs="Arial"/>
          <w:sz w:val="22"/>
          <w:szCs w:val="22"/>
          <w:lang w:eastAsia="x-none"/>
        </w:rPr>
        <w:t xml:space="preserve">Wartości (średnie) parametrów wytrzymałościowych urabianych warstw: </w:t>
      </w:r>
    </w:p>
    <w:tbl>
      <w:tblPr>
        <w:tblW w:w="8505" w:type="dxa"/>
        <w:tblInd w:w="49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3685"/>
        <w:gridCol w:w="2268"/>
        <w:gridCol w:w="2552"/>
      </w:tblGrid>
      <w:tr w:rsidR="00AA5681" w:rsidRPr="003E7768" w:rsidTr="00AA5681">
        <w:trPr>
          <w:trHeight w:val="1190"/>
        </w:trPr>
        <w:tc>
          <w:tcPr>
            <w:tcW w:w="3685" w:type="dxa"/>
            <w:tcBorders>
              <w:top w:val="single" w:sz="12" w:space="0" w:color="auto"/>
              <w:bottom w:val="single" w:sz="12" w:space="0" w:color="auto"/>
            </w:tcBorders>
            <w:vAlign w:val="center"/>
          </w:tcPr>
          <w:p w:rsidR="00AA5681" w:rsidRPr="003E7768" w:rsidRDefault="00AA5681" w:rsidP="00AA5681">
            <w:pPr>
              <w:ind w:left="425" w:right="457"/>
              <w:jc w:val="center"/>
              <w:rPr>
                <w:rFonts w:ascii="Arial" w:hAnsi="Arial" w:cs="Arial"/>
                <w:i/>
                <w:sz w:val="22"/>
                <w:szCs w:val="22"/>
                <w:lang w:eastAsia="x-none"/>
              </w:rPr>
            </w:pPr>
            <w:r w:rsidRPr="003E7768">
              <w:rPr>
                <w:rFonts w:ascii="Arial" w:hAnsi="Arial" w:cs="Arial"/>
                <w:i/>
                <w:sz w:val="22"/>
                <w:szCs w:val="22"/>
                <w:lang w:eastAsia="x-none"/>
              </w:rPr>
              <w:t>Typ skał</w:t>
            </w:r>
          </w:p>
        </w:tc>
        <w:tc>
          <w:tcPr>
            <w:tcW w:w="2268" w:type="dxa"/>
            <w:tcBorders>
              <w:top w:val="single" w:sz="12" w:space="0" w:color="auto"/>
              <w:bottom w:val="single" w:sz="12" w:space="0" w:color="auto"/>
            </w:tcBorders>
            <w:vAlign w:val="center"/>
          </w:tcPr>
          <w:p w:rsidR="00AA5681" w:rsidRPr="003E7768" w:rsidRDefault="00AA5681" w:rsidP="00AA5681">
            <w:pPr>
              <w:ind w:left="149" w:right="355"/>
              <w:jc w:val="center"/>
              <w:rPr>
                <w:rFonts w:ascii="Arial" w:hAnsi="Arial" w:cs="Arial"/>
                <w:i/>
                <w:sz w:val="22"/>
                <w:szCs w:val="22"/>
                <w:lang w:eastAsia="x-none"/>
              </w:rPr>
            </w:pPr>
            <w:r w:rsidRPr="003E7768">
              <w:rPr>
                <w:rFonts w:ascii="Arial" w:hAnsi="Arial" w:cs="Arial"/>
                <w:i/>
                <w:sz w:val="22"/>
                <w:szCs w:val="22"/>
                <w:lang w:eastAsia="x-none"/>
              </w:rPr>
              <w:t>Wytrzymałość na ściskanie</w:t>
            </w:r>
          </w:p>
          <w:p w:rsidR="00AA5681" w:rsidRPr="003E7768" w:rsidRDefault="00AA5681" w:rsidP="00AA5681">
            <w:pPr>
              <w:ind w:left="291" w:right="355" w:hanging="142"/>
              <w:jc w:val="center"/>
              <w:rPr>
                <w:rFonts w:ascii="Arial" w:hAnsi="Arial" w:cs="Arial"/>
                <w:i/>
                <w:sz w:val="22"/>
                <w:szCs w:val="22"/>
                <w:lang w:eastAsia="x-none"/>
              </w:rPr>
            </w:pPr>
            <w:r w:rsidRPr="003E7768">
              <w:rPr>
                <w:rFonts w:ascii="Arial" w:hAnsi="Arial" w:cs="Arial"/>
                <w:sz w:val="22"/>
                <w:szCs w:val="22"/>
                <w:lang w:eastAsia="x-none"/>
              </w:rPr>
              <w:t>R</w:t>
            </w:r>
            <w:r w:rsidRPr="003E7768">
              <w:rPr>
                <w:rFonts w:ascii="Arial" w:hAnsi="Arial" w:cs="Arial"/>
                <w:sz w:val="22"/>
                <w:szCs w:val="22"/>
                <w:vertAlign w:val="subscript"/>
                <w:lang w:eastAsia="x-none"/>
              </w:rPr>
              <w:t>c</w:t>
            </w:r>
            <w:r w:rsidRPr="003E7768">
              <w:rPr>
                <w:rFonts w:ascii="Arial" w:hAnsi="Arial" w:cs="Arial"/>
                <w:sz w:val="22"/>
                <w:szCs w:val="22"/>
                <w:lang w:eastAsia="x-none"/>
              </w:rPr>
              <w:t xml:space="preserve"> [MPa]</w:t>
            </w:r>
          </w:p>
        </w:tc>
        <w:tc>
          <w:tcPr>
            <w:tcW w:w="2552" w:type="dxa"/>
            <w:tcBorders>
              <w:top w:val="single" w:sz="12" w:space="0" w:color="auto"/>
              <w:bottom w:val="single" w:sz="12" w:space="0" w:color="auto"/>
            </w:tcBorders>
            <w:vAlign w:val="center"/>
          </w:tcPr>
          <w:p w:rsidR="00AA5681" w:rsidRPr="003E7768" w:rsidRDefault="00AA5681" w:rsidP="00AA5681">
            <w:pPr>
              <w:ind w:left="149" w:right="214"/>
              <w:jc w:val="center"/>
              <w:rPr>
                <w:rFonts w:ascii="Arial" w:hAnsi="Arial" w:cs="Arial"/>
                <w:sz w:val="22"/>
                <w:szCs w:val="22"/>
                <w:lang w:eastAsia="x-none"/>
              </w:rPr>
            </w:pPr>
            <w:r w:rsidRPr="003E7768">
              <w:rPr>
                <w:rFonts w:ascii="Arial" w:hAnsi="Arial" w:cs="Arial"/>
                <w:i/>
                <w:sz w:val="22"/>
                <w:szCs w:val="22"/>
                <w:lang w:eastAsia="x-none"/>
              </w:rPr>
              <w:t>Wskaźnik zwięzłości w/g Protodiakonowa</w:t>
            </w:r>
          </w:p>
          <w:p w:rsidR="00AA5681" w:rsidRPr="003E7768" w:rsidRDefault="00AA5681" w:rsidP="00AA5681">
            <w:pPr>
              <w:ind w:left="425" w:right="214"/>
              <w:jc w:val="center"/>
              <w:rPr>
                <w:rFonts w:ascii="Arial" w:hAnsi="Arial" w:cs="Arial"/>
                <w:i/>
                <w:sz w:val="22"/>
                <w:szCs w:val="22"/>
                <w:lang w:eastAsia="x-none"/>
              </w:rPr>
            </w:pPr>
            <w:r w:rsidRPr="003E7768">
              <w:rPr>
                <w:rFonts w:ascii="Arial" w:hAnsi="Arial" w:cs="Arial"/>
                <w:sz w:val="22"/>
                <w:szCs w:val="22"/>
                <w:lang w:eastAsia="x-none"/>
              </w:rPr>
              <w:t>f</w:t>
            </w:r>
            <w:r w:rsidRPr="003E7768">
              <w:rPr>
                <w:rFonts w:ascii="Arial" w:hAnsi="Arial" w:cs="Arial"/>
                <w:sz w:val="22"/>
                <w:szCs w:val="22"/>
                <w:vertAlign w:val="subscript"/>
                <w:lang w:eastAsia="x-none"/>
              </w:rPr>
              <w:t>śr</w:t>
            </w:r>
          </w:p>
        </w:tc>
      </w:tr>
      <w:tr w:rsidR="00AA5681" w:rsidRPr="003E7768" w:rsidTr="00AA5681">
        <w:trPr>
          <w:trHeight w:val="611"/>
        </w:trPr>
        <w:tc>
          <w:tcPr>
            <w:tcW w:w="3685" w:type="dxa"/>
            <w:tcBorders>
              <w:top w:val="single" w:sz="12" w:space="0" w:color="auto"/>
            </w:tcBorders>
            <w:vAlign w:val="center"/>
          </w:tcPr>
          <w:p w:rsidR="00AA5681" w:rsidRPr="003E7768" w:rsidRDefault="00AA5681" w:rsidP="00AA5681">
            <w:pPr>
              <w:ind w:left="425"/>
              <w:jc w:val="center"/>
              <w:rPr>
                <w:rFonts w:ascii="Arial" w:hAnsi="Arial" w:cs="Arial"/>
                <w:i/>
                <w:sz w:val="22"/>
                <w:szCs w:val="22"/>
                <w:lang w:eastAsia="x-none"/>
              </w:rPr>
            </w:pPr>
            <w:r w:rsidRPr="003E7768">
              <w:rPr>
                <w:rFonts w:ascii="Arial" w:hAnsi="Arial" w:cs="Arial"/>
                <w:sz w:val="22"/>
                <w:szCs w:val="22"/>
                <w:lang w:eastAsia="x-none"/>
              </w:rPr>
              <w:t>łupki ilaste (iłowce)*</w:t>
            </w:r>
          </w:p>
        </w:tc>
        <w:tc>
          <w:tcPr>
            <w:tcW w:w="2268" w:type="dxa"/>
            <w:tcBorders>
              <w:top w:val="single" w:sz="12" w:space="0" w:color="auto"/>
            </w:tcBorders>
            <w:vAlign w:val="center"/>
          </w:tcPr>
          <w:p w:rsidR="00AA5681" w:rsidRPr="003E7768" w:rsidRDefault="00AA5681" w:rsidP="00AA5681">
            <w:pPr>
              <w:ind w:left="425" w:right="355"/>
              <w:jc w:val="center"/>
              <w:rPr>
                <w:rFonts w:ascii="Arial" w:hAnsi="Arial" w:cs="Arial"/>
                <w:sz w:val="22"/>
                <w:szCs w:val="22"/>
                <w:lang w:eastAsia="x-none"/>
              </w:rPr>
            </w:pPr>
            <w:r w:rsidRPr="003E7768">
              <w:rPr>
                <w:rFonts w:ascii="Arial" w:hAnsi="Arial" w:cs="Arial"/>
                <w:sz w:val="22"/>
                <w:szCs w:val="22"/>
                <w:lang w:eastAsia="x-none"/>
              </w:rPr>
              <w:t>38,6÷41,7</w:t>
            </w:r>
          </w:p>
        </w:tc>
        <w:tc>
          <w:tcPr>
            <w:tcW w:w="2552" w:type="dxa"/>
            <w:tcBorders>
              <w:top w:val="single" w:sz="12" w:space="0" w:color="auto"/>
            </w:tcBorders>
            <w:vAlign w:val="center"/>
          </w:tcPr>
          <w:p w:rsidR="00AA5681" w:rsidRPr="003E7768" w:rsidRDefault="00AA5681" w:rsidP="00AA5681">
            <w:pPr>
              <w:ind w:left="425" w:right="214"/>
              <w:jc w:val="center"/>
              <w:rPr>
                <w:rFonts w:ascii="Arial" w:hAnsi="Arial" w:cs="Arial"/>
                <w:sz w:val="22"/>
                <w:szCs w:val="22"/>
                <w:lang w:eastAsia="x-none"/>
              </w:rPr>
            </w:pPr>
            <w:r w:rsidRPr="003E7768">
              <w:rPr>
                <w:rFonts w:ascii="Arial" w:hAnsi="Arial" w:cs="Arial"/>
                <w:sz w:val="22"/>
                <w:szCs w:val="22"/>
                <w:lang w:eastAsia="x-none"/>
              </w:rPr>
              <w:t>5,85÷6,00</w:t>
            </w:r>
          </w:p>
        </w:tc>
      </w:tr>
      <w:tr w:rsidR="00AA5681" w:rsidRPr="003E7768" w:rsidTr="00AA5681">
        <w:trPr>
          <w:trHeight w:val="611"/>
        </w:trPr>
        <w:tc>
          <w:tcPr>
            <w:tcW w:w="3685" w:type="dxa"/>
            <w:vAlign w:val="center"/>
          </w:tcPr>
          <w:p w:rsidR="00AA5681" w:rsidRPr="003E7768" w:rsidRDefault="00AA5681" w:rsidP="00AA5681">
            <w:pPr>
              <w:ind w:left="425"/>
              <w:jc w:val="center"/>
              <w:rPr>
                <w:rFonts w:ascii="Arial" w:hAnsi="Arial" w:cs="Arial"/>
                <w:i/>
                <w:sz w:val="22"/>
                <w:szCs w:val="22"/>
                <w:lang w:eastAsia="x-none"/>
              </w:rPr>
            </w:pPr>
            <w:r w:rsidRPr="003E7768">
              <w:rPr>
                <w:rFonts w:ascii="Arial" w:hAnsi="Arial" w:cs="Arial"/>
                <w:sz w:val="22"/>
                <w:szCs w:val="22"/>
                <w:lang w:eastAsia="x-none"/>
              </w:rPr>
              <w:t>łupki piaszczyste (mułowce)*</w:t>
            </w:r>
          </w:p>
        </w:tc>
        <w:tc>
          <w:tcPr>
            <w:tcW w:w="2268" w:type="dxa"/>
            <w:vAlign w:val="center"/>
          </w:tcPr>
          <w:p w:rsidR="00AA5681" w:rsidRPr="003E7768" w:rsidRDefault="00AA5681" w:rsidP="00AA5681">
            <w:pPr>
              <w:ind w:left="425" w:right="355"/>
              <w:jc w:val="center"/>
              <w:rPr>
                <w:rFonts w:ascii="Arial" w:hAnsi="Arial" w:cs="Arial"/>
                <w:sz w:val="22"/>
                <w:szCs w:val="22"/>
                <w:lang w:eastAsia="x-none"/>
              </w:rPr>
            </w:pPr>
            <w:r w:rsidRPr="003E7768">
              <w:rPr>
                <w:rFonts w:ascii="Arial" w:hAnsi="Arial" w:cs="Arial"/>
                <w:sz w:val="22"/>
                <w:szCs w:val="22"/>
                <w:lang w:eastAsia="x-none"/>
              </w:rPr>
              <w:t>38,5÷46,8</w:t>
            </w:r>
          </w:p>
        </w:tc>
        <w:tc>
          <w:tcPr>
            <w:tcW w:w="2552" w:type="dxa"/>
            <w:vAlign w:val="center"/>
          </w:tcPr>
          <w:p w:rsidR="00AA5681" w:rsidRPr="003E7768" w:rsidRDefault="00AA5681" w:rsidP="00AA5681">
            <w:pPr>
              <w:ind w:left="425" w:right="214"/>
              <w:jc w:val="center"/>
              <w:rPr>
                <w:rFonts w:ascii="Arial" w:hAnsi="Arial" w:cs="Arial"/>
                <w:sz w:val="22"/>
                <w:szCs w:val="22"/>
                <w:lang w:eastAsia="x-none"/>
              </w:rPr>
            </w:pPr>
            <w:r w:rsidRPr="003E7768">
              <w:rPr>
                <w:rFonts w:ascii="Arial" w:hAnsi="Arial" w:cs="Arial"/>
                <w:sz w:val="22"/>
                <w:szCs w:val="22"/>
                <w:lang w:eastAsia="x-none"/>
              </w:rPr>
              <w:t>5,83÷6,49</w:t>
            </w:r>
          </w:p>
        </w:tc>
      </w:tr>
      <w:tr w:rsidR="00AA5681" w:rsidRPr="003E7768" w:rsidTr="00AA5681">
        <w:trPr>
          <w:trHeight w:val="611"/>
        </w:trPr>
        <w:tc>
          <w:tcPr>
            <w:tcW w:w="3685" w:type="dxa"/>
            <w:vAlign w:val="center"/>
          </w:tcPr>
          <w:p w:rsidR="00AA5681" w:rsidRPr="003E7768" w:rsidRDefault="00AA5681" w:rsidP="00AA5681">
            <w:pPr>
              <w:ind w:left="425"/>
              <w:jc w:val="center"/>
              <w:rPr>
                <w:rFonts w:ascii="Arial" w:hAnsi="Arial" w:cs="Arial"/>
                <w:i/>
                <w:sz w:val="22"/>
                <w:szCs w:val="22"/>
                <w:lang w:eastAsia="x-none"/>
              </w:rPr>
            </w:pPr>
            <w:r w:rsidRPr="003E7768">
              <w:rPr>
                <w:rFonts w:ascii="Arial" w:hAnsi="Arial" w:cs="Arial"/>
                <w:sz w:val="22"/>
                <w:szCs w:val="22"/>
                <w:lang w:eastAsia="x-none"/>
              </w:rPr>
              <w:t>piaskowce*</w:t>
            </w:r>
          </w:p>
        </w:tc>
        <w:tc>
          <w:tcPr>
            <w:tcW w:w="2268" w:type="dxa"/>
            <w:vAlign w:val="center"/>
          </w:tcPr>
          <w:p w:rsidR="00AA5681" w:rsidRPr="003E7768" w:rsidRDefault="00AA5681" w:rsidP="00AA5681">
            <w:pPr>
              <w:ind w:left="425" w:right="355"/>
              <w:jc w:val="center"/>
              <w:rPr>
                <w:rFonts w:ascii="Arial" w:hAnsi="Arial" w:cs="Arial"/>
                <w:sz w:val="22"/>
                <w:szCs w:val="22"/>
                <w:lang w:eastAsia="x-none"/>
              </w:rPr>
            </w:pPr>
            <w:r w:rsidRPr="003E7768">
              <w:rPr>
                <w:rFonts w:ascii="Arial" w:hAnsi="Arial" w:cs="Arial"/>
                <w:sz w:val="22"/>
                <w:szCs w:val="22"/>
                <w:lang w:eastAsia="x-none"/>
              </w:rPr>
              <w:t>56,9÷63,1</w:t>
            </w:r>
          </w:p>
        </w:tc>
        <w:tc>
          <w:tcPr>
            <w:tcW w:w="2552" w:type="dxa"/>
            <w:vAlign w:val="center"/>
          </w:tcPr>
          <w:p w:rsidR="00AA5681" w:rsidRPr="003E7768" w:rsidRDefault="00AA5681" w:rsidP="00AA5681">
            <w:pPr>
              <w:ind w:left="425" w:right="214"/>
              <w:jc w:val="center"/>
              <w:rPr>
                <w:rFonts w:ascii="Arial" w:hAnsi="Arial" w:cs="Arial"/>
                <w:sz w:val="22"/>
                <w:szCs w:val="22"/>
                <w:lang w:eastAsia="x-none"/>
              </w:rPr>
            </w:pPr>
            <w:r w:rsidRPr="003E7768">
              <w:rPr>
                <w:rFonts w:ascii="Arial" w:hAnsi="Arial" w:cs="Arial"/>
                <w:sz w:val="22"/>
                <w:szCs w:val="22"/>
                <w:lang w:eastAsia="x-none"/>
              </w:rPr>
              <w:t>2,75÷4,57</w:t>
            </w:r>
          </w:p>
        </w:tc>
      </w:tr>
      <w:tr w:rsidR="00AA5681" w:rsidRPr="003E7768" w:rsidTr="00AA5681">
        <w:trPr>
          <w:trHeight w:val="611"/>
        </w:trPr>
        <w:tc>
          <w:tcPr>
            <w:tcW w:w="3685" w:type="dxa"/>
            <w:vAlign w:val="center"/>
          </w:tcPr>
          <w:p w:rsidR="00AA5681" w:rsidRPr="003E7768" w:rsidRDefault="00AA5681" w:rsidP="00AA5681">
            <w:pPr>
              <w:ind w:left="425"/>
              <w:jc w:val="center"/>
              <w:rPr>
                <w:rFonts w:ascii="Arial" w:hAnsi="Arial" w:cs="Arial"/>
                <w:sz w:val="22"/>
                <w:szCs w:val="22"/>
                <w:lang w:eastAsia="x-none"/>
              </w:rPr>
            </w:pPr>
            <w:r w:rsidRPr="003E7768">
              <w:rPr>
                <w:rFonts w:ascii="Arial" w:hAnsi="Arial" w:cs="Arial"/>
                <w:sz w:val="22"/>
                <w:szCs w:val="22"/>
                <w:lang w:eastAsia="x-none"/>
              </w:rPr>
              <w:t>węgiel**</w:t>
            </w:r>
          </w:p>
        </w:tc>
        <w:tc>
          <w:tcPr>
            <w:tcW w:w="2268" w:type="dxa"/>
            <w:vAlign w:val="center"/>
          </w:tcPr>
          <w:p w:rsidR="00AA5681" w:rsidRPr="003E7768" w:rsidRDefault="00AA5681" w:rsidP="00AA5681">
            <w:pPr>
              <w:ind w:left="425" w:right="355"/>
              <w:jc w:val="center"/>
              <w:rPr>
                <w:rFonts w:ascii="Arial" w:hAnsi="Arial" w:cs="Arial"/>
                <w:sz w:val="22"/>
                <w:szCs w:val="22"/>
                <w:lang w:eastAsia="x-none"/>
              </w:rPr>
            </w:pPr>
            <w:r w:rsidRPr="003E7768">
              <w:rPr>
                <w:rFonts w:ascii="Arial" w:hAnsi="Arial" w:cs="Arial"/>
                <w:sz w:val="22"/>
                <w:szCs w:val="22"/>
                <w:lang w:eastAsia="x-none"/>
              </w:rPr>
              <w:t>17,8÷35,7</w:t>
            </w:r>
          </w:p>
        </w:tc>
        <w:tc>
          <w:tcPr>
            <w:tcW w:w="2552" w:type="dxa"/>
            <w:vAlign w:val="center"/>
          </w:tcPr>
          <w:p w:rsidR="00AA5681" w:rsidRPr="003E7768" w:rsidRDefault="00AA5681" w:rsidP="00AA5681">
            <w:pPr>
              <w:ind w:left="425" w:right="214"/>
              <w:jc w:val="center"/>
              <w:rPr>
                <w:rFonts w:ascii="Arial" w:hAnsi="Arial" w:cs="Arial"/>
                <w:sz w:val="22"/>
                <w:szCs w:val="22"/>
                <w:lang w:eastAsia="x-none"/>
              </w:rPr>
            </w:pPr>
            <w:r w:rsidRPr="003E7768">
              <w:rPr>
                <w:rFonts w:ascii="Arial" w:hAnsi="Arial" w:cs="Arial"/>
                <w:sz w:val="22"/>
                <w:szCs w:val="22"/>
                <w:lang w:eastAsia="x-none"/>
              </w:rPr>
              <w:t>1,04÷1,33</w:t>
            </w:r>
          </w:p>
        </w:tc>
      </w:tr>
    </w:tbl>
    <w:p w:rsidR="00AA5681" w:rsidRPr="003E7768" w:rsidRDefault="00AA5681" w:rsidP="00AA5681">
      <w:pPr>
        <w:ind w:left="425"/>
        <w:jc w:val="both"/>
        <w:rPr>
          <w:rFonts w:ascii="Arial" w:hAnsi="Arial" w:cs="Arial"/>
          <w:i/>
          <w:sz w:val="22"/>
          <w:szCs w:val="22"/>
          <w:lang w:eastAsia="x-none"/>
        </w:rPr>
      </w:pPr>
      <w:r w:rsidRPr="003E7768">
        <w:rPr>
          <w:rFonts w:ascii="Arial" w:hAnsi="Arial" w:cs="Arial"/>
          <w:i/>
          <w:sz w:val="22"/>
          <w:szCs w:val="22"/>
          <w:lang w:eastAsia="x-none"/>
        </w:rPr>
        <w:t>*  wg opracowania GIG nr 7235184BT (wrzesień 1994)</w:t>
      </w:r>
    </w:p>
    <w:p w:rsidR="00AA5681" w:rsidRPr="003E7768" w:rsidRDefault="00AA5681" w:rsidP="00AA5681">
      <w:pPr>
        <w:ind w:left="425"/>
        <w:jc w:val="both"/>
        <w:rPr>
          <w:rFonts w:ascii="Arial" w:hAnsi="Arial" w:cs="Arial"/>
          <w:i/>
          <w:sz w:val="22"/>
          <w:szCs w:val="22"/>
          <w:lang w:eastAsia="x-none"/>
        </w:rPr>
      </w:pPr>
      <w:r w:rsidRPr="003E7768">
        <w:rPr>
          <w:rFonts w:ascii="Arial" w:hAnsi="Arial" w:cs="Arial"/>
          <w:i/>
          <w:sz w:val="22"/>
          <w:szCs w:val="22"/>
          <w:lang w:eastAsia="x-none"/>
        </w:rPr>
        <w:lastRenderedPageBreak/>
        <w:t xml:space="preserve">** wg PZZ KWK „Brzeszcze” na lata 2004-2040 </w:t>
      </w:r>
    </w:p>
    <w:p w:rsidR="00AA5681" w:rsidRPr="003E7768" w:rsidRDefault="00AA5681" w:rsidP="00AA5681">
      <w:pPr>
        <w:spacing w:before="200"/>
        <w:ind w:left="425"/>
        <w:jc w:val="both"/>
        <w:rPr>
          <w:rFonts w:ascii="Arial" w:hAnsi="Arial" w:cs="Arial"/>
          <w:sz w:val="22"/>
          <w:szCs w:val="22"/>
          <w:lang w:eastAsia="x-none"/>
        </w:rPr>
      </w:pPr>
      <w:r w:rsidRPr="003E7768">
        <w:rPr>
          <w:rFonts w:ascii="Arial" w:hAnsi="Arial" w:cs="Arial"/>
          <w:sz w:val="22"/>
          <w:szCs w:val="22"/>
          <w:lang w:eastAsia="x-none"/>
        </w:rPr>
        <w:t xml:space="preserve">Rodzaj, grubość skał i ich klasyfikacja (wg GIG). </w:t>
      </w:r>
    </w:p>
    <w:p w:rsidR="00AA5681" w:rsidRPr="003E7768" w:rsidRDefault="00AA5681" w:rsidP="00AA5681">
      <w:pPr>
        <w:spacing w:before="200"/>
        <w:ind w:left="425"/>
        <w:jc w:val="both"/>
        <w:rPr>
          <w:rFonts w:ascii="Arial" w:hAnsi="Arial" w:cs="Arial"/>
          <w:sz w:val="22"/>
          <w:szCs w:val="22"/>
          <w:lang w:eastAsia="x-none"/>
        </w:rPr>
      </w:pPr>
      <w:r w:rsidRPr="003E7768">
        <w:rPr>
          <w:rFonts w:ascii="Arial" w:hAnsi="Arial" w:cs="Arial"/>
          <w:sz w:val="22"/>
          <w:szCs w:val="22"/>
          <w:lang w:eastAsia="x-none"/>
        </w:rPr>
        <w:t>Piaskowce, łupki piaszczyste, łupki ilaste – klasa III÷V.</w:t>
      </w:r>
    </w:p>
    <w:p w:rsidR="00AA5681" w:rsidRPr="003E7768" w:rsidRDefault="00AA5681" w:rsidP="00AA5681">
      <w:pPr>
        <w:spacing w:before="200"/>
        <w:ind w:left="425"/>
        <w:jc w:val="both"/>
        <w:rPr>
          <w:rFonts w:ascii="Arial" w:hAnsi="Arial" w:cs="Arial"/>
          <w:sz w:val="22"/>
          <w:szCs w:val="22"/>
          <w:lang w:eastAsia="x-none"/>
        </w:rPr>
      </w:pPr>
      <w:r w:rsidRPr="003E7768">
        <w:rPr>
          <w:rFonts w:ascii="Arial" w:hAnsi="Arial" w:cs="Arial"/>
          <w:sz w:val="22"/>
          <w:szCs w:val="22"/>
          <w:lang w:eastAsia="x-none"/>
        </w:rPr>
        <w:t xml:space="preserve">Skały występujące na wybiegu projektowanego wyrobiska zważywszy na ich charakter należą do średnio i trudno urabialnych, a w przypadku piaskowców do bardzo trudno urabialnych. </w:t>
      </w:r>
    </w:p>
    <w:p w:rsidR="00AA5681" w:rsidRPr="003E7768" w:rsidRDefault="00AA5681" w:rsidP="00AA5681">
      <w:pPr>
        <w:spacing w:before="200"/>
        <w:ind w:left="425"/>
        <w:jc w:val="both"/>
        <w:rPr>
          <w:rFonts w:ascii="Arial" w:hAnsi="Arial" w:cs="Arial"/>
          <w:sz w:val="22"/>
          <w:szCs w:val="22"/>
          <w:lang w:eastAsia="x-none"/>
        </w:rPr>
      </w:pPr>
      <w:r w:rsidRPr="003E7768">
        <w:rPr>
          <w:rFonts w:ascii="Arial" w:hAnsi="Arial" w:cs="Arial"/>
          <w:sz w:val="22"/>
          <w:szCs w:val="22"/>
          <w:lang w:eastAsia="x-none"/>
        </w:rPr>
        <w:t>Przekop z poziomu 740m. do poziomu 512m drążony będzie w obrębie warstw skalnych zalegających pomiędzy pokładami 510, a pokładem 339.</w:t>
      </w:r>
    </w:p>
    <w:p w:rsidR="00AA5681" w:rsidRPr="003E7768" w:rsidRDefault="00AA5681" w:rsidP="00AA5681">
      <w:pPr>
        <w:spacing w:before="200"/>
        <w:ind w:left="425"/>
        <w:jc w:val="both"/>
        <w:rPr>
          <w:rFonts w:ascii="Arial" w:hAnsi="Arial" w:cs="Arial"/>
          <w:sz w:val="22"/>
          <w:szCs w:val="22"/>
          <w:lang w:eastAsia="x-none"/>
        </w:rPr>
      </w:pPr>
      <w:r w:rsidRPr="003E7768">
        <w:rPr>
          <w:rFonts w:ascii="Arial" w:hAnsi="Arial" w:cs="Arial"/>
          <w:sz w:val="22"/>
          <w:szCs w:val="22"/>
          <w:lang w:eastAsia="x-none"/>
        </w:rPr>
        <w:t>Uskoki oraz inne przewidywane zaburzenia:</w:t>
      </w:r>
    </w:p>
    <w:p w:rsidR="00AA5681" w:rsidRPr="003E7768" w:rsidRDefault="00AA5681" w:rsidP="00AA5681">
      <w:pPr>
        <w:spacing w:before="200"/>
        <w:ind w:left="425"/>
        <w:jc w:val="both"/>
        <w:rPr>
          <w:rFonts w:ascii="Arial" w:hAnsi="Arial" w:cs="Arial"/>
          <w:sz w:val="22"/>
          <w:szCs w:val="22"/>
          <w:lang w:eastAsia="x-none"/>
        </w:rPr>
      </w:pPr>
      <w:r w:rsidRPr="003E7768">
        <w:rPr>
          <w:rFonts w:ascii="Arial" w:hAnsi="Arial" w:cs="Arial"/>
          <w:sz w:val="22"/>
          <w:szCs w:val="22"/>
          <w:lang w:eastAsia="x-none"/>
        </w:rPr>
        <w:t xml:space="preserve">Wyrobisko na cesze około 150m przechodzić będzie przez uskok zachodni I o zrzucie ok. 30m. Nie należy wykluczyć możliwości wystąpienia innych drobnych uskoków nie stwierdzonych w dotychczas wykonanych robotach górniczych w przedmiotowej partii złoża. Występowanie drobnych szczelin czy uskoków jest szczególnie niebezpieczne ze względu na wysoką metanonośność. Nie należy wykluczyć także zaburzeń sedymentacyjnych przejawiających się m.in. gwałtownymi wahaniami miąższości pokładów, ich pofałdowaniami bądź rozszczepieniami. </w:t>
      </w:r>
    </w:p>
    <w:p w:rsidR="00AA5681" w:rsidRPr="003E7768" w:rsidRDefault="00AA5681" w:rsidP="00AA5681">
      <w:pPr>
        <w:spacing w:before="240" w:after="240"/>
        <w:ind w:left="426"/>
        <w:contextualSpacing/>
        <w:jc w:val="both"/>
        <w:rPr>
          <w:rFonts w:ascii="Arial" w:hAnsi="Arial" w:cs="Arial"/>
          <w:sz w:val="22"/>
          <w:szCs w:val="22"/>
          <w:lang w:eastAsia="x-none"/>
        </w:rPr>
      </w:pPr>
      <w:r w:rsidRPr="003E7768">
        <w:rPr>
          <w:rFonts w:ascii="Arial" w:hAnsi="Arial" w:cs="Arial"/>
          <w:sz w:val="22"/>
          <w:szCs w:val="22"/>
          <w:lang w:eastAsia="x-none"/>
        </w:rPr>
        <w:t xml:space="preserve">W miejscach zaburzeń oraz przebiegu krawędzi eksploatacyjnych liczyć się należy </w:t>
      </w:r>
      <w:r w:rsidRPr="003E7768">
        <w:rPr>
          <w:rFonts w:ascii="Arial" w:hAnsi="Arial" w:cs="Arial"/>
          <w:sz w:val="22"/>
          <w:szCs w:val="22"/>
          <w:lang w:eastAsia="x-none"/>
        </w:rPr>
        <w:br/>
        <w:t>z pogorszonymi warunkami górniczo-geologicznymi przejawiającymi się m.in. wzmożonym ciśnieniem górotworu, opadami stropu, wyciekami wody z metanem pod ciśnieniem.</w:t>
      </w:r>
    </w:p>
    <w:p w:rsidR="00AA5681" w:rsidRPr="003E7768" w:rsidRDefault="00AA5681" w:rsidP="00AA5681">
      <w:pPr>
        <w:spacing w:before="240" w:after="240"/>
        <w:ind w:left="426"/>
        <w:contextualSpacing/>
        <w:jc w:val="both"/>
        <w:rPr>
          <w:rFonts w:ascii="Arial" w:hAnsi="Arial" w:cs="Arial"/>
          <w:sz w:val="22"/>
          <w:szCs w:val="22"/>
          <w:lang w:bidi="pl-PL"/>
        </w:rPr>
      </w:pPr>
    </w:p>
    <w:p w:rsidR="00AA5681" w:rsidRPr="003E7768" w:rsidRDefault="00AA5681" w:rsidP="007535B2">
      <w:pPr>
        <w:numPr>
          <w:ilvl w:val="0"/>
          <w:numId w:val="168"/>
        </w:numPr>
        <w:spacing w:before="240" w:after="240"/>
        <w:ind w:left="426" w:hanging="426"/>
        <w:contextualSpacing/>
        <w:jc w:val="both"/>
        <w:rPr>
          <w:rFonts w:ascii="Arial" w:hAnsi="Arial" w:cs="Arial"/>
          <w:sz w:val="22"/>
          <w:szCs w:val="22"/>
          <w:lang w:bidi="pl-PL"/>
        </w:rPr>
      </w:pPr>
      <w:r w:rsidRPr="003E7768">
        <w:rPr>
          <w:rFonts w:ascii="Arial" w:hAnsi="Arial" w:cs="Arial"/>
          <w:sz w:val="22"/>
          <w:szCs w:val="22"/>
          <w:lang w:bidi="pl-PL"/>
        </w:rPr>
        <w:t>Warunki hydrogeologiczne w rejonie prowadzonych robót.</w:t>
      </w:r>
    </w:p>
    <w:p w:rsidR="00AA5681" w:rsidRPr="003E7768" w:rsidRDefault="00AA5681" w:rsidP="00AA5681">
      <w:pPr>
        <w:spacing w:before="240" w:after="240"/>
        <w:ind w:left="426"/>
        <w:contextualSpacing/>
        <w:jc w:val="both"/>
        <w:rPr>
          <w:rFonts w:ascii="Arial" w:hAnsi="Arial" w:cs="Arial"/>
          <w:sz w:val="22"/>
          <w:szCs w:val="22"/>
        </w:rPr>
      </w:pPr>
    </w:p>
    <w:p w:rsidR="00AA5681" w:rsidRPr="003E7768" w:rsidRDefault="00AA5681" w:rsidP="00AA5681">
      <w:pPr>
        <w:spacing w:before="240" w:after="240"/>
        <w:ind w:left="426"/>
        <w:contextualSpacing/>
        <w:jc w:val="both"/>
        <w:rPr>
          <w:rFonts w:ascii="Arial" w:hAnsi="Arial" w:cs="Arial"/>
          <w:sz w:val="22"/>
          <w:szCs w:val="22"/>
        </w:rPr>
      </w:pPr>
      <w:r w:rsidRPr="003E7768">
        <w:rPr>
          <w:rFonts w:ascii="Arial" w:hAnsi="Arial" w:cs="Arial"/>
          <w:sz w:val="22"/>
          <w:szCs w:val="22"/>
        </w:rPr>
        <w:t xml:space="preserve">Przedmiotowy rejon zaliczony jest do I stopnia zagrożenia wodnego. Jeżeli w stropie bezpośrednim będą występowały skały o charakterze piaszczystym można się liczyć </w:t>
      </w:r>
      <w:r w:rsidRPr="003E7768">
        <w:rPr>
          <w:rFonts w:ascii="Arial" w:hAnsi="Arial" w:cs="Arial"/>
          <w:sz w:val="22"/>
          <w:szCs w:val="22"/>
        </w:rPr>
        <w:br/>
        <w:t>z wykropleniami w ilości 10-20 l/min.</w:t>
      </w:r>
    </w:p>
    <w:p w:rsidR="00AA5681" w:rsidRPr="003E7768" w:rsidRDefault="00AA5681" w:rsidP="00AA5681">
      <w:pPr>
        <w:rPr>
          <w:rFonts w:ascii="Arial" w:hAnsi="Arial" w:cs="Arial"/>
          <w:b/>
          <w:sz w:val="22"/>
          <w:szCs w:val="22"/>
        </w:rPr>
      </w:pPr>
    </w:p>
    <w:p w:rsidR="00AA5681" w:rsidRPr="003E7768" w:rsidRDefault="00AA5681" w:rsidP="007535B2">
      <w:pPr>
        <w:numPr>
          <w:ilvl w:val="0"/>
          <w:numId w:val="168"/>
        </w:numPr>
        <w:spacing w:before="240" w:after="240"/>
        <w:ind w:left="426" w:hanging="426"/>
        <w:contextualSpacing/>
        <w:jc w:val="both"/>
        <w:rPr>
          <w:rFonts w:ascii="Arial" w:hAnsi="Arial" w:cs="Arial"/>
          <w:sz w:val="22"/>
          <w:szCs w:val="22"/>
        </w:rPr>
      </w:pPr>
      <w:r w:rsidRPr="003E7768">
        <w:rPr>
          <w:rFonts w:ascii="Arial" w:hAnsi="Arial" w:cs="Arial"/>
          <w:sz w:val="22"/>
          <w:szCs w:val="22"/>
          <w:lang w:bidi="pl-PL"/>
        </w:rPr>
        <w:t xml:space="preserve">Charakterystyka zagrożeń naturalnych </w:t>
      </w:r>
      <w:r w:rsidRPr="003E7768">
        <w:rPr>
          <w:rFonts w:ascii="Arial" w:hAnsi="Arial" w:cs="Arial"/>
          <w:sz w:val="22"/>
          <w:szCs w:val="22"/>
        </w:rPr>
        <w:t>w rejonie prowadzonych robót:</w:t>
      </w:r>
    </w:p>
    <w:p w:rsidR="00AA5681" w:rsidRPr="003E7768" w:rsidRDefault="00AA5681" w:rsidP="00AA5681">
      <w:pPr>
        <w:spacing w:before="240" w:after="240"/>
        <w:ind w:left="426"/>
        <w:contextualSpacing/>
        <w:jc w:val="both"/>
        <w:rPr>
          <w:rFonts w:ascii="Arial" w:hAnsi="Arial" w:cs="Arial"/>
          <w:sz w:val="22"/>
          <w:szCs w:val="22"/>
        </w:rPr>
      </w:pPr>
    </w:p>
    <w:p w:rsidR="00AA5681" w:rsidRPr="003E7768" w:rsidRDefault="00AA5681" w:rsidP="00AA5681">
      <w:pPr>
        <w:spacing w:before="240"/>
        <w:rPr>
          <w:rFonts w:ascii="Arial" w:hAnsi="Arial" w:cs="Arial"/>
          <w:sz w:val="22"/>
          <w:szCs w:val="22"/>
        </w:rPr>
      </w:pPr>
      <w:r w:rsidRPr="003E7768">
        <w:rPr>
          <w:rFonts w:ascii="Arial" w:hAnsi="Arial" w:cs="Arial"/>
          <w:sz w:val="22"/>
          <w:szCs w:val="22"/>
        </w:rPr>
        <w:t>Charakterystyka zagrożeń – Poziom 512m.</w:t>
      </w:r>
    </w:p>
    <w:p w:rsidR="00AA5681" w:rsidRPr="003E7768" w:rsidRDefault="00AA5681" w:rsidP="00AA5681">
      <w:pPr>
        <w:pStyle w:val="Akapitzlis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6"/>
        <w:gridCol w:w="5526"/>
      </w:tblGrid>
      <w:tr w:rsidR="00AA5681" w:rsidRPr="003E7768" w:rsidTr="00AA5681">
        <w:trPr>
          <w:cantSplit/>
          <w:trHeight w:val="567"/>
        </w:trPr>
        <w:tc>
          <w:tcPr>
            <w:tcW w:w="1951" w:type="pct"/>
            <w:vAlign w:val="center"/>
          </w:tcPr>
          <w:p w:rsidR="00AA5681" w:rsidRPr="003E7768" w:rsidRDefault="00AA5681" w:rsidP="00AA5681">
            <w:pPr>
              <w:pStyle w:val="Nagwek13"/>
              <w:keepNext w:val="0"/>
              <w:spacing w:line="276" w:lineRule="auto"/>
              <w:rPr>
                <w:rFonts w:cs="Arial"/>
                <w:b w:val="0"/>
              </w:rPr>
            </w:pPr>
            <w:r w:rsidRPr="003E7768">
              <w:rPr>
                <w:rFonts w:cs="Arial"/>
                <w:b w:val="0"/>
              </w:rPr>
              <w:t>- wodne</w:t>
            </w:r>
          </w:p>
        </w:tc>
        <w:tc>
          <w:tcPr>
            <w:tcW w:w="3049" w:type="pct"/>
            <w:vAlign w:val="center"/>
          </w:tcPr>
          <w:p w:rsidR="00AA5681" w:rsidRPr="003E7768" w:rsidRDefault="00AA5681" w:rsidP="00AA5681">
            <w:pPr>
              <w:pStyle w:val="Nagwekstrony"/>
              <w:tabs>
                <w:tab w:val="clear" w:pos="4703"/>
                <w:tab w:val="clear" w:pos="9406"/>
              </w:tabs>
              <w:spacing w:line="276" w:lineRule="auto"/>
              <w:rPr>
                <w:rFonts w:cs="Arial"/>
              </w:rPr>
            </w:pPr>
            <w:r w:rsidRPr="003E7768">
              <w:rPr>
                <w:rFonts w:cs="Arial"/>
              </w:rPr>
              <w:t>- I stopień - decyzja Dyrektora OUG Katowice</w:t>
            </w:r>
          </w:p>
          <w:p w:rsidR="00AA5681" w:rsidRPr="003E7768" w:rsidRDefault="00AA5681" w:rsidP="00AA5681">
            <w:pPr>
              <w:ind w:left="123"/>
              <w:rPr>
                <w:rFonts w:ascii="Arial" w:hAnsi="Arial" w:cs="Arial"/>
              </w:rPr>
            </w:pPr>
            <w:r w:rsidRPr="003E7768">
              <w:rPr>
                <w:rFonts w:ascii="Arial" w:hAnsi="Arial" w:cs="Arial"/>
              </w:rPr>
              <w:t>L.dz. KAT/0239/0028/10/10111/Or z dnia 12.10.2010r.</w:t>
            </w:r>
          </w:p>
        </w:tc>
      </w:tr>
      <w:tr w:rsidR="00AA5681" w:rsidRPr="003E7768" w:rsidTr="00AA5681">
        <w:trPr>
          <w:cantSplit/>
          <w:trHeight w:val="567"/>
        </w:trPr>
        <w:tc>
          <w:tcPr>
            <w:tcW w:w="1951" w:type="pct"/>
            <w:vAlign w:val="center"/>
          </w:tcPr>
          <w:p w:rsidR="00AA5681" w:rsidRPr="003E7768" w:rsidRDefault="00AA5681" w:rsidP="00AA5681">
            <w:pPr>
              <w:rPr>
                <w:rFonts w:ascii="Arial" w:hAnsi="Arial" w:cs="Arial"/>
              </w:rPr>
            </w:pPr>
            <w:r w:rsidRPr="003E7768">
              <w:rPr>
                <w:rFonts w:ascii="Arial" w:hAnsi="Arial" w:cs="Arial"/>
              </w:rPr>
              <w:t>- wybuchem pyłu węglowego</w:t>
            </w:r>
          </w:p>
        </w:tc>
        <w:tc>
          <w:tcPr>
            <w:tcW w:w="3049" w:type="pct"/>
            <w:vAlign w:val="center"/>
          </w:tcPr>
          <w:p w:rsidR="00AA5681" w:rsidRPr="003E7768" w:rsidRDefault="00AA5681" w:rsidP="00AA5681">
            <w:pPr>
              <w:rPr>
                <w:rFonts w:ascii="Arial" w:hAnsi="Arial" w:cs="Arial"/>
              </w:rPr>
            </w:pPr>
            <w:r w:rsidRPr="003E7768">
              <w:rPr>
                <w:rFonts w:ascii="Arial" w:hAnsi="Arial" w:cs="Arial"/>
              </w:rPr>
              <w:t>- klasa "B"</w:t>
            </w:r>
          </w:p>
        </w:tc>
      </w:tr>
      <w:tr w:rsidR="00AA5681" w:rsidRPr="003E7768" w:rsidTr="00AA5681">
        <w:trPr>
          <w:cantSplit/>
          <w:trHeight w:val="624"/>
        </w:trPr>
        <w:tc>
          <w:tcPr>
            <w:tcW w:w="1951" w:type="pct"/>
            <w:vAlign w:val="center"/>
          </w:tcPr>
          <w:p w:rsidR="00AA5681" w:rsidRPr="003E7768" w:rsidRDefault="00AA5681" w:rsidP="00AA5681">
            <w:pPr>
              <w:pStyle w:val="Nagwek13"/>
              <w:keepNext w:val="0"/>
              <w:spacing w:line="276" w:lineRule="auto"/>
              <w:rPr>
                <w:rFonts w:cs="Arial"/>
                <w:b w:val="0"/>
              </w:rPr>
            </w:pPr>
            <w:r w:rsidRPr="003E7768">
              <w:rPr>
                <w:rFonts w:cs="Arial"/>
                <w:b w:val="0"/>
              </w:rPr>
              <w:t>- pożarowe</w:t>
            </w:r>
          </w:p>
        </w:tc>
        <w:tc>
          <w:tcPr>
            <w:tcW w:w="3049" w:type="pct"/>
            <w:vAlign w:val="center"/>
          </w:tcPr>
          <w:p w:rsidR="00AA5681" w:rsidRPr="003E7768" w:rsidRDefault="00AA5681" w:rsidP="00AA5681">
            <w:pPr>
              <w:pStyle w:val="Nagwekstrony"/>
              <w:tabs>
                <w:tab w:val="clear" w:pos="4703"/>
                <w:tab w:val="clear" w:pos="9406"/>
              </w:tabs>
              <w:spacing w:line="276" w:lineRule="auto"/>
              <w:ind w:left="123" w:hanging="123"/>
              <w:rPr>
                <w:rFonts w:cs="Arial"/>
              </w:rPr>
            </w:pPr>
            <w:r w:rsidRPr="003E7768">
              <w:rPr>
                <w:rFonts w:cs="Arial"/>
              </w:rPr>
              <w:t>- wyrobisko przechodzi przez wiązkę pokładów od 339 do 510. Pokłady te zawierającą węgle od III do V grupy samozapalności</w:t>
            </w:r>
          </w:p>
        </w:tc>
      </w:tr>
      <w:tr w:rsidR="00AA5681" w:rsidRPr="003E7768" w:rsidTr="00AA5681">
        <w:trPr>
          <w:cantSplit/>
          <w:trHeight w:val="567"/>
        </w:trPr>
        <w:tc>
          <w:tcPr>
            <w:tcW w:w="1951" w:type="pct"/>
            <w:vAlign w:val="center"/>
          </w:tcPr>
          <w:p w:rsidR="00AA5681" w:rsidRPr="003E7768" w:rsidRDefault="00AA5681" w:rsidP="00AA5681">
            <w:pPr>
              <w:rPr>
                <w:rFonts w:ascii="Arial" w:hAnsi="Arial" w:cs="Arial"/>
              </w:rPr>
            </w:pPr>
            <w:r w:rsidRPr="003E7768">
              <w:rPr>
                <w:rFonts w:ascii="Arial" w:hAnsi="Arial" w:cs="Arial"/>
              </w:rPr>
              <w:t>- metanowe</w:t>
            </w:r>
          </w:p>
        </w:tc>
        <w:tc>
          <w:tcPr>
            <w:tcW w:w="3049" w:type="pct"/>
            <w:vAlign w:val="center"/>
          </w:tcPr>
          <w:p w:rsidR="00AA5681" w:rsidRPr="003E7768" w:rsidRDefault="00AA5681" w:rsidP="00AA5681">
            <w:pPr>
              <w:ind w:left="141" w:right="2" w:hanging="141"/>
              <w:rPr>
                <w:rFonts w:ascii="Arial" w:hAnsi="Arial" w:cs="Arial"/>
              </w:rPr>
            </w:pPr>
            <w:r w:rsidRPr="003E7768">
              <w:rPr>
                <w:rFonts w:ascii="Arial" w:hAnsi="Arial" w:cs="Arial"/>
              </w:rPr>
              <w:t>- IV kategoria zagrożenia metanowego</w:t>
            </w:r>
          </w:p>
        </w:tc>
      </w:tr>
      <w:tr w:rsidR="00AA5681" w:rsidRPr="003E7768" w:rsidTr="00AA5681">
        <w:trPr>
          <w:cantSplit/>
          <w:trHeight w:val="567"/>
        </w:trPr>
        <w:tc>
          <w:tcPr>
            <w:tcW w:w="1951" w:type="pct"/>
            <w:vAlign w:val="center"/>
          </w:tcPr>
          <w:p w:rsidR="00AA5681" w:rsidRPr="003E7768" w:rsidRDefault="00AA5681" w:rsidP="00AA5681">
            <w:pPr>
              <w:pStyle w:val="Nagwek13"/>
              <w:keepNext w:val="0"/>
              <w:spacing w:line="276" w:lineRule="auto"/>
              <w:rPr>
                <w:rFonts w:cs="Arial"/>
                <w:b w:val="0"/>
              </w:rPr>
            </w:pPr>
            <w:r w:rsidRPr="003E7768">
              <w:rPr>
                <w:rFonts w:cs="Arial"/>
                <w:b w:val="0"/>
              </w:rPr>
              <w:lastRenderedPageBreak/>
              <w:t>- wyrzutami metanu i skał</w:t>
            </w:r>
          </w:p>
        </w:tc>
        <w:tc>
          <w:tcPr>
            <w:tcW w:w="3049" w:type="pct"/>
            <w:vAlign w:val="center"/>
          </w:tcPr>
          <w:p w:rsidR="00AA5681" w:rsidRPr="003E7768" w:rsidRDefault="00AA5681" w:rsidP="00AA5681">
            <w:pPr>
              <w:pStyle w:val="Nagwekstrony"/>
              <w:tabs>
                <w:tab w:val="clear" w:pos="4703"/>
                <w:tab w:val="clear" w:pos="9406"/>
              </w:tabs>
              <w:spacing w:line="276" w:lineRule="auto"/>
              <w:rPr>
                <w:rFonts w:cs="Arial"/>
              </w:rPr>
            </w:pPr>
            <w:r w:rsidRPr="003E7768">
              <w:rPr>
                <w:rFonts w:cs="Arial"/>
              </w:rPr>
              <w:t>- nie występuje</w:t>
            </w:r>
          </w:p>
        </w:tc>
      </w:tr>
      <w:tr w:rsidR="00AA5681" w:rsidRPr="003E7768" w:rsidTr="00AA5681">
        <w:trPr>
          <w:cantSplit/>
          <w:trHeight w:val="567"/>
        </w:trPr>
        <w:tc>
          <w:tcPr>
            <w:tcW w:w="1951" w:type="pct"/>
            <w:vAlign w:val="center"/>
          </w:tcPr>
          <w:p w:rsidR="00AA5681" w:rsidRPr="003E7768" w:rsidRDefault="00AA5681" w:rsidP="00AA5681">
            <w:pPr>
              <w:rPr>
                <w:rFonts w:ascii="Arial" w:hAnsi="Arial" w:cs="Arial"/>
              </w:rPr>
            </w:pPr>
            <w:r w:rsidRPr="003E7768">
              <w:rPr>
                <w:rFonts w:ascii="Arial" w:hAnsi="Arial" w:cs="Arial"/>
              </w:rPr>
              <w:t>- tąpaniami</w:t>
            </w:r>
          </w:p>
        </w:tc>
        <w:tc>
          <w:tcPr>
            <w:tcW w:w="3049" w:type="pct"/>
            <w:vAlign w:val="center"/>
          </w:tcPr>
          <w:p w:rsidR="00AA5681" w:rsidRPr="003E7768" w:rsidRDefault="00AA5681" w:rsidP="00AA5681">
            <w:pPr>
              <w:pStyle w:val="Nagwekstrony"/>
              <w:tabs>
                <w:tab w:val="clear" w:pos="4703"/>
                <w:tab w:val="clear" w:pos="9406"/>
              </w:tabs>
              <w:spacing w:line="276" w:lineRule="auto"/>
              <w:rPr>
                <w:rFonts w:cs="Arial"/>
              </w:rPr>
            </w:pPr>
            <w:r w:rsidRPr="003E7768">
              <w:rPr>
                <w:rFonts w:cs="Arial"/>
              </w:rPr>
              <w:t>- nie występuje</w:t>
            </w:r>
          </w:p>
        </w:tc>
      </w:tr>
      <w:tr w:rsidR="00AA5681" w:rsidRPr="003E7768" w:rsidTr="00AA5681">
        <w:trPr>
          <w:cantSplit/>
          <w:trHeight w:val="567"/>
        </w:trPr>
        <w:tc>
          <w:tcPr>
            <w:tcW w:w="1951" w:type="pct"/>
            <w:vAlign w:val="center"/>
          </w:tcPr>
          <w:p w:rsidR="00AA5681" w:rsidRPr="003E7768" w:rsidRDefault="00AA5681" w:rsidP="00AA5681">
            <w:pPr>
              <w:rPr>
                <w:rFonts w:ascii="Arial" w:hAnsi="Arial" w:cs="Arial"/>
              </w:rPr>
            </w:pPr>
            <w:r w:rsidRPr="003E7768">
              <w:rPr>
                <w:rFonts w:ascii="Arial" w:hAnsi="Arial" w:cs="Arial"/>
              </w:rPr>
              <w:t>- radiacyjne naturalnymi substancjami promieniotwórczymi</w:t>
            </w:r>
          </w:p>
        </w:tc>
        <w:tc>
          <w:tcPr>
            <w:tcW w:w="3049" w:type="pct"/>
            <w:vAlign w:val="center"/>
          </w:tcPr>
          <w:p w:rsidR="00AA5681" w:rsidRPr="003E7768" w:rsidRDefault="00AA5681" w:rsidP="00AA5681">
            <w:pPr>
              <w:pStyle w:val="Nagwekstrony"/>
              <w:tabs>
                <w:tab w:val="clear" w:pos="4703"/>
                <w:tab w:val="clear" w:pos="9406"/>
              </w:tabs>
              <w:spacing w:line="276" w:lineRule="auto"/>
              <w:rPr>
                <w:rFonts w:cs="Arial"/>
              </w:rPr>
            </w:pPr>
            <w:r w:rsidRPr="003E7768">
              <w:rPr>
                <w:rFonts w:cs="Arial"/>
              </w:rPr>
              <w:t>- nie występuje</w:t>
            </w:r>
          </w:p>
        </w:tc>
      </w:tr>
      <w:tr w:rsidR="00AA5681" w:rsidRPr="003E7768" w:rsidTr="00AA5681">
        <w:trPr>
          <w:cantSplit/>
          <w:trHeight w:val="567"/>
        </w:trPr>
        <w:tc>
          <w:tcPr>
            <w:tcW w:w="1951" w:type="pct"/>
            <w:vAlign w:val="center"/>
          </w:tcPr>
          <w:p w:rsidR="00AA5681" w:rsidRPr="003E7768" w:rsidRDefault="00AA5681" w:rsidP="00AA5681">
            <w:pPr>
              <w:pStyle w:val="Nagwek13"/>
              <w:keepNext w:val="0"/>
              <w:spacing w:line="276" w:lineRule="auto"/>
              <w:rPr>
                <w:rFonts w:cs="Arial"/>
                <w:b w:val="0"/>
              </w:rPr>
            </w:pPr>
            <w:r w:rsidRPr="003E7768">
              <w:rPr>
                <w:rFonts w:cs="Arial"/>
                <w:b w:val="0"/>
              </w:rPr>
              <w:t>- klimatyczne</w:t>
            </w:r>
          </w:p>
        </w:tc>
        <w:tc>
          <w:tcPr>
            <w:tcW w:w="3049" w:type="pct"/>
            <w:vAlign w:val="center"/>
          </w:tcPr>
          <w:p w:rsidR="00AA5681" w:rsidRPr="003E7768" w:rsidRDefault="00AA5681" w:rsidP="00AA5681">
            <w:pPr>
              <w:rPr>
                <w:rFonts w:ascii="Arial" w:hAnsi="Arial" w:cs="Arial"/>
              </w:rPr>
            </w:pPr>
            <w:r w:rsidRPr="003E7768">
              <w:rPr>
                <w:rFonts w:ascii="Arial" w:hAnsi="Arial" w:cs="Arial"/>
              </w:rPr>
              <w:t>- temperatura pierwotna skał: 27,0</w:t>
            </w:r>
            <w:r w:rsidRPr="003E7768">
              <w:rPr>
                <w:rFonts w:ascii="Arial" w:hAnsi="Arial" w:cs="Arial"/>
                <w:vertAlign w:val="superscript"/>
              </w:rPr>
              <w:t>o</w:t>
            </w:r>
            <w:r w:rsidRPr="003E7768">
              <w:rPr>
                <w:rFonts w:ascii="Arial" w:hAnsi="Arial" w:cs="Arial"/>
              </w:rPr>
              <w:t>C</w:t>
            </w:r>
          </w:p>
        </w:tc>
      </w:tr>
    </w:tbl>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lang w:bidi="pl-PL"/>
        </w:rPr>
      </w:pPr>
      <w:r w:rsidRPr="003E7768">
        <w:rPr>
          <w:rFonts w:ascii="Arial" w:hAnsi="Arial" w:cs="Arial"/>
          <w:sz w:val="22"/>
          <w:szCs w:val="22"/>
        </w:rPr>
        <w:t>Zagrożenie pożarowe:</w:t>
      </w:r>
    </w:p>
    <w:p w:rsidR="00AA5681" w:rsidRPr="003E7768" w:rsidRDefault="00AA5681" w:rsidP="00AA5681">
      <w:pPr>
        <w:ind w:left="403"/>
        <w:jc w:val="both"/>
        <w:rPr>
          <w:rFonts w:ascii="Arial" w:hAnsi="Arial" w:cs="Arial"/>
          <w:sz w:val="22"/>
          <w:szCs w:val="22"/>
        </w:rPr>
      </w:pPr>
    </w:p>
    <w:p w:rsidR="00AA5681" w:rsidRPr="003E7768" w:rsidRDefault="00AA5681" w:rsidP="00AA5681">
      <w:pPr>
        <w:tabs>
          <w:tab w:val="left" w:pos="360"/>
        </w:tabs>
        <w:jc w:val="both"/>
        <w:rPr>
          <w:rFonts w:ascii="Arial" w:hAnsi="Arial" w:cs="Arial"/>
          <w:sz w:val="22"/>
          <w:szCs w:val="22"/>
        </w:rPr>
      </w:pPr>
      <w:r w:rsidRPr="003E7768">
        <w:rPr>
          <w:rFonts w:ascii="Arial" w:hAnsi="Arial" w:cs="Arial"/>
          <w:sz w:val="22"/>
          <w:szCs w:val="22"/>
        </w:rPr>
        <w:t>Wczesne wykrywanie pożarów i jego częstotliwość:</w:t>
      </w:r>
    </w:p>
    <w:p w:rsidR="00AA5681" w:rsidRPr="003E7768" w:rsidRDefault="00AA5681" w:rsidP="00AA5681">
      <w:pPr>
        <w:spacing w:before="120" w:after="120"/>
        <w:jc w:val="both"/>
        <w:rPr>
          <w:rFonts w:ascii="Arial" w:hAnsi="Arial" w:cs="Arial"/>
          <w:sz w:val="22"/>
          <w:szCs w:val="22"/>
        </w:rPr>
      </w:pPr>
      <w:r w:rsidRPr="003E7768">
        <w:rPr>
          <w:rFonts w:ascii="Arial" w:hAnsi="Arial" w:cs="Arial"/>
          <w:sz w:val="22"/>
          <w:szCs w:val="22"/>
        </w:rPr>
        <w:t xml:space="preserve">Pobieranie prób powietrza do analizy chemicznej zgodnie z ustaleniami Kierownika Działu Wentylacji. </w:t>
      </w:r>
    </w:p>
    <w:p w:rsidR="00AA5681" w:rsidRPr="003E7768" w:rsidRDefault="00AA5681" w:rsidP="007535B2">
      <w:pPr>
        <w:widowControl w:val="0"/>
        <w:numPr>
          <w:ilvl w:val="0"/>
          <w:numId w:val="150"/>
        </w:numPr>
        <w:autoSpaceDE w:val="0"/>
        <w:autoSpaceDN w:val="0"/>
        <w:adjustRightInd w:val="0"/>
        <w:spacing w:after="0"/>
        <w:ind w:left="567" w:hanging="283"/>
        <w:contextualSpacing/>
        <w:jc w:val="both"/>
        <w:rPr>
          <w:rFonts w:ascii="Arial" w:hAnsi="Arial" w:cs="Arial"/>
          <w:iCs/>
          <w:sz w:val="22"/>
          <w:szCs w:val="22"/>
        </w:rPr>
      </w:pPr>
      <w:r w:rsidRPr="003E7768">
        <w:rPr>
          <w:rFonts w:ascii="Arial" w:hAnsi="Arial" w:cs="Arial"/>
          <w:sz w:val="22"/>
          <w:szCs w:val="22"/>
        </w:rPr>
        <w:t xml:space="preserve">Rurociągi p. pożarowe i sprzęt p. pożarowy; (zgodnie z załącznikiem nr 3 do </w:t>
      </w:r>
      <w:r w:rsidRPr="003E7768">
        <w:rPr>
          <w:rFonts w:ascii="Arial" w:hAnsi="Arial" w:cs="Arial"/>
          <w:iCs/>
          <w:sz w:val="22"/>
          <w:szCs w:val="22"/>
        </w:rPr>
        <w:t>Rozporządzenia Ministra Energii z dnia 23 listopada 2016 r. w sprawie szczegółowych wymagań dotyczących prowadzenia ruchu podziemnych zakładów górniczych (Dz. U. 2017 poz. 1118)).</w:t>
      </w:r>
    </w:p>
    <w:p w:rsidR="00AA5681" w:rsidRPr="003E7768" w:rsidRDefault="00AA5681" w:rsidP="007535B2">
      <w:pPr>
        <w:widowControl w:val="0"/>
        <w:numPr>
          <w:ilvl w:val="0"/>
          <w:numId w:val="150"/>
        </w:numPr>
        <w:autoSpaceDE w:val="0"/>
        <w:autoSpaceDN w:val="0"/>
        <w:adjustRightInd w:val="0"/>
        <w:spacing w:after="0"/>
        <w:ind w:left="567" w:hanging="283"/>
        <w:contextualSpacing/>
        <w:jc w:val="both"/>
        <w:rPr>
          <w:rFonts w:ascii="Arial" w:hAnsi="Arial" w:cs="Arial"/>
          <w:sz w:val="22"/>
          <w:szCs w:val="22"/>
        </w:rPr>
      </w:pPr>
      <w:r w:rsidRPr="003E7768">
        <w:rPr>
          <w:rFonts w:ascii="Arial" w:hAnsi="Arial" w:cs="Arial"/>
          <w:sz w:val="22"/>
          <w:szCs w:val="22"/>
        </w:rPr>
        <w:t xml:space="preserve">Rurociąg </w:t>
      </w:r>
      <w:r w:rsidRPr="003E7768">
        <w:rPr>
          <w:rFonts w:ascii="Arial" w:hAnsi="Arial" w:cs="Arial"/>
          <w:sz w:val="22"/>
          <w:szCs w:val="22"/>
        </w:rPr>
        <w:sym w:font="Symbol" w:char="F0C6"/>
      </w:r>
      <w:r w:rsidRPr="003E7768">
        <w:rPr>
          <w:rFonts w:ascii="Arial" w:hAnsi="Arial" w:cs="Arial"/>
          <w:sz w:val="22"/>
          <w:szCs w:val="22"/>
        </w:rPr>
        <w:t xml:space="preserve"> 100 mm lub </w:t>
      </w:r>
      <w:r w:rsidRPr="003E7768">
        <w:rPr>
          <w:rFonts w:ascii="Arial" w:hAnsi="Arial" w:cs="Arial"/>
          <w:sz w:val="22"/>
          <w:szCs w:val="22"/>
        </w:rPr>
        <w:sym w:font="Symbol" w:char="F0C6"/>
      </w:r>
      <w:r w:rsidRPr="003E7768">
        <w:rPr>
          <w:rFonts w:ascii="Arial" w:hAnsi="Arial" w:cs="Arial"/>
          <w:sz w:val="22"/>
          <w:szCs w:val="22"/>
        </w:rPr>
        <w:t xml:space="preserve"> 150 mm budowany za postępem drążonego wyrobiska, zakończony trójdzielnym hydrantem w odległości nie większej niż 50 m od czoła .</w:t>
      </w:r>
    </w:p>
    <w:p w:rsidR="00AA5681" w:rsidRPr="003E7768" w:rsidRDefault="00AA5681" w:rsidP="007535B2">
      <w:pPr>
        <w:widowControl w:val="0"/>
        <w:numPr>
          <w:ilvl w:val="0"/>
          <w:numId w:val="150"/>
        </w:numPr>
        <w:autoSpaceDE w:val="0"/>
        <w:autoSpaceDN w:val="0"/>
        <w:adjustRightInd w:val="0"/>
        <w:spacing w:after="0"/>
        <w:ind w:left="567" w:hanging="283"/>
        <w:contextualSpacing/>
        <w:jc w:val="both"/>
        <w:rPr>
          <w:rFonts w:ascii="Arial" w:hAnsi="Arial" w:cs="Arial"/>
          <w:sz w:val="22"/>
          <w:szCs w:val="22"/>
        </w:rPr>
      </w:pPr>
      <w:r w:rsidRPr="003E7768">
        <w:rPr>
          <w:rFonts w:ascii="Arial" w:hAnsi="Arial" w:cs="Arial"/>
          <w:sz w:val="22"/>
          <w:szCs w:val="22"/>
        </w:rPr>
        <w:t xml:space="preserve">Rurociąg sprężonego powietrza </w:t>
      </w:r>
      <w:r w:rsidRPr="003E7768">
        <w:rPr>
          <w:rFonts w:ascii="Arial" w:hAnsi="Arial" w:cs="Arial"/>
          <w:sz w:val="22"/>
          <w:szCs w:val="22"/>
        </w:rPr>
        <w:sym w:font="Symbol" w:char="F0C6"/>
      </w:r>
      <w:r w:rsidRPr="003E7768">
        <w:rPr>
          <w:rFonts w:ascii="Arial" w:hAnsi="Arial" w:cs="Arial"/>
          <w:sz w:val="22"/>
          <w:szCs w:val="22"/>
        </w:rPr>
        <w:t xml:space="preserve"> 150 mm budowany za postępem drążonego  wyrobiska w odległości nie większej niż 50 m od czoła.</w:t>
      </w:r>
    </w:p>
    <w:p w:rsidR="00AA5681" w:rsidRPr="003E7768" w:rsidRDefault="00AA5681" w:rsidP="007535B2">
      <w:pPr>
        <w:widowControl w:val="0"/>
        <w:numPr>
          <w:ilvl w:val="0"/>
          <w:numId w:val="150"/>
        </w:numPr>
        <w:autoSpaceDE w:val="0"/>
        <w:autoSpaceDN w:val="0"/>
        <w:adjustRightInd w:val="0"/>
        <w:spacing w:after="0"/>
        <w:ind w:left="567" w:hanging="283"/>
        <w:contextualSpacing/>
        <w:jc w:val="both"/>
        <w:rPr>
          <w:rFonts w:ascii="Arial" w:hAnsi="Arial" w:cs="Arial"/>
          <w:sz w:val="22"/>
          <w:szCs w:val="22"/>
        </w:rPr>
      </w:pPr>
      <w:r w:rsidRPr="003E7768">
        <w:rPr>
          <w:rFonts w:ascii="Arial" w:hAnsi="Arial" w:cs="Arial"/>
          <w:sz w:val="22"/>
          <w:szCs w:val="22"/>
        </w:rPr>
        <w:t>Rozmieszczenie zaworów i szafek hydrantowych w drążonych wyrobiskach (wg tabeli nr 4 ww. załącznika nr 3 do rozporządzenia Ministra Energii).</w:t>
      </w:r>
    </w:p>
    <w:p w:rsidR="00AA5681" w:rsidRPr="003E7768" w:rsidRDefault="00AA5681" w:rsidP="00AA5681">
      <w:pPr>
        <w:ind w:left="862"/>
        <w:jc w:val="both"/>
        <w:rPr>
          <w:rFonts w:ascii="Arial" w:hAnsi="Arial" w:cs="Arial"/>
          <w:sz w:val="22"/>
          <w:szCs w:val="22"/>
        </w:rPr>
      </w:pP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rPr>
      </w:pPr>
      <w:r w:rsidRPr="003E7768">
        <w:rPr>
          <w:rFonts w:ascii="Arial" w:hAnsi="Arial" w:cs="Arial"/>
          <w:sz w:val="22"/>
          <w:szCs w:val="22"/>
        </w:rPr>
        <w:t>Zagrożenie wodne:</w:t>
      </w:r>
    </w:p>
    <w:p w:rsidR="00AA5681" w:rsidRPr="003E7768" w:rsidRDefault="00AA5681" w:rsidP="00AA5681">
      <w:pPr>
        <w:tabs>
          <w:tab w:val="left" w:pos="426"/>
        </w:tabs>
        <w:ind w:left="567" w:right="2"/>
        <w:jc w:val="both"/>
        <w:rPr>
          <w:rFonts w:ascii="Arial" w:hAnsi="Arial" w:cs="Arial"/>
          <w:sz w:val="22"/>
          <w:szCs w:val="22"/>
        </w:rPr>
      </w:pPr>
      <w:r w:rsidRPr="003E7768">
        <w:rPr>
          <w:rFonts w:ascii="Arial" w:hAnsi="Arial" w:cs="Arial"/>
          <w:sz w:val="22"/>
          <w:szCs w:val="22"/>
        </w:rPr>
        <w:t>Partia złoża w której zaprojektowano wykonanie przekopu zaliczona została do I stopnia zagrożenia wodnego decyzją Dyrektora OUG w Katowicach  L.dz.</w:t>
      </w:r>
      <w:r w:rsidRPr="003E7768">
        <w:rPr>
          <w:rFonts w:ascii="Arial" w:hAnsi="Arial" w:cs="Arial"/>
          <w:sz w:val="22"/>
          <w:szCs w:val="22"/>
        </w:rPr>
        <w:br/>
        <w:t>KAT/0239/0028/10/10111/Or z dnia 12.10.2010r (dotyczy całej partii).</w:t>
      </w:r>
    </w:p>
    <w:p w:rsidR="00AA5681" w:rsidRPr="003E7768" w:rsidRDefault="00AA5681" w:rsidP="00AA5681">
      <w:pPr>
        <w:ind w:firstLine="567"/>
        <w:jc w:val="both"/>
        <w:rPr>
          <w:rFonts w:ascii="Arial" w:hAnsi="Arial" w:cs="Arial"/>
          <w:sz w:val="22"/>
          <w:szCs w:val="22"/>
        </w:rPr>
      </w:pPr>
      <w:r w:rsidRPr="003E7768">
        <w:rPr>
          <w:rFonts w:ascii="Arial" w:hAnsi="Arial" w:cs="Arial"/>
          <w:sz w:val="22"/>
          <w:szCs w:val="22"/>
        </w:rPr>
        <w:t>Nie przewiduje się wystąpienia zagrożenia wodnego w związku z powyższym nie planuje</w:t>
      </w:r>
    </w:p>
    <w:p w:rsidR="00AA5681" w:rsidRPr="003E7768" w:rsidRDefault="00AA5681" w:rsidP="00AA5681">
      <w:pPr>
        <w:ind w:firstLine="567"/>
        <w:jc w:val="both"/>
        <w:rPr>
          <w:rFonts w:ascii="Arial" w:hAnsi="Arial" w:cs="Arial"/>
          <w:sz w:val="22"/>
          <w:szCs w:val="22"/>
        </w:rPr>
      </w:pPr>
      <w:r w:rsidRPr="003E7768">
        <w:rPr>
          <w:rFonts w:ascii="Arial" w:hAnsi="Arial" w:cs="Arial"/>
          <w:sz w:val="22"/>
          <w:szCs w:val="22"/>
        </w:rPr>
        <w:t>się prowadzenia dodatkowych obserwacji hydrogeologicznych.</w:t>
      </w:r>
    </w:p>
    <w:p w:rsidR="00AA5681" w:rsidRPr="003E7768" w:rsidRDefault="00AA5681" w:rsidP="00AA5681">
      <w:pPr>
        <w:ind w:left="567"/>
        <w:jc w:val="both"/>
        <w:rPr>
          <w:rFonts w:ascii="Arial" w:hAnsi="Arial" w:cs="Arial"/>
          <w:sz w:val="22"/>
          <w:szCs w:val="22"/>
        </w:rPr>
      </w:pPr>
      <w:r w:rsidRPr="003E7768">
        <w:rPr>
          <w:rFonts w:ascii="Arial" w:hAnsi="Arial" w:cs="Arial"/>
          <w:sz w:val="22"/>
          <w:szCs w:val="22"/>
        </w:rPr>
        <w:t>Ze względu na występujące w profilu skały o charakterze piaszczystym liczyć się można w trakcie drążenia wyrobiska z lokalnymi wykropleniami wody ze stropu w ilości max. ok.5-20 l/min.</w:t>
      </w:r>
    </w:p>
    <w:p w:rsidR="00AA5681" w:rsidRPr="003E7768" w:rsidRDefault="00AA5681" w:rsidP="00AA5681">
      <w:pPr>
        <w:ind w:left="567"/>
        <w:jc w:val="both"/>
        <w:rPr>
          <w:rFonts w:ascii="Arial" w:hAnsi="Arial" w:cs="Arial"/>
          <w:sz w:val="22"/>
          <w:szCs w:val="22"/>
        </w:rPr>
      </w:pPr>
      <w:r w:rsidRPr="003E7768">
        <w:rPr>
          <w:rFonts w:ascii="Arial" w:hAnsi="Arial" w:cs="Arial"/>
          <w:sz w:val="22"/>
          <w:szCs w:val="22"/>
        </w:rPr>
        <w:t>Stan zagrożenia wodnego w rejonie prowadzonych robót będzie przedmiotem comiesięcznej analizy prowadzonej przez Zespół ds. Zagrożeń Wodnych Kopalni. W razie konieczności dodatkowe rygory w zakresie zagrożenia wodnego określone zostaną przez Kierownika Ruchu Zakładu Górniczego po zasięgnięciu opinii ww. Zespołu.</w:t>
      </w:r>
    </w:p>
    <w:p w:rsidR="00AA5681" w:rsidRPr="003E7768" w:rsidRDefault="00AA5681" w:rsidP="00AA5681">
      <w:pPr>
        <w:ind w:left="567"/>
        <w:jc w:val="both"/>
        <w:rPr>
          <w:rFonts w:ascii="Arial" w:hAnsi="Arial" w:cs="Arial"/>
          <w:b/>
          <w:bCs/>
          <w:sz w:val="22"/>
          <w:szCs w:val="22"/>
        </w:rPr>
      </w:pP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rPr>
      </w:pPr>
      <w:r w:rsidRPr="003E7768">
        <w:rPr>
          <w:rFonts w:ascii="Arial" w:hAnsi="Arial" w:cs="Arial"/>
          <w:sz w:val="22"/>
          <w:szCs w:val="22"/>
        </w:rPr>
        <w:t xml:space="preserve">Zagrożenie wybuchem pyłu węglowego: </w:t>
      </w:r>
    </w:p>
    <w:p w:rsidR="00AA5681" w:rsidRPr="003E7768" w:rsidRDefault="00AA5681" w:rsidP="00AA5681">
      <w:pPr>
        <w:spacing w:before="120" w:after="120"/>
        <w:ind w:left="567"/>
        <w:jc w:val="both"/>
        <w:rPr>
          <w:rFonts w:ascii="Arial" w:hAnsi="Arial" w:cs="Arial"/>
          <w:sz w:val="22"/>
          <w:szCs w:val="22"/>
        </w:rPr>
      </w:pPr>
      <w:r w:rsidRPr="003E7768">
        <w:rPr>
          <w:rFonts w:ascii="Arial" w:hAnsi="Arial" w:cs="Arial"/>
          <w:sz w:val="22"/>
          <w:szCs w:val="22"/>
        </w:rPr>
        <w:lastRenderedPageBreak/>
        <w:t xml:space="preserve">Wyrobiska w </w:t>
      </w:r>
      <w:r w:rsidRPr="003E7768">
        <w:rPr>
          <w:rFonts w:ascii="Arial" w:hAnsi="Arial" w:cs="Arial"/>
          <w:sz w:val="22"/>
          <w:szCs w:val="22"/>
          <w:lang w:bidi="pl-PL"/>
        </w:rPr>
        <w:t>przekazanym Wykonawcy rejonie robót</w:t>
      </w:r>
      <w:r w:rsidRPr="003E7768">
        <w:rPr>
          <w:rFonts w:ascii="Arial" w:hAnsi="Arial" w:cs="Arial"/>
          <w:sz w:val="22"/>
          <w:szCs w:val="22"/>
        </w:rPr>
        <w:t xml:space="preserve"> zostały zaliczone do klasy B zagrożenia wybuchem pyłu węglowego.</w:t>
      </w:r>
    </w:p>
    <w:p w:rsidR="00AA5681" w:rsidRPr="003E7768" w:rsidRDefault="00AA5681" w:rsidP="00AA5681">
      <w:pPr>
        <w:spacing w:before="120" w:after="120"/>
        <w:ind w:left="567"/>
        <w:jc w:val="both"/>
        <w:rPr>
          <w:rFonts w:ascii="Arial" w:hAnsi="Arial" w:cs="Arial"/>
          <w:sz w:val="22"/>
          <w:szCs w:val="22"/>
        </w:rPr>
      </w:pPr>
      <w:r w:rsidRPr="003E7768">
        <w:rPr>
          <w:rFonts w:ascii="Arial" w:hAnsi="Arial" w:cs="Arial"/>
          <w:sz w:val="22"/>
          <w:szCs w:val="22"/>
        </w:rPr>
        <w:t>Będą stosowane następujące metody zwalczania zagrożenia wybuchem pyłu węglowego:</w:t>
      </w:r>
    </w:p>
    <w:p w:rsidR="00AA5681" w:rsidRPr="003E7768" w:rsidRDefault="00AA5681" w:rsidP="007535B2">
      <w:pPr>
        <w:numPr>
          <w:ilvl w:val="0"/>
          <w:numId w:val="152"/>
        </w:numPr>
        <w:spacing w:before="120" w:after="120"/>
        <w:ind w:left="400" w:firstLine="0"/>
        <w:jc w:val="both"/>
        <w:rPr>
          <w:rFonts w:ascii="Arial" w:hAnsi="Arial" w:cs="Arial"/>
          <w:sz w:val="22"/>
          <w:szCs w:val="22"/>
        </w:rPr>
      </w:pPr>
      <w:r w:rsidRPr="003E7768">
        <w:rPr>
          <w:rFonts w:ascii="Arial" w:hAnsi="Arial" w:cs="Arial"/>
          <w:sz w:val="22"/>
          <w:szCs w:val="22"/>
        </w:rPr>
        <w:t>Ograniczenie powstawania pyłu węglowego, jego usuwanie oraz zwalczanie lotności:</w:t>
      </w:r>
    </w:p>
    <w:p w:rsidR="00AA5681" w:rsidRPr="003E7768" w:rsidRDefault="00AA5681" w:rsidP="007535B2">
      <w:pPr>
        <w:numPr>
          <w:ilvl w:val="0"/>
          <w:numId w:val="153"/>
        </w:numPr>
        <w:spacing w:after="0"/>
        <w:ind w:left="709" w:hanging="283"/>
        <w:jc w:val="both"/>
        <w:rPr>
          <w:rFonts w:ascii="Arial" w:hAnsi="Arial" w:cs="Arial"/>
          <w:sz w:val="22"/>
          <w:szCs w:val="22"/>
        </w:rPr>
      </w:pPr>
      <w:r w:rsidRPr="003E7768">
        <w:rPr>
          <w:rFonts w:ascii="Arial" w:hAnsi="Arial" w:cs="Arial"/>
          <w:sz w:val="22"/>
          <w:szCs w:val="22"/>
        </w:rPr>
        <w:t>kombajn chodnikowy wyposażony będzie w baterię dysz zraszających zabudowane na organach urabiających o wydatku wody ok. 50 l/min w postaci mgły wodnej, strumień mgły musi być skierowany na organ urabiający i urabianą caliznę,</w:t>
      </w:r>
    </w:p>
    <w:p w:rsidR="00AA5681" w:rsidRPr="003E7768" w:rsidRDefault="00AA5681" w:rsidP="007535B2">
      <w:pPr>
        <w:numPr>
          <w:ilvl w:val="0"/>
          <w:numId w:val="153"/>
        </w:numPr>
        <w:spacing w:after="0"/>
        <w:ind w:left="709" w:hanging="283"/>
        <w:jc w:val="both"/>
        <w:rPr>
          <w:rFonts w:ascii="Arial" w:hAnsi="Arial" w:cs="Arial"/>
          <w:sz w:val="22"/>
          <w:szCs w:val="22"/>
        </w:rPr>
      </w:pPr>
      <w:r w:rsidRPr="003E7768">
        <w:rPr>
          <w:rFonts w:ascii="Arial" w:hAnsi="Arial" w:cs="Arial"/>
          <w:sz w:val="22"/>
          <w:szCs w:val="22"/>
        </w:rPr>
        <w:t>zastosowane będą odpylacze zabudowane w przodkach przy wentylacji kombinowanej,</w:t>
      </w:r>
    </w:p>
    <w:p w:rsidR="00AA5681" w:rsidRPr="003E7768" w:rsidRDefault="00AA5681" w:rsidP="007535B2">
      <w:pPr>
        <w:numPr>
          <w:ilvl w:val="0"/>
          <w:numId w:val="153"/>
        </w:numPr>
        <w:spacing w:after="0"/>
        <w:ind w:left="709" w:hanging="283"/>
        <w:jc w:val="both"/>
        <w:rPr>
          <w:rFonts w:ascii="Arial" w:hAnsi="Arial" w:cs="Arial"/>
          <w:sz w:val="22"/>
          <w:szCs w:val="22"/>
        </w:rPr>
      </w:pPr>
      <w:r w:rsidRPr="003E7768">
        <w:rPr>
          <w:rFonts w:ascii="Arial" w:hAnsi="Arial" w:cs="Arial"/>
          <w:sz w:val="22"/>
          <w:szCs w:val="22"/>
        </w:rPr>
        <w:t>na końcu rurociągu p.poż. w drążonych wyrobiskach zainstalowany zostanie indywidualny dozownik zwilżacza typu CaBo, zwilżacz będzie uzupełniany na bieżąco,</w:t>
      </w:r>
    </w:p>
    <w:p w:rsidR="00AA5681" w:rsidRPr="003E7768" w:rsidRDefault="00AA5681" w:rsidP="007535B2">
      <w:pPr>
        <w:numPr>
          <w:ilvl w:val="0"/>
          <w:numId w:val="153"/>
        </w:numPr>
        <w:spacing w:after="0"/>
        <w:ind w:left="709" w:hanging="283"/>
        <w:jc w:val="both"/>
        <w:rPr>
          <w:rFonts w:ascii="Arial" w:hAnsi="Arial" w:cs="Arial"/>
          <w:sz w:val="22"/>
          <w:szCs w:val="22"/>
        </w:rPr>
      </w:pPr>
      <w:r w:rsidRPr="003E7768">
        <w:rPr>
          <w:rFonts w:ascii="Arial" w:hAnsi="Arial" w:cs="Arial"/>
          <w:sz w:val="22"/>
          <w:szCs w:val="22"/>
        </w:rPr>
        <w:t xml:space="preserve">na wszystkich przesypach odstawy urobku stosowane będą dysze zraszające (zespoły dysz) kierujących mgłę wodną na miejsce unoszenia się pyłu, w szczególności na miejsce odrywania się strugi urobku od przenośnika na wysięgniku, a w rejonach tam wentylacyjnych w sytuacjach występowania tendencji do zwiewania urobku </w:t>
      </w:r>
      <w:r w:rsidRPr="003E7768">
        <w:rPr>
          <w:rFonts w:ascii="Arial" w:hAnsi="Arial" w:cs="Arial"/>
          <w:sz w:val="22"/>
          <w:szCs w:val="22"/>
        </w:rPr>
        <w:br/>
        <w:t>z taśmociągów, stosowane będą „tunele i fartuchy odpylające”,</w:t>
      </w:r>
    </w:p>
    <w:p w:rsidR="00AA5681" w:rsidRPr="003E7768" w:rsidRDefault="00AA5681" w:rsidP="007535B2">
      <w:pPr>
        <w:numPr>
          <w:ilvl w:val="0"/>
          <w:numId w:val="153"/>
        </w:numPr>
        <w:spacing w:after="0"/>
        <w:ind w:left="709" w:hanging="283"/>
        <w:jc w:val="both"/>
        <w:rPr>
          <w:rFonts w:ascii="Arial" w:hAnsi="Arial" w:cs="Arial"/>
          <w:sz w:val="22"/>
          <w:szCs w:val="22"/>
        </w:rPr>
      </w:pPr>
      <w:r w:rsidRPr="003E7768">
        <w:rPr>
          <w:rFonts w:ascii="Arial" w:hAnsi="Arial" w:cs="Arial"/>
          <w:sz w:val="22"/>
          <w:szCs w:val="22"/>
        </w:rPr>
        <w:t>nagromadzony pył węglowy w drążonych wyrobiskach będzie usuwany poprzez jego zmywanie:</w:t>
      </w:r>
    </w:p>
    <w:p w:rsidR="00AA5681" w:rsidRPr="003E7768" w:rsidRDefault="00AA5681" w:rsidP="007535B2">
      <w:pPr>
        <w:numPr>
          <w:ilvl w:val="1"/>
          <w:numId w:val="153"/>
        </w:numPr>
        <w:spacing w:after="0"/>
        <w:ind w:left="993" w:hanging="284"/>
        <w:jc w:val="both"/>
        <w:rPr>
          <w:rFonts w:ascii="Arial" w:hAnsi="Arial" w:cs="Arial"/>
          <w:sz w:val="22"/>
          <w:szCs w:val="22"/>
        </w:rPr>
      </w:pPr>
      <w:r w:rsidRPr="003E7768">
        <w:rPr>
          <w:rFonts w:ascii="Arial" w:hAnsi="Arial" w:cs="Arial"/>
          <w:sz w:val="22"/>
          <w:szCs w:val="22"/>
        </w:rPr>
        <w:t>czoła drążonych wyrobisk oraz strefy na długości min. 10m  – przed rozpoczęciem robót strzałowych, urabiania kombajnem oraz w trakcie pracy, gdy wystąpi osad pyłu węglowego,</w:t>
      </w:r>
    </w:p>
    <w:p w:rsidR="00AA5681" w:rsidRPr="003E7768" w:rsidRDefault="00AA5681" w:rsidP="007535B2">
      <w:pPr>
        <w:numPr>
          <w:ilvl w:val="1"/>
          <w:numId w:val="153"/>
        </w:numPr>
        <w:spacing w:after="0"/>
        <w:ind w:left="993" w:hanging="284"/>
        <w:jc w:val="both"/>
        <w:rPr>
          <w:rFonts w:ascii="Arial" w:hAnsi="Arial" w:cs="Arial"/>
          <w:sz w:val="22"/>
          <w:szCs w:val="22"/>
        </w:rPr>
      </w:pPr>
      <w:r w:rsidRPr="003E7768">
        <w:rPr>
          <w:rFonts w:ascii="Arial" w:hAnsi="Arial" w:cs="Arial"/>
          <w:sz w:val="22"/>
          <w:szCs w:val="22"/>
        </w:rPr>
        <w:t>drążonego wyrobiska na całej długości - jeden raz w miesiącu,</w:t>
      </w:r>
    </w:p>
    <w:p w:rsidR="00AA5681" w:rsidRPr="003E7768" w:rsidRDefault="00AA5681" w:rsidP="007535B2">
      <w:pPr>
        <w:numPr>
          <w:ilvl w:val="1"/>
          <w:numId w:val="153"/>
        </w:numPr>
        <w:spacing w:after="0"/>
        <w:ind w:left="993" w:hanging="284"/>
        <w:jc w:val="both"/>
        <w:rPr>
          <w:rFonts w:ascii="Arial" w:hAnsi="Arial" w:cs="Arial"/>
          <w:sz w:val="22"/>
          <w:szCs w:val="22"/>
        </w:rPr>
      </w:pPr>
      <w:r w:rsidRPr="003E7768">
        <w:rPr>
          <w:rFonts w:ascii="Arial" w:hAnsi="Arial" w:cs="Arial"/>
          <w:sz w:val="22"/>
          <w:szCs w:val="22"/>
        </w:rPr>
        <w:t>napędów, stacji zwrotnych przenośników i przepustów tamowych - jeden raz na dobę.</w:t>
      </w:r>
    </w:p>
    <w:p w:rsidR="00AA5681" w:rsidRPr="003E7768" w:rsidRDefault="00AA5681" w:rsidP="003E7768">
      <w:pPr>
        <w:ind w:left="709"/>
        <w:jc w:val="both"/>
        <w:rPr>
          <w:rFonts w:ascii="Arial" w:hAnsi="Arial" w:cs="Arial"/>
          <w:sz w:val="22"/>
          <w:szCs w:val="22"/>
        </w:rPr>
      </w:pPr>
      <w:r w:rsidRPr="003E7768">
        <w:rPr>
          <w:rFonts w:ascii="Arial" w:hAnsi="Arial" w:cs="Arial"/>
          <w:sz w:val="22"/>
          <w:szCs w:val="22"/>
        </w:rPr>
        <w:t>Wykonane zmywania dozór Wykonawcy zobowiązany jest dokumentować w „Książce zwalczania zagrożenia wybuchem pyłu węglowego”. Dodatkowo pył nagromadzony na maszynach, urządzeniach i kablach elektro-energetycznych usuwany będzie na bieżąco (poprzez omiatanie).</w:t>
      </w:r>
    </w:p>
    <w:p w:rsidR="00AA5681" w:rsidRPr="003E7768" w:rsidRDefault="00AA5681" w:rsidP="007535B2">
      <w:pPr>
        <w:numPr>
          <w:ilvl w:val="0"/>
          <w:numId w:val="152"/>
        </w:numPr>
        <w:spacing w:after="0"/>
        <w:ind w:left="400" w:firstLine="0"/>
        <w:rPr>
          <w:rFonts w:ascii="Arial" w:hAnsi="Arial" w:cs="Arial"/>
          <w:sz w:val="22"/>
          <w:szCs w:val="22"/>
        </w:rPr>
      </w:pPr>
      <w:r w:rsidRPr="003E7768">
        <w:rPr>
          <w:rFonts w:ascii="Arial" w:hAnsi="Arial" w:cs="Arial"/>
          <w:sz w:val="22"/>
          <w:szCs w:val="22"/>
        </w:rPr>
        <w:t>Zwalczanie możliwości zapoczątkowania wybuchu.</w:t>
      </w:r>
    </w:p>
    <w:p w:rsidR="00AA5681" w:rsidRPr="003E7768" w:rsidRDefault="00AA5681" w:rsidP="003E7768">
      <w:pPr>
        <w:ind w:left="709"/>
        <w:jc w:val="both"/>
        <w:rPr>
          <w:rFonts w:ascii="Arial" w:hAnsi="Arial" w:cs="Arial"/>
          <w:sz w:val="22"/>
          <w:szCs w:val="22"/>
        </w:rPr>
      </w:pPr>
      <w:r w:rsidRPr="003E7768">
        <w:rPr>
          <w:rFonts w:ascii="Arial" w:hAnsi="Arial" w:cs="Arial"/>
          <w:sz w:val="22"/>
          <w:szCs w:val="22"/>
        </w:rPr>
        <w:t xml:space="preserve">Zwalczanie potencjalnego inicjału wybuchu pyłu węglowego prowadzone będzie przez rygorystyczne przestrzeganie profilaktyki metanowej, prawidłową eksploatację urządzeń mechanicznych i elektrycznych oraz bezpieczne prowadzenie robót strzałowych, </w:t>
      </w:r>
      <w:r w:rsidRPr="003E7768">
        <w:rPr>
          <w:rFonts w:ascii="Arial" w:hAnsi="Arial" w:cs="Arial"/>
          <w:sz w:val="22"/>
          <w:szCs w:val="22"/>
        </w:rPr>
        <w:br/>
        <w:t>tj. w ścisłej zgodności z obowiązującą metryką strzałową i ustalonymi rygorami.</w:t>
      </w:r>
    </w:p>
    <w:p w:rsidR="00AA5681" w:rsidRPr="003E7768" w:rsidRDefault="00AA5681" w:rsidP="007535B2">
      <w:pPr>
        <w:numPr>
          <w:ilvl w:val="0"/>
          <w:numId w:val="152"/>
        </w:numPr>
        <w:spacing w:after="0"/>
        <w:ind w:left="400" w:firstLine="0"/>
        <w:rPr>
          <w:rFonts w:ascii="Arial" w:hAnsi="Arial" w:cs="Arial"/>
          <w:sz w:val="22"/>
          <w:szCs w:val="22"/>
        </w:rPr>
      </w:pPr>
      <w:r w:rsidRPr="003E7768">
        <w:rPr>
          <w:rFonts w:ascii="Arial" w:hAnsi="Arial" w:cs="Arial"/>
          <w:sz w:val="22"/>
          <w:szCs w:val="22"/>
        </w:rPr>
        <w:t>Przeciwdziałanie rozwojowi wybuchu pyłu węglowego.</w:t>
      </w:r>
    </w:p>
    <w:p w:rsidR="00AA5681" w:rsidRPr="003E7768" w:rsidRDefault="00AA5681" w:rsidP="00AA5681">
      <w:pPr>
        <w:ind w:left="709"/>
        <w:jc w:val="both"/>
        <w:rPr>
          <w:rFonts w:ascii="Arial" w:hAnsi="Arial" w:cs="Arial"/>
          <w:sz w:val="22"/>
          <w:szCs w:val="22"/>
        </w:rPr>
      </w:pPr>
      <w:r w:rsidRPr="003E7768">
        <w:rPr>
          <w:rFonts w:ascii="Arial" w:hAnsi="Arial" w:cs="Arial"/>
          <w:sz w:val="22"/>
          <w:szCs w:val="22"/>
        </w:rPr>
        <w:t>Utrzymywane będą strefy zabezpieczające przed przemieszczeniem się wybuchu, wykonane przez opylanie pyłem kamiennym na całym obwodzie wyrobiska do zawartości części niepalnych stałych min. 80% w pyle kopalnianym zgodnie z harmonogramem zwalczania zagrożenia wybuchem pyłu węglowego opracowanym przez Dział Wentylacji między innymi:</w:t>
      </w:r>
    </w:p>
    <w:p w:rsidR="00AA5681" w:rsidRPr="003E7768" w:rsidRDefault="00AA5681" w:rsidP="007535B2">
      <w:pPr>
        <w:numPr>
          <w:ilvl w:val="0"/>
          <w:numId w:val="154"/>
        </w:numPr>
        <w:spacing w:after="0"/>
        <w:ind w:left="709" w:hanging="283"/>
        <w:jc w:val="both"/>
        <w:rPr>
          <w:rFonts w:ascii="Arial" w:hAnsi="Arial" w:cs="Arial"/>
          <w:sz w:val="22"/>
          <w:szCs w:val="22"/>
        </w:rPr>
      </w:pPr>
      <w:r w:rsidRPr="003E7768">
        <w:rPr>
          <w:rFonts w:ascii="Arial" w:hAnsi="Arial" w:cs="Arial"/>
          <w:sz w:val="22"/>
          <w:szCs w:val="22"/>
        </w:rPr>
        <w:t>na całej długości wyrobiska przewietrzanego lutniociągiem,</w:t>
      </w:r>
    </w:p>
    <w:p w:rsidR="00AA5681" w:rsidRPr="003E7768" w:rsidRDefault="00AA5681" w:rsidP="007535B2">
      <w:pPr>
        <w:numPr>
          <w:ilvl w:val="0"/>
          <w:numId w:val="154"/>
        </w:numPr>
        <w:spacing w:after="0"/>
        <w:ind w:left="709" w:hanging="283"/>
        <w:jc w:val="both"/>
        <w:rPr>
          <w:rFonts w:ascii="Arial" w:hAnsi="Arial" w:cs="Arial"/>
          <w:sz w:val="22"/>
          <w:szCs w:val="22"/>
        </w:rPr>
      </w:pPr>
      <w:r w:rsidRPr="003E7768">
        <w:rPr>
          <w:rFonts w:ascii="Arial" w:hAnsi="Arial" w:cs="Arial"/>
          <w:sz w:val="22"/>
          <w:szCs w:val="22"/>
        </w:rPr>
        <w:t>na całej długości pozostałych wyrobisk ze stopniem „c” niebezpieczeństwa wybuchu metanu z zainstalowanymi kablami elektroenergetycznymi,</w:t>
      </w:r>
    </w:p>
    <w:p w:rsidR="00AA5681" w:rsidRPr="003E7768" w:rsidRDefault="00AA5681" w:rsidP="007535B2">
      <w:pPr>
        <w:numPr>
          <w:ilvl w:val="0"/>
          <w:numId w:val="154"/>
        </w:numPr>
        <w:spacing w:after="0"/>
        <w:ind w:left="709" w:hanging="283"/>
        <w:jc w:val="both"/>
        <w:rPr>
          <w:rFonts w:ascii="Arial" w:hAnsi="Arial" w:cs="Arial"/>
          <w:sz w:val="22"/>
          <w:szCs w:val="22"/>
        </w:rPr>
      </w:pPr>
      <w:r w:rsidRPr="003E7768">
        <w:rPr>
          <w:rFonts w:ascii="Arial" w:hAnsi="Arial" w:cs="Arial"/>
          <w:sz w:val="22"/>
          <w:szCs w:val="22"/>
        </w:rPr>
        <w:lastRenderedPageBreak/>
        <w:t>25-cio metrowe od miejsc zabudowy transformatorów i rozdzielni, 5-cio metrowe od muf skorupowych metalowych w sieciach o napięciu powyżej 230 V prądu przemiennego – we wszystkich kierunkach.</w:t>
      </w:r>
    </w:p>
    <w:p w:rsidR="00AA5681" w:rsidRPr="003E7768" w:rsidRDefault="00AA5681" w:rsidP="00AA5681">
      <w:pPr>
        <w:ind w:left="1400"/>
        <w:jc w:val="both"/>
        <w:rPr>
          <w:rFonts w:ascii="Arial" w:hAnsi="Arial" w:cs="Arial"/>
          <w:sz w:val="22"/>
          <w:szCs w:val="22"/>
        </w:rPr>
      </w:pPr>
    </w:p>
    <w:p w:rsidR="00AA5681" w:rsidRPr="003E7768" w:rsidRDefault="00AA5681" w:rsidP="007535B2">
      <w:pPr>
        <w:numPr>
          <w:ilvl w:val="0"/>
          <w:numId w:val="152"/>
        </w:numPr>
        <w:spacing w:after="0"/>
        <w:ind w:left="400" w:firstLine="0"/>
        <w:rPr>
          <w:rFonts w:ascii="Arial" w:hAnsi="Arial" w:cs="Arial"/>
          <w:sz w:val="22"/>
          <w:szCs w:val="22"/>
        </w:rPr>
      </w:pPr>
      <w:r w:rsidRPr="003E7768">
        <w:rPr>
          <w:rFonts w:ascii="Arial" w:hAnsi="Arial" w:cs="Arial"/>
          <w:sz w:val="22"/>
          <w:szCs w:val="22"/>
        </w:rPr>
        <w:t>Ograniczenie zasięgu wybuchu.</w:t>
      </w:r>
    </w:p>
    <w:p w:rsidR="00AA5681" w:rsidRPr="003E7768" w:rsidRDefault="00AA5681" w:rsidP="003E7768">
      <w:pPr>
        <w:ind w:left="709"/>
        <w:jc w:val="both"/>
        <w:rPr>
          <w:rFonts w:ascii="Arial" w:hAnsi="Arial" w:cs="Arial"/>
          <w:sz w:val="22"/>
          <w:szCs w:val="22"/>
        </w:rPr>
      </w:pPr>
      <w:r w:rsidRPr="003E7768">
        <w:rPr>
          <w:rFonts w:ascii="Arial" w:hAnsi="Arial" w:cs="Arial"/>
          <w:sz w:val="22"/>
          <w:szCs w:val="22"/>
        </w:rPr>
        <w:t>Na całej długości drążonego wyrobiska  zabudowane będą pomocnicze zapory przeciwwybuchowe w odległości nie większej od siebie niż 200 m i w odległości 60 m do 200 m od czoła drążonego wyrobiska. Za zabudowę zapór przeciwwybuchowych odpowiedzialny jest Zamawiający, natomiast za utrzymanie w sprawności i bieżące przekładki od</w:t>
      </w:r>
      <w:r w:rsidR="003E7768">
        <w:rPr>
          <w:rFonts w:ascii="Arial" w:hAnsi="Arial" w:cs="Arial"/>
          <w:sz w:val="22"/>
          <w:szCs w:val="22"/>
        </w:rPr>
        <w:t>powiedzialny oddział Wykonawcy.</w:t>
      </w:r>
    </w:p>
    <w:p w:rsidR="00AA5681" w:rsidRPr="003E7768" w:rsidRDefault="00AA5681" w:rsidP="007535B2">
      <w:pPr>
        <w:numPr>
          <w:ilvl w:val="0"/>
          <w:numId w:val="152"/>
        </w:numPr>
        <w:spacing w:after="0"/>
        <w:ind w:left="400" w:firstLine="0"/>
        <w:rPr>
          <w:rFonts w:ascii="Arial" w:hAnsi="Arial" w:cs="Arial"/>
          <w:sz w:val="22"/>
          <w:szCs w:val="22"/>
        </w:rPr>
      </w:pPr>
      <w:r w:rsidRPr="003E7768">
        <w:rPr>
          <w:rFonts w:ascii="Arial" w:hAnsi="Arial" w:cs="Arial"/>
          <w:sz w:val="22"/>
          <w:szCs w:val="22"/>
        </w:rPr>
        <w:t>Kontrola zabezpieczeń przed wybuchem pyłu węglowego.</w:t>
      </w:r>
    </w:p>
    <w:p w:rsidR="00AA5681" w:rsidRPr="003E7768" w:rsidRDefault="00AA5681" w:rsidP="00AA5681">
      <w:pPr>
        <w:ind w:left="709"/>
        <w:jc w:val="both"/>
        <w:rPr>
          <w:rFonts w:ascii="Arial" w:hAnsi="Arial" w:cs="Arial"/>
          <w:sz w:val="22"/>
          <w:szCs w:val="22"/>
        </w:rPr>
      </w:pPr>
      <w:r w:rsidRPr="003E7768">
        <w:rPr>
          <w:rFonts w:ascii="Arial" w:hAnsi="Arial" w:cs="Arial"/>
          <w:sz w:val="22"/>
          <w:szCs w:val="22"/>
        </w:rPr>
        <w:t xml:space="preserve">Kontrolę zabezpieczeń przeciwwybuchowych przeprowadza służba pyłowa zgodnie </w:t>
      </w:r>
      <w:r w:rsidRPr="003E7768">
        <w:rPr>
          <w:rFonts w:ascii="Arial" w:hAnsi="Arial" w:cs="Arial"/>
          <w:sz w:val="22"/>
          <w:szCs w:val="22"/>
        </w:rPr>
        <w:br/>
        <w:t>z zarządzeniem Kierownika Ruchu Zakładu Górniczego. Dozór oddziałowy zobowiązany jest do stosowania profilaktyki zgodnie z harmonogramem zwalczania zagrożenia wybuchem pyłu węglowego oraz kontroli stanu zapór przeciwwybuchowych na każdej zmianie.</w:t>
      </w:r>
    </w:p>
    <w:p w:rsidR="00AA5681" w:rsidRPr="003E7768" w:rsidRDefault="00AA5681" w:rsidP="00AA5681">
      <w:pPr>
        <w:ind w:left="709"/>
        <w:jc w:val="both"/>
        <w:rPr>
          <w:rFonts w:ascii="Arial" w:hAnsi="Arial" w:cs="Arial"/>
          <w:sz w:val="22"/>
          <w:szCs w:val="22"/>
        </w:rPr>
      </w:pP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rPr>
      </w:pPr>
      <w:r w:rsidRPr="003E7768">
        <w:rPr>
          <w:rFonts w:ascii="Arial" w:hAnsi="Arial" w:cs="Arial"/>
          <w:sz w:val="22"/>
          <w:szCs w:val="22"/>
        </w:rPr>
        <w:t>Zagrożenie metanowe.</w:t>
      </w:r>
    </w:p>
    <w:p w:rsidR="00AA5681" w:rsidRPr="003E7768" w:rsidRDefault="00AA5681" w:rsidP="00AA5681">
      <w:pPr>
        <w:spacing w:before="120" w:after="120"/>
        <w:ind w:left="480"/>
        <w:jc w:val="both"/>
        <w:rPr>
          <w:rFonts w:ascii="Arial" w:hAnsi="Arial" w:cs="Arial"/>
          <w:sz w:val="22"/>
          <w:szCs w:val="22"/>
          <w:lang w:eastAsia="ar-SA"/>
        </w:rPr>
      </w:pPr>
      <w:r w:rsidRPr="003E7768">
        <w:rPr>
          <w:rFonts w:ascii="Arial" w:hAnsi="Arial" w:cs="Arial"/>
          <w:sz w:val="22"/>
          <w:szCs w:val="22"/>
          <w:lang w:eastAsia="ar-SA"/>
        </w:rPr>
        <w:t>Wiązki pokładów od 339 do 510 w partii zachodniej zaliczone są do IV kategorii zagrożenia metanowego.</w:t>
      </w:r>
    </w:p>
    <w:p w:rsidR="00AA5681" w:rsidRPr="003E7768" w:rsidRDefault="00AA5681" w:rsidP="00AA5681">
      <w:pPr>
        <w:keepNext/>
        <w:spacing w:before="120" w:after="120"/>
        <w:ind w:left="400"/>
        <w:jc w:val="both"/>
        <w:rPr>
          <w:rFonts w:ascii="Arial" w:hAnsi="Arial" w:cs="Arial"/>
          <w:iCs/>
          <w:sz w:val="22"/>
          <w:szCs w:val="22"/>
          <w:lang w:eastAsia="ar-SA"/>
        </w:rPr>
      </w:pPr>
      <w:r w:rsidRPr="003E7768">
        <w:rPr>
          <w:rFonts w:ascii="Arial" w:hAnsi="Arial" w:cs="Arial"/>
          <w:iCs/>
          <w:sz w:val="22"/>
          <w:szCs w:val="22"/>
          <w:lang w:eastAsia="ar-SA"/>
        </w:rPr>
        <w:t>Dla zapewnienia bezpiecznego prowadzenia robót górniczych w warunkach zagrożenia metanowego stosować następujące przedsięwzięcia:</w:t>
      </w:r>
    </w:p>
    <w:p w:rsidR="00AA5681" w:rsidRPr="003E7768" w:rsidRDefault="00AA5681" w:rsidP="007535B2">
      <w:pPr>
        <w:numPr>
          <w:ilvl w:val="0"/>
          <w:numId w:val="151"/>
        </w:numPr>
        <w:tabs>
          <w:tab w:val="clear" w:pos="1856"/>
        </w:tabs>
        <w:spacing w:after="0"/>
        <w:ind w:left="709" w:hanging="283"/>
        <w:jc w:val="both"/>
        <w:rPr>
          <w:rFonts w:ascii="Arial" w:hAnsi="Arial" w:cs="Arial"/>
          <w:sz w:val="22"/>
          <w:szCs w:val="22"/>
        </w:rPr>
      </w:pPr>
      <w:r w:rsidRPr="003E7768">
        <w:rPr>
          <w:rFonts w:ascii="Arial" w:hAnsi="Arial" w:cs="Arial"/>
          <w:sz w:val="22"/>
          <w:szCs w:val="22"/>
        </w:rPr>
        <w:t>Zapewnienie dostatecznej ilości powietrza w przodku zgodnie z opracowanym projektem wentylacji lutniowej do drążenia danego wyrobiska.</w:t>
      </w:r>
    </w:p>
    <w:p w:rsidR="00AA5681" w:rsidRPr="003E7768" w:rsidRDefault="00AA5681" w:rsidP="007535B2">
      <w:pPr>
        <w:numPr>
          <w:ilvl w:val="0"/>
          <w:numId w:val="151"/>
        </w:numPr>
        <w:tabs>
          <w:tab w:val="clear" w:pos="1856"/>
        </w:tabs>
        <w:spacing w:after="0"/>
        <w:ind w:left="709" w:hanging="283"/>
        <w:jc w:val="both"/>
        <w:rPr>
          <w:rFonts w:ascii="Arial" w:hAnsi="Arial" w:cs="Arial"/>
          <w:sz w:val="22"/>
          <w:szCs w:val="22"/>
        </w:rPr>
      </w:pPr>
      <w:r w:rsidRPr="003E7768">
        <w:rPr>
          <w:rFonts w:ascii="Arial" w:hAnsi="Arial" w:cs="Arial"/>
          <w:sz w:val="22"/>
          <w:szCs w:val="22"/>
        </w:rPr>
        <w:t>Dla likwidacji przystropowych nagromadzeń metanu stosowanie w wyrobiskach:  wentylatorów, dysz sprężonego powietrza, strumienic, nawiewek, sączków lub przegród z płótna wentylacyjnego - wg ustaleń Kierownika Działu Wentylacji.</w:t>
      </w:r>
    </w:p>
    <w:p w:rsidR="00AA5681" w:rsidRPr="003E7768" w:rsidRDefault="00AA5681" w:rsidP="007535B2">
      <w:pPr>
        <w:numPr>
          <w:ilvl w:val="0"/>
          <w:numId w:val="151"/>
        </w:numPr>
        <w:tabs>
          <w:tab w:val="clear" w:pos="1856"/>
        </w:tabs>
        <w:spacing w:after="0"/>
        <w:ind w:left="709" w:hanging="283"/>
        <w:jc w:val="both"/>
        <w:rPr>
          <w:rFonts w:ascii="Arial" w:hAnsi="Arial" w:cs="Arial"/>
          <w:iCs/>
          <w:sz w:val="22"/>
          <w:szCs w:val="22"/>
        </w:rPr>
      </w:pPr>
      <w:r w:rsidRPr="003E7768">
        <w:rPr>
          <w:rFonts w:ascii="Arial" w:hAnsi="Arial" w:cs="Arial"/>
          <w:sz w:val="22"/>
          <w:szCs w:val="22"/>
        </w:rPr>
        <w:t xml:space="preserve">Środki zabezpieczające przed zapłonem metanu ustalone w załączniku </w:t>
      </w:r>
      <w:r w:rsidRPr="003E7768">
        <w:rPr>
          <w:rFonts w:ascii="Arial" w:hAnsi="Arial" w:cs="Arial"/>
          <w:sz w:val="22"/>
          <w:szCs w:val="22"/>
        </w:rPr>
        <w:br/>
        <w:t xml:space="preserve">nr 3 </w:t>
      </w:r>
      <w:r w:rsidRPr="003E7768">
        <w:rPr>
          <w:rFonts w:ascii="Arial" w:hAnsi="Arial" w:cs="Arial"/>
          <w:iCs/>
          <w:sz w:val="22"/>
          <w:szCs w:val="22"/>
        </w:rPr>
        <w:t>Rozporządzenia Ministra Energii z dnia 23 listopada 2016 r. w sprawie szczegółowych wymagań dotyczących prowadzenia ruchu podziemnych zakładów górniczych (Dz. U. 2017 poz. 1118).</w:t>
      </w:r>
    </w:p>
    <w:p w:rsidR="00AA5681" w:rsidRPr="003E7768" w:rsidRDefault="00AA5681" w:rsidP="00AA5681">
      <w:pPr>
        <w:ind w:left="709"/>
        <w:jc w:val="both"/>
        <w:rPr>
          <w:rFonts w:ascii="Arial" w:hAnsi="Arial" w:cs="Arial"/>
          <w:b/>
          <w:bCs/>
          <w:sz w:val="22"/>
          <w:szCs w:val="22"/>
          <w:lang w:eastAsia="ar-SA"/>
        </w:rPr>
      </w:pPr>
      <w:r w:rsidRPr="003E7768">
        <w:rPr>
          <w:rFonts w:ascii="Arial" w:hAnsi="Arial" w:cs="Arial"/>
          <w:b/>
          <w:bCs/>
          <w:sz w:val="22"/>
          <w:szCs w:val="22"/>
          <w:lang w:eastAsia="ar-SA"/>
        </w:rPr>
        <w:t>W przypadku wystąpienia zwięzłych skał w czole drążonego wyrobiska urabianie prowadzić zgodnie  opracowanymi do projektu technicznego wyrobiska „Zasadami zabezpieczenia przed zapłonem metanu w przypadku wystąpienia w czole przodka zwięzłych skał”.</w:t>
      </w:r>
    </w:p>
    <w:p w:rsidR="00AA5681" w:rsidRPr="003E7768" w:rsidRDefault="00AA5681" w:rsidP="007535B2">
      <w:pPr>
        <w:numPr>
          <w:ilvl w:val="0"/>
          <w:numId w:val="151"/>
        </w:numPr>
        <w:tabs>
          <w:tab w:val="clear" w:pos="1856"/>
        </w:tabs>
        <w:spacing w:after="0"/>
        <w:ind w:left="709" w:hanging="283"/>
        <w:jc w:val="both"/>
        <w:rPr>
          <w:rFonts w:ascii="Arial" w:hAnsi="Arial" w:cs="Arial"/>
          <w:sz w:val="22"/>
          <w:szCs w:val="22"/>
        </w:rPr>
      </w:pPr>
      <w:r w:rsidRPr="003E7768">
        <w:rPr>
          <w:rFonts w:ascii="Arial" w:hAnsi="Arial" w:cs="Arial"/>
          <w:sz w:val="22"/>
          <w:szCs w:val="22"/>
        </w:rPr>
        <w:t>Prowadzone roboty górnicze posiadać będą zabezpieczenia metanometryczne zgodnie z obowiązującymi przepisami. W drążonym wyrobisku zostaną zainstalowane czujniki niskiej koncentracji metanu, o zakresie wyłączeń i miejscu lokalizacji ustalonym przez Kierownika Działu Wentylacji., udokumentowanych w „karcie lokalizacji czujników kontroli parametrów bezpieczeństwa”,</w:t>
      </w:r>
    </w:p>
    <w:p w:rsidR="00AA5681" w:rsidRPr="003E7768" w:rsidRDefault="00AA5681" w:rsidP="007535B2">
      <w:pPr>
        <w:numPr>
          <w:ilvl w:val="0"/>
          <w:numId w:val="151"/>
        </w:numPr>
        <w:tabs>
          <w:tab w:val="clear" w:pos="1856"/>
        </w:tabs>
        <w:spacing w:after="0"/>
        <w:ind w:left="709" w:hanging="283"/>
        <w:jc w:val="both"/>
        <w:rPr>
          <w:rFonts w:ascii="Arial" w:hAnsi="Arial" w:cs="Arial"/>
          <w:sz w:val="22"/>
          <w:szCs w:val="22"/>
        </w:rPr>
      </w:pPr>
      <w:r w:rsidRPr="003E7768">
        <w:rPr>
          <w:rFonts w:ascii="Arial" w:hAnsi="Arial" w:cs="Arial"/>
          <w:sz w:val="22"/>
          <w:szCs w:val="22"/>
        </w:rPr>
        <w:t xml:space="preserve">Kontrolę zawartości metanu prowadzić będą górnicy przodowi, strzałowi, kombajniści, metaniarze, konserwatorzy metanometrii automatycznej i osoby dozoru ruchu oraz kierownictwa kopalni zgodnie z obowiązującymi przepisami oraz instrukcją </w:t>
      </w:r>
      <w:r w:rsidRPr="003E7768">
        <w:rPr>
          <w:rFonts w:ascii="Arial" w:hAnsi="Arial" w:cs="Arial"/>
          <w:sz w:val="22"/>
          <w:szCs w:val="22"/>
        </w:rPr>
        <w:lastRenderedPageBreak/>
        <w:t>przeprowadzania kontroli zawartości gazów w wyrobiskach dołowych – nr IV/0/24 i instrukcją dla metaniarzy wentylacji – nr IV/0/15:</w:t>
      </w:r>
    </w:p>
    <w:p w:rsidR="00AA5681" w:rsidRPr="003E7768" w:rsidRDefault="00AA5681" w:rsidP="00AA5681">
      <w:pPr>
        <w:ind w:left="851" w:hanging="142"/>
        <w:jc w:val="both"/>
        <w:rPr>
          <w:rFonts w:ascii="Arial" w:hAnsi="Arial" w:cs="Arial"/>
          <w:sz w:val="22"/>
          <w:szCs w:val="22"/>
        </w:rPr>
      </w:pPr>
    </w:p>
    <w:p w:rsidR="00AA5681" w:rsidRPr="003E7768" w:rsidRDefault="00AA5681" w:rsidP="00AA5681">
      <w:pPr>
        <w:ind w:left="851" w:hanging="142"/>
        <w:jc w:val="both"/>
        <w:rPr>
          <w:rFonts w:ascii="Arial" w:hAnsi="Arial" w:cs="Arial"/>
          <w:sz w:val="22"/>
          <w:szCs w:val="22"/>
        </w:rPr>
      </w:pPr>
      <w:r w:rsidRPr="003E7768">
        <w:rPr>
          <w:rFonts w:ascii="Arial" w:hAnsi="Arial" w:cs="Arial"/>
          <w:sz w:val="22"/>
          <w:szCs w:val="22"/>
        </w:rPr>
        <w:t xml:space="preserve">- </w:t>
      </w:r>
      <w:r w:rsidRPr="003E7768">
        <w:rPr>
          <w:rFonts w:ascii="Arial" w:hAnsi="Arial" w:cs="Arial"/>
          <w:sz w:val="22"/>
          <w:szCs w:val="22"/>
          <w:u w:val="single"/>
        </w:rPr>
        <w:t>górnicy przodowi</w:t>
      </w:r>
      <w:r w:rsidRPr="003E7768">
        <w:rPr>
          <w:rFonts w:ascii="Arial" w:hAnsi="Arial" w:cs="Arial"/>
          <w:sz w:val="22"/>
          <w:szCs w:val="22"/>
        </w:rPr>
        <w:t xml:space="preserve"> zobowiązani są do wykonywania pomiarów zawartości metanu przed rozpoczęciem pracy na danej zmianie oraz min. co 2 godziny w czasie trwania zmiany: </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a) na wlocie do ślepego wyrobiska (przed wejściem załogi),</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b) w czole drążonego wyrobiska (w strzałce wyrobiska, po obu ociosach, na węglu, przy spągu),</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c) na wlocie do lutniociągu ssącego lub na wylocie z lutniociągu tłoczącego,</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 xml:space="preserve">d) w strefie 50 m od czoła drążonego wyrobiska  we wszystkich wyrwach w stropie </w:t>
      </w:r>
      <w:r w:rsidRPr="003E7768">
        <w:rPr>
          <w:rFonts w:ascii="Arial" w:hAnsi="Arial" w:cs="Arial"/>
          <w:sz w:val="22"/>
          <w:szCs w:val="22"/>
        </w:rPr>
        <w:br/>
        <w:t>i ociosach, w odstępach nie większych niż co 5 m, ze szczególnym uwzględnieniem miejsc zabudowy pomocniczych urządzeń wentylacyjnych zainstalowanych dla likwidacji lokalnych nagromadzeń metanu,</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e) na wlocie i wylocie z odpylacza,</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f)  w miejscach zabudowy czujników metanometrii automatycznej,</w:t>
      </w:r>
    </w:p>
    <w:p w:rsidR="00AA5681" w:rsidRPr="003E7768" w:rsidRDefault="00AA5681" w:rsidP="00AA5681">
      <w:pPr>
        <w:ind w:left="1276" w:hanging="283"/>
        <w:jc w:val="both"/>
        <w:rPr>
          <w:rFonts w:ascii="Arial" w:hAnsi="Arial" w:cs="Arial"/>
          <w:sz w:val="22"/>
          <w:szCs w:val="22"/>
        </w:rPr>
      </w:pPr>
    </w:p>
    <w:p w:rsidR="00AA5681" w:rsidRPr="003E7768" w:rsidRDefault="00AA5681" w:rsidP="00AA5681">
      <w:pPr>
        <w:ind w:left="851" w:hanging="142"/>
        <w:jc w:val="both"/>
        <w:rPr>
          <w:rFonts w:ascii="Arial" w:hAnsi="Arial" w:cs="Arial"/>
          <w:sz w:val="22"/>
          <w:szCs w:val="22"/>
        </w:rPr>
      </w:pPr>
      <w:r w:rsidRPr="003E7768">
        <w:rPr>
          <w:rFonts w:ascii="Arial" w:hAnsi="Arial" w:cs="Arial"/>
          <w:sz w:val="22"/>
          <w:szCs w:val="22"/>
        </w:rPr>
        <w:t xml:space="preserve">- </w:t>
      </w:r>
      <w:r w:rsidRPr="003E7768">
        <w:rPr>
          <w:rFonts w:ascii="Arial" w:hAnsi="Arial" w:cs="Arial"/>
          <w:sz w:val="22"/>
          <w:szCs w:val="22"/>
          <w:u w:val="single"/>
        </w:rPr>
        <w:t>górnicy strzałowi</w:t>
      </w:r>
      <w:r w:rsidRPr="003E7768">
        <w:rPr>
          <w:rFonts w:ascii="Arial" w:hAnsi="Arial" w:cs="Arial"/>
          <w:sz w:val="22"/>
          <w:szCs w:val="22"/>
        </w:rPr>
        <w:t xml:space="preserve"> zobowiązani są do wykonywania pomiarów zawartości metanu podczas wykonywania robót strzałowych:</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 xml:space="preserve">a) pod stropem wyrobiska, w miejscach prowadzonych robót strzałowych oraz </w:t>
      </w:r>
      <w:r w:rsidRPr="003E7768">
        <w:rPr>
          <w:rFonts w:ascii="Arial" w:hAnsi="Arial" w:cs="Arial"/>
          <w:sz w:val="22"/>
          <w:szCs w:val="22"/>
        </w:rPr>
        <w:br/>
        <w:t>w strefie min. 10 m we wszystkich kierunkach od tych miejsc:</w:t>
      </w:r>
    </w:p>
    <w:p w:rsidR="00AA5681" w:rsidRPr="003E7768" w:rsidRDefault="00AA5681" w:rsidP="00AA5681">
      <w:pPr>
        <w:ind w:left="1276"/>
        <w:jc w:val="both"/>
        <w:rPr>
          <w:rFonts w:ascii="Arial" w:hAnsi="Arial" w:cs="Arial"/>
          <w:sz w:val="22"/>
          <w:szCs w:val="22"/>
        </w:rPr>
      </w:pPr>
      <w:r w:rsidRPr="003E7768">
        <w:rPr>
          <w:rFonts w:ascii="Arial" w:hAnsi="Arial" w:cs="Arial"/>
          <w:sz w:val="22"/>
          <w:szCs w:val="22"/>
        </w:rPr>
        <w:t>- przed rozpoczęciem pracy,</w:t>
      </w:r>
    </w:p>
    <w:p w:rsidR="00AA5681" w:rsidRPr="003E7768" w:rsidRDefault="00AA5681" w:rsidP="00AA5681">
      <w:pPr>
        <w:ind w:left="1276"/>
        <w:jc w:val="both"/>
        <w:rPr>
          <w:rFonts w:ascii="Arial" w:hAnsi="Arial" w:cs="Arial"/>
          <w:sz w:val="22"/>
          <w:szCs w:val="22"/>
        </w:rPr>
      </w:pPr>
      <w:r w:rsidRPr="003E7768">
        <w:rPr>
          <w:rFonts w:ascii="Arial" w:hAnsi="Arial" w:cs="Arial"/>
          <w:sz w:val="22"/>
          <w:szCs w:val="22"/>
        </w:rPr>
        <w:t>- w czasie pracy co 2 godziny,</w:t>
      </w:r>
    </w:p>
    <w:p w:rsidR="00AA5681" w:rsidRPr="003E7768" w:rsidRDefault="00AA5681" w:rsidP="00AA5681">
      <w:pPr>
        <w:ind w:left="1276"/>
        <w:jc w:val="both"/>
        <w:rPr>
          <w:rFonts w:ascii="Arial" w:hAnsi="Arial" w:cs="Arial"/>
          <w:sz w:val="22"/>
          <w:szCs w:val="22"/>
        </w:rPr>
      </w:pPr>
      <w:r w:rsidRPr="003E7768">
        <w:rPr>
          <w:rFonts w:ascii="Arial" w:hAnsi="Arial" w:cs="Arial"/>
          <w:sz w:val="22"/>
          <w:szCs w:val="22"/>
        </w:rPr>
        <w:t>- przed przystąpieniem do ładowania otworów strzałowych,</w:t>
      </w:r>
    </w:p>
    <w:p w:rsidR="00AA5681" w:rsidRPr="003E7768" w:rsidRDefault="00AA5681" w:rsidP="00AA5681">
      <w:pPr>
        <w:ind w:left="1276"/>
        <w:jc w:val="both"/>
        <w:rPr>
          <w:rFonts w:ascii="Arial" w:hAnsi="Arial" w:cs="Arial"/>
          <w:sz w:val="22"/>
          <w:szCs w:val="22"/>
        </w:rPr>
      </w:pPr>
      <w:r w:rsidRPr="003E7768">
        <w:rPr>
          <w:rFonts w:ascii="Arial" w:hAnsi="Arial" w:cs="Arial"/>
          <w:sz w:val="22"/>
          <w:szCs w:val="22"/>
        </w:rPr>
        <w:t>- przed każdym podłączeniem zapalników elektrycznych do linii strzałowej</w:t>
      </w:r>
    </w:p>
    <w:p w:rsidR="00AA5681" w:rsidRPr="003E7768" w:rsidRDefault="00AA5681" w:rsidP="00AA5681">
      <w:pPr>
        <w:ind w:left="1276"/>
        <w:jc w:val="both"/>
        <w:rPr>
          <w:rFonts w:ascii="Arial" w:hAnsi="Arial" w:cs="Arial"/>
          <w:sz w:val="22"/>
          <w:szCs w:val="22"/>
        </w:rPr>
      </w:pPr>
      <w:r w:rsidRPr="003E7768">
        <w:rPr>
          <w:rFonts w:ascii="Arial" w:hAnsi="Arial" w:cs="Arial"/>
          <w:sz w:val="22"/>
          <w:szCs w:val="22"/>
        </w:rPr>
        <w:t>- po odpaleniu otworów strzałowych,</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b) pod stropem wyrobiska, przed podłączeniem zapalarki elektrycznej do linii strzałowej, na stanowisku strzałowym i w strefie min. 5 m we wszystkich kierunkach od tego stanowiska,</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c) nad obudową wyrobisk, przed przystąpieniem do ładowania otworów strzałowych w 50-metrowej strefie we wszystkich kierunkach od miejsca prowadzonych robót strzałowych, w odstępach nie większych niż 10 m,</w:t>
      </w:r>
    </w:p>
    <w:p w:rsidR="00AA5681" w:rsidRPr="003E7768" w:rsidRDefault="00AA5681" w:rsidP="00AA5681">
      <w:pPr>
        <w:ind w:left="1276" w:hanging="283"/>
        <w:jc w:val="both"/>
        <w:rPr>
          <w:rFonts w:ascii="Arial" w:hAnsi="Arial" w:cs="Arial"/>
          <w:sz w:val="22"/>
          <w:szCs w:val="22"/>
        </w:rPr>
      </w:pPr>
      <w:r w:rsidRPr="003E7768">
        <w:rPr>
          <w:rFonts w:ascii="Arial" w:hAnsi="Arial" w:cs="Arial"/>
          <w:sz w:val="22"/>
          <w:szCs w:val="22"/>
        </w:rPr>
        <w:t>d) w miejscach możliwych wypływów lub gromadzenia się metanu</w:t>
      </w:r>
    </w:p>
    <w:p w:rsidR="00AA5681" w:rsidRPr="003E7768" w:rsidRDefault="00AA5681" w:rsidP="00AA5681">
      <w:pPr>
        <w:ind w:left="851" w:hanging="142"/>
        <w:jc w:val="both"/>
        <w:rPr>
          <w:rFonts w:ascii="Arial" w:hAnsi="Arial" w:cs="Arial"/>
          <w:sz w:val="22"/>
          <w:szCs w:val="22"/>
        </w:rPr>
      </w:pPr>
    </w:p>
    <w:p w:rsidR="00AA5681" w:rsidRPr="003E7768" w:rsidRDefault="00AA5681" w:rsidP="00AA5681">
      <w:pPr>
        <w:ind w:left="851" w:hanging="142"/>
        <w:jc w:val="both"/>
        <w:rPr>
          <w:rFonts w:ascii="Arial" w:hAnsi="Arial" w:cs="Arial"/>
          <w:sz w:val="22"/>
          <w:szCs w:val="22"/>
        </w:rPr>
      </w:pPr>
      <w:r w:rsidRPr="003E7768">
        <w:rPr>
          <w:rFonts w:ascii="Arial" w:hAnsi="Arial" w:cs="Arial"/>
          <w:sz w:val="22"/>
          <w:szCs w:val="22"/>
        </w:rPr>
        <w:lastRenderedPageBreak/>
        <w:t xml:space="preserve">- </w:t>
      </w:r>
      <w:r w:rsidRPr="003E7768">
        <w:rPr>
          <w:rFonts w:ascii="Arial" w:hAnsi="Arial" w:cs="Arial"/>
          <w:sz w:val="22"/>
          <w:szCs w:val="22"/>
          <w:u w:val="single"/>
        </w:rPr>
        <w:t>górnicy kombajniści</w:t>
      </w:r>
      <w:r w:rsidRPr="003E7768">
        <w:rPr>
          <w:rFonts w:ascii="Arial" w:hAnsi="Arial" w:cs="Arial"/>
          <w:sz w:val="22"/>
          <w:szCs w:val="22"/>
        </w:rPr>
        <w:t xml:space="preserve"> zobowiązani są do wykonywania pomiarów zawartości metanu na odcinku   20 m od czoła drążonego wyrobiska, w odstępach nie większych niż co 2 mb, każdorazowo przed rozpoczęciem kolejnego cyklu urabiania,</w:t>
      </w:r>
    </w:p>
    <w:p w:rsidR="00AA5681" w:rsidRPr="003E7768" w:rsidRDefault="00AA5681" w:rsidP="00AA5681">
      <w:pPr>
        <w:ind w:left="851" w:hanging="142"/>
        <w:jc w:val="both"/>
        <w:rPr>
          <w:rFonts w:ascii="Arial" w:hAnsi="Arial" w:cs="Arial"/>
          <w:sz w:val="22"/>
          <w:szCs w:val="22"/>
        </w:rPr>
      </w:pPr>
    </w:p>
    <w:p w:rsidR="00AA5681" w:rsidRPr="003E7768" w:rsidRDefault="00AA5681" w:rsidP="00AA5681">
      <w:pPr>
        <w:ind w:left="851" w:hanging="142"/>
        <w:jc w:val="both"/>
        <w:rPr>
          <w:rFonts w:ascii="Arial" w:hAnsi="Arial" w:cs="Arial"/>
          <w:sz w:val="22"/>
          <w:szCs w:val="22"/>
        </w:rPr>
      </w:pPr>
      <w:r w:rsidRPr="003E7768">
        <w:rPr>
          <w:rFonts w:ascii="Arial" w:hAnsi="Arial" w:cs="Arial"/>
          <w:sz w:val="22"/>
          <w:szCs w:val="22"/>
        </w:rPr>
        <w:t xml:space="preserve">- </w:t>
      </w:r>
      <w:r w:rsidRPr="003E7768">
        <w:rPr>
          <w:rFonts w:ascii="Arial" w:hAnsi="Arial" w:cs="Arial"/>
          <w:sz w:val="22"/>
          <w:szCs w:val="22"/>
          <w:u w:val="single"/>
        </w:rPr>
        <w:t>metaniarze wentylacji</w:t>
      </w:r>
      <w:r w:rsidRPr="003E7768">
        <w:rPr>
          <w:rFonts w:ascii="Arial" w:hAnsi="Arial" w:cs="Arial"/>
          <w:sz w:val="22"/>
          <w:szCs w:val="22"/>
        </w:rPr>
        <w:t xml:space="preserve"> zobowiązani są do wykonywania pomiarów zawartości metanu co najmniej raz na dobę w dni robocze, a także w wyznaczone dni wolne od pracy </w:t>
      </w:r>
      <w:r w:rsidRPr="003E7768">
        <w:rPr>
          <w:rFonts w:ascii="Arial" w:hAnsi="Arial" w:cs="Arial"/>
          <w:sz w:val="22"/>
          <w:szCs w:val="22"/>
        </w:rPr>
        <w:br/>
        <w:t>w następujących miejscach:</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a) na wlocie do wyrobiska,</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b) we wnękach (poszerzeniach) transformatorowych, wiertniczych, strzałowych oraz innych przewietrzanych przy pomocy pomocniczych urządzeń wentylacyjnych,</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 xml:space="preserve">c) w miejscach występowania uskoków, przegięć pokładu (na tzw. kopcach), ścienień </w:t>
      </w:r>
      <w:r w:rsidRPr="003E7768">
        <w:rPr>
          <w:rFonts w:ascii="Arial" w:hAnsi="Arial" w:cs="Arial"/>
          <w:sz w:val="22"/>
          <w:szCs w:val="22"/>
        </w:rPr>
        <w:br/>
        <w:t>i wymyć pokładu oraz w miejscach występowania innych dyslokacji geologicznych,</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d) przy tamach izolacyjnych (przed i za), na zawarciach i w rząpiach,</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e) w czole drążonego wyrobiska: w strzałce wyrobiska, po obu ociosach, przy spągu, na węglu oraz w rejonie odwierconych otworów badawczych lub wyprzedzających,</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 xml:space="preserve">f) w strefie 50 mb od czoła przodka we wszystkich wyrwach w stropie i w ociosach </w:t>
      </w:r>
      <w:r w:rsidRPr="003E7768">
        <w:rPr>
          <w:rFonts w:ascii="Arial" w:hAnsi="Arial" w:cs="Arial"/>
          <w:sz w:val="22"/>
          <w:szCs w:val="22"/>
        </w:rPr>
        <w:br/>
        <w:t xml:space="preserve">w odstępach nie większych niż co 5 mb, a na pozostałym odcinku wyrobiska </w:t>
      </w:r>
      <w:r w:rsidRPr="003E7768">
        <w:rPr>
          <w:rFonts w:ascii="Arial" w:hAnsi="Arial" w:cs="Arial"/>
          <w:sz w:val="22"/>
          <w:szCs w:val="22"/>
        </w:rPr>
        <w:br/>
        <w:t>w odstępach nie większych niż co 20 mb,</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g) w miejscach zabudowy dysz, rurek perforowanych, nawiewek lub innych pomocniczych urządzeń wentylacyjnych zainstalowanych dla likwidacji lokalnych nagromadzeń metanu,</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h) w miejscach zabudowania czujników metanometrii automatycznej,</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i) w miejscach występowania zmian profilu obudowy (zmiana przekroju poprzecznego wyrobiska),</w:t>
      </w:r>
    </w:p>
    <w:p w:rsidR="00AA5681" w:rsidRPr="003E7768" w:rsidRDefault="00AA5681" w:rsidP="00AA5681">
      <w:pPr>
        <w:ind w:left="1134" w:hanging="283"/>
        <w:jc w:val="both"/>
        <w:rPr>
          <w:rFonts w:ascii="Arial" w:hAnsi="Arial" w:cs="Arial"/>
          <w:sz w:val="22"/>
          <w:szCs w:val="22"/>
        </w:rPr>
      </w:pPr>
      <w:r w:rsidRPr="003E7768">
        <w:rPr>
          <w:rFonts w:ascii="Arial" w:hAnsi="Arial" w:cs="Arial"/>
          <w:sz w:val="22"/>
          <w:szCs w:val="22"/>
        </w:rPr>
        <w:t>j) w miejscach wykonywania przebudów wyrobisk,</w:t>
      </w:r>
    </w:p>
    <w:p w:rsidR="00AA5681" w:rsidRPr="003E7768" w:rsidRDefault="00AA5681" w:rsidP="00AA5681">
      <w:pPr>
        <w:ind w:left="851" w:hanging="142"/>
        <w:jc w:val="both"/>
        <w:rPr>
          <w:rFonts w:ascii="Arial" w:hAnsi="Arial" w:cs="Arial"/>
          <w:sz w:val="22"/>
          <w:szCs w:val="22"/>
        </w:rPr>
      </w:pPr>
    </w:p>
    <w:p w:rsidR="00AA5681" w:rsidRPr="003E7768" w:rsidRDefault="00AA5681" w:rsidP="00AA5681">
      <w:pPr>
        <w:ind w:left="851" w:hanging="142"/>
        <w:jc w:val="both"/>
        <w:rPr>
          <w:rFonts w:ascii="Arial" w:hAnsi="Arial" w:cs="Arial"/>
          <w:sz w:val="22"/>
          <w:szCs w:val="22"/>
        </w:rPr>
      </w:pPr>
      <w:r w:rsidRPr="003E7768">
        <w:rPr>
          <w:rFonts w:ascii="Arial" w:hAnsi="Arial" w:cs="Arial"/>
          <w:sz w:val="22"/>
          <w:szCs w:val="22"/>
        </w:rPr>
        <w:t xml:space="preserve">- </w:t>
      </w:r>
      <w:r w:rsidRPr="003E7768">
        <w:rPr>
          <w:rFonts w:ascii="Arial" w:hAnsi="Arial" w:cs="Arial"/>
          <w:sz w:val="22"/>
          <w:szCs w:val="22"/>
          <w:u w:val="single"/>
        </w:rPr>
        <w:t>dozór oddziałowy</w:t>
      </w:r>
      <w:r w:rsidRPr="003E7768">
        <w:rPr>
          <w:rFonts w:ascii="Arial" w:hAnsi="Arial" w:cs="Arial"/>
          <w:sz w:val="22"/>
          <w:szCs w:val="22"/>
        </w:rPr>
        <w:t xml:space="preserve"> zobowiązany jest do wykonywania pomiarów metanu co najmniej raz na zmianę, w czasie kontroli stanowisk pracy, w miejscach wyznaczonych dla górnika przodowego, górnika strzałowego i metaniarzy wentylacji.</w:t>
      </w:r>
    </w:p>
    <w:p w:rsidR="00AA5681" w:rsidRPr="003E7768" w:rsidRDefault="00AA5681" w:rsidP="00AA5681">
      <w:pPr>
        <w:ind w:left="851" w:hanging="142"/>
        <w:jc w:val="both"/>
        <w:rPr>
          <w:rFonts w:ascii="Arial" w:hAnsi="Arial" w:cs="Arial"/>
          <w:sz w:val="22"/>
          <w:szCs w:val="22"/>
        </w:rPr>
      </w:pPr>
    </w:p>
    <w:p w:rsidR="00AA5681" w:rsidRPr="003E7768" w:rsidRDefault="00AA5681" w:rsidP="007535B2">
      <w:pPr>
        <w:numPr>
          <w:ilvl w:val="0"/>
          <w:numId w:val="151"/>
        </w:numPr>
        <w:tabs>
          <w:tab w:val="clear" w:pos="1856"/>
        </w:tabs>
        <w:spacing w:after="0"/>
        <w:ind w:left="709" w:hanging="309"/>
        <w:jc w:val="both"/>
        <w:rPr>
          <w:rFonts w:ascii="Arial" w:hAnsi="Arial" w:cs="Arial"/>
          <w:sz w:val="22"/>
          <w:szCs w:val="22"/>
        </w:rPr>
      </w:pPr>
      <w:r w:rsidRPr="003E7768">
        <w:rPr>
          <w:rFonts w:ascii="Arial" w:hAnsi="Arial" w:cs="Arial"/>
          <w:sz w:val="22"/>
          <w:szCs w:val="22"/>
        </w:rPr>
        <w:t>Wyniki pomiarów zawartości metanu należy dokumentować wpisując najwyższe stwierdzone wartości:</w:t>
      </w:r>
    </w:p>
    <w:p w:rsidR="00AA5681" w:rsidRPr="003E7768" w:rsidRDefault="00AA5681" w:rsidP="00AA5681">
      <w:pPr>
        <w:ind w:left="709"/>
        <w:jc w:val="both"/>
        <w:rPr>
          <w:rFonts w:ascii="Arial" w:hAnsi="Arial" w:cs="Arial"/>
          <w:sz w:val="22"/>
          <w:szCs w:val="22"/>
        </w:rPr>
      </w:pPr>
      <w:r w:rsidRPr="003E7768">
        <w:rPr>
          <w:rFonts w:ascii="Arial" w:hAnsi="Arial" w:cs="Arial"/>
          <w:i/>
          <w:iCs/>
          <w:sz w:val="22"/>
          <w:szCs w:val="22"/>
          <w:u w:val="single"/>
        </w:rPr>
        <w:t>- górnicy przodowi</w:t>
      </w:r>
      <w:r w:rsidRPr="003E7768">
        <w:rPr>
          <w:rFonts w:ascii="Arial" w:hAnsi="Arial" w:cs="Arial"/>
          <w:sz w:val="22"/>
          <w:szCs w:val="22"/>
        </w:rPr>
        <w:t xml:space="preserve"> – na tablicach kontroli metanu zabudowanych w miejscu pracy,</w:t>
      </w:r>
    </w:p>
    <w:p w:rsidR="00AA5681" w:rsidRPr="003E7768" w:rsidRDefault="00AA5681" w:rsidP="00AA5681">
      <w:pPr>
        <w:ind w:left="709"/>
        <w:jc w:val="both"/>
        <w:rPr>
          <w:rFonts w:ascii="Arial" w:hAnsi="Arial" w:cs="Arial"/>
          <w:sz w:val="22"/>
          <w:szCs w:val="22"/>
        </w:rPr>
      </w:pPr>
      <w:r w:rsidRPr="003E7768">
        <w:rPr>
          <w:rFonts w:ascii="Arial" w:hAnsi="Arial" w:cs="Arial"/>
          <w:i/>
          <w:iCs/>
          <w:sz w:val="22"/>
          <w:szCs w:val="22"/>
          <w:u w:val="single"/>
        </w:rPr>
        <w:t>- górnicy strzałowi</w:t>
      </w:r>
      <w:r w:rsidRPr="003E7768">
        <w:rPr>
          <w:rFonts w:ascii="Arial" w:hAnsi="Arial" w:cs="Arial"/>
          <w:sz w:val="22"/>
          <w:szCs w:val="22"/>
        </w:rPr>
        <w:t xml:space="preserve"> – w dziennikach strzałowych,</w:t>
      </w:r>
    </w:p>
    <w:p w:rsidR="00AA5681" w:rsidRPr="003E7768" w:rsidRDefault="00AA5681" w:rsidP="00AA5681">
      <w:pPr>
        <w:ind w:left="709"/>
        <w:jc w:val="both"/>
        <w:rPr>
          <w:rFonts w:ascii="Arial" w:hAnsi="Arial" w:cs="Arial"/>
          <w:sz w:val="22"/>
          <w:szCs w:val="22"/>
        </w:rPr>
      </w:pPr>
      <w:r w:rsidRPr="003E7768">
        <w:rPr>
          <w:rFonts w:ascii="Arial" w:hAnsi="Arial" w:cs="Arial"/>
          <w:i/>
          <w:iCs/>
          <w:sz w:val="22"/>
          <w:szCs w:val="22"/>
          <w:u w:val="single"/>
        </w:rPr>
        <w:t>- osoby dozoru ruchu</w:t>
      </w:r>
      <w:r w:rsidRPr="003E7768">
        <w:rPr>
          <w:rFonts w:ascii="Arial" w:hAnsi="Arial" w:cs="Arial"/>
          <w:sz w:val="22"/>
          <w:szCs w:val="22"/>
        </w:rPr>
        <w:t xml:space="preserve">   - na tablicach kontroli metanu,</w:t>
      </w:r>
    </w:p>
    <w:p w:rsidR="00AA5681" w:rsidRPr="003E7768" w:rsidRDefault="00AA5681" w:rsidP="00AA5681">
      <w:pPr>
        <w:ind w:left="709"/>
        <w:jc w:val="both"/>
        <w:rPr>
          <w:rFonts w:ascii="Arial" w:hAnsi="Arial" w:cs="Arial"/>
          <w:sz w:val="22"/>
          <w:szCs w:val="22"/>
        </w:rPr>
      </w:pPr>
      <w:r w:rsidRPr="003E7768">
        <w:rPr>
          <w:rFonts w:ascii="Arial" w:hAnsi="Arial" w:cs="Arial"/>
          <w:sz w:val="22"/>
          <w:szCs w:val="22"/>
        </w:rPr>
        <w:lastRenderedPageBreak/>
        <w:t xml:space="preserve">                                     - w notesach,</w:t>
      </w:r>
    </w:p>
    <w:p w:rsidR="00AA5681" w:rsidRPr="003E7768" w:rsidRDefault="00AA5681" w:rsidP="00AA5681">
      <w:pPr>
        <w:ind w:left="709"/>
        <w:jc w:val="both"/>
        <w:rPr>
          <w:rFonts w:ascii="Arial" w:hAnsi="Arial" w:cs="Arial"/>
          <w:sz w:val="22"/>
          <w:szCs w:val="22"/>
        </w:rPr>
      </w:pPr>
      <w:r w:rsidRPr="003E7768">
        <w:rPr>
          <w:rFonts w:ascii="Arial" w:hAnsi="Arial" w:cs="Arial"/>
          <w:sz w:val="22"/>
          <w:szCs w:val="22"/>
        </w:rPr>
        <w:t xml:space="preserve">                                     - w książce raportowej, </w:t>
      </w:r>
    </w:p>
    <w:p w:rsidR="00AA5681" w:rsidRPr="003E7768" w:rsidRDefault="00AA5681" w:rsidP="007535B2">
      <w:pPr>
        <w:numPr>
          <w:ilvl w:val="0"/>
          <w:numId w:val="151"/>
        </w:numPr>
        <w:tabs>
          <w:tab w:val="clear" w:pos="1856"/>
        </w:tabs>
        <w:spacing w:after="0"/>
        <w:ind w:left="709" w:hanging="283"/>
        <w:jc w:val="both"/>
        <w:rPr>
          <w:rFonts w:ascii="Arial" w:hAnsi="Arial" w:cs="Arial"/>
          <w:sz w:val="22"/>
          <w:szCs w:val="22"/>
        </w:rPr>
      </w:pPr>
      <w:r w:rsidRPr="003E7768">
        <w:rPr>
          <w:rFonts w:ascii="Arial" w:hAnsi="Arial" w:cs="Arial"/>
          <w:sz w:val="22"/>
          <w:szCs w:val="22"/>
        </w:rPr>
        <w:t>W przypadku przekroczenia koncentracji metanu powyżej wartości dopuszczalnych należy podjąć niezbędne działania w celu likwidacji zagrożenia oraz postępować zgodnie z odpowiednim zarządzeniem KRZG.</w:t>
      </w:r>
    </w:p>
    <w:p w:rsidR="00AA5681" w:rsidRPr="003E7768" w:rsidRDefault="00AA5681" w:rsidP="007535B2">
      <w:pPr>
        <w:numPr>
          <w:ilvl w:val="0"/>
          <w:numId w:val="151"/>
        </w:numPr>
        <w:tabs>
          <w:tab w:val="clear" w:pos="1856"/>
        </w:tabs>
        <w:spacing w:after="0"/>
        <w:ind w:left="709" w:hanging="283"/>
        <w:jc w:val="both"/>
        <w:rPr>
          <w:rFonts w:ascii="Arial" w:hAnsi="Arial" w:cs="Arial"/>
          <w:sz w:val="22"/>
          <w:szCs w:val="22"/>
        </w:rPr>
      </w:pPr>
      <w:r w:rsidRPr="003E7768">
        <w:rPr>
          <w:rFonts w:ascii="Arial" w:hAnsi="Arial" w:cs="Arial"/>
          <w:sz w:val="22"/>
          <w:szCs w:val="22"/>
        </w:rPr>
        <w:t xml:space="preserve">W miejscach, gdzie stwierdzono przekroczenie zawartości metanu, mogą być prowadzone tylko prace związane z likwidacją zagrożenia metanowego. </w:t>
      </w:r>
    </w:p>
    <w:p w:rsidR="00AA5681" w:rsidRPr="003E7768" w:rsidRDefault="00AA5681" w:rsidP="007535B2">
      <w:pPr>
        <w:numPr>
          <w:ilvl w:val="0"/>
          <w:numId w:val="151"/>
        </w:numPr>
        <w:tabs>
          <w:tab w:val="clear" w:pos="1856"/>
        </w:tabs>
        <w:spacing w:after="0"/>
        <w:ind w:left="709" w:hanging="283"/>
        <w:jc w:val="both"/>
        <w:rPr>
          <w:rFonts w:ascii="Arial" w:hAnsi="Arial" w:cs="Arial"/>
          <w:sz w:val="22"/>
          <w:szCs w:val="22"/>
        </w:rPr>
      </w:pPr>
      <w:r w:rsidRPr="003E7768">
        <w:rPr>
          <w:rFonts w:ascii="Arial" w:hAnsi="Arial" w:cs="Arial"/>
          <w:sz w:val="22"/>
          <w:szCs w:val="22"/>
        </w:rPr>
        <w:t>Załogę niezatrudnioną bezpośrednio przy likwidacji zagrożenia należy wycofać poza miejsce zagrożenia.</w:t>
      </w:r>
    </w:p>
    <w:p w:rsidR="00AA5681" w:rsidRPr="003E7768" w:rsidRDefault="00AA5681" w:rsidP="00AA5681">
      <w:pPr>
        <w:jc w:val="both"/>
        <w:rPr>
          <w:rFonts w:ascii="Arial" w:hAnsi="Arial" w:cs="Arial"/>
          <w:sz w:val="22"/>
          <w:szCs w:val="22"/>
        </w:rPr>
      </w:pP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rPr>
      </w:pPr>
      <w:r w:rsidRPr="003E7768">
        <w:rPr>
          <w:rFonts w:ascii="Arial" w:hAnsi="Arial" w:cs="Arial"/>
          <w:sz w:val="22"/>
          <w:szCs w:val="22"/>
        </w:rPr>
        <w:t>Zagrożenie tąpaniami.</w:t>
      </w:r>
    </w:p>
    <w:p w:rsidR="00AA5681" w:rsidRPr="003E7768" w:rsidRDefault="00AA5681" w:rsidP="00AA5681">
      <w:pPr>
        <w:pStyle w:val="Akapitzlist"/>
        <w:rPr>
          <w:rFonts w:ascii="Arial" w:hAnsi="Arial" w:cs="Arial"/>
          <w:sz w:val="22"/>
          <w:szCs w:val="22"/>
        </w:rPr>
      </w:pPr>
      <w:r w:rsidRPr="003E7768">
        <w:rPr>
          <w:rFonts w:ascii="Arial" w:hAnsi="Arial" w:cs="Arial"/>
          <w:sz w:val="22"/>
          <w:szCs w:val="22"/>
        </w:rPr>
        <w:t>Nie występuje.</w:t>
      </w:r>
    </w:p>
    <w:p w:rsidR="00AA5681" w:rsidRPr="003E7768" w:rsidRDefault="00AA5681" w:rsidP="00AA5681">
      <w:pPr>
        <w:pStyle w:val="Akapitzlist"/>
        <w:rPr>
          <w:rFonts w:ascii="Arial" w:hAnsi="Arial" w:cs="Arial"/>
          <w:sz w:val="22"/>
          <w:szCs w:val="22"/>
        </w:rPr>
      </w:pP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rPr>
      </w:pPr>
      <w:r w:rsidRPr="003E7768">
        <w:rPr>
          <w:rFonts w:ascii="Arial" w:hAnsi="Arial" w:cs="Arial"/>
          <w:sz w:val="22"/>
          <w:szCs w:val="22"/>
        </w:rPr>
        <w:t>Zagrożenie wyrzutami gazów i skał.</w:t>
      </w:r>
    </w:p>
    <w:p w:rsidR="00AA5681" w:rsidRPr="003E7768" w:rsidRDefault="00AA5681" w:rsidP="00AA5681">
      <w:pPr>
        <w:ind w:left="709"/>
        <w:contextualSpacing/>
        <w:jc w:val="both"/>
        <w:rPr>
          <w:rFonts w:ascii="Arial" w:hAnsi="Arial" w:cs="Arial"/>
          <w:sz w:val="22"/>
          <w:szCs w:val="22"/>
          <w:lang w:val="x-none"/>
        </w:rPr>
      </w:pPr>
      <w:r w:rsidRPr="003E7768">
        <w:rPr>
          <w:rFonts w:ascii="Arial" w:hAnsi="Arial" w:cs="Arial"/>
          <w:sz w:val="22"/>
          <w:szCs w:val="22"/>
          <w:lang w:val="x-none"/>
        </w:rPr>
        <w:t>Nie występuje.</w:t>
      </w:r>
    </w:p>
    <w:p w:rsidR="00AA5681" w:rsidRPr="003E7768" w:rsidRDefault="00AA5681" w:rsidP="00AA5681">
      <w:pPr>
        <w:ind w:left="709"/>
        <w:contextualSpacing/>
        <w:jc w:val="both"/>
        <w:rPr>
          <w:rFonts w:ascii="Arial" w:hAnsi="Arial" w:cs="Arial"/>
          <w:sz w:val="22"/>
          <w:szCs w:val="22"/>
        </w:rPr>
      </w:pP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rPr>
      </w:pPr>
      <w:r w:rsidRPr="003E7768">
        <w:rPr>
          <w:rFonts w:ascii="Arial" w:hAnsi="Arial" w:cs="Arial"/>
          <w:sz w:val="22"/>
          <w:szCs w:val="22"/>
        </w:rPr>
        <w:t>Zagrożenie radiacyjne naturalnymi substancjami promieniotwórczymi.</w:t>
      </w:r>
    </w:p>
    <w:p w:rsidR="00AA5681" w:rsidRPr="003E7768" w:rsidRDefault="00AA5681" w:rsidP="00AA5681">
      <w:pPr>
        <w:pStyle w:val="Akapitzlist"/>
        <w:jc w:val="both"/>
        <w:rPr>
          <w:rFonts w:ascii="Arial" w:hAnsi="Arial" w:cs="Arial"/>
          <w:sz w:val="22"/>
          <w:szCs w:val="22"/>
        </w:rPr>
      </w:pPr>
      <w:r w:rsidRPr="003E7768">
        <w:rPr>
          <w:rFonts w:ascii="Arial" w:hAnsi="Arial" w:cs="Arial"/>
          <w:sz w:val="22"/>
          <w:szCs w:val="22"/>
        </w:rPr>
        <w:t>Nie występuje.</w:t>
      </w:r>
    </w:p>
    <w:p w:rsidR="00AA5681" w:rsidRPr="003E7768" w:rsidRDefault="00AA5681" w:rsidP="00AA5681">
      <w:pPr>
        <w:pStyle w:val="Akapitzlist"/>
        <w:jc w:val="both"/>
        <w:rPr>
          <w:rFonts w:ascii="Arial" w:hAnsi="Arial" w:cs="Arial"/>
          <w:sz w:val="22"/>
          <w:szCs w:val="22"/>
        </w:rPr>
      </w:pP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rPr>
      </w:pPr>
      <w:r w:rsidRPr="003E7768">
        <w:rPr>
          <w:rFonts w:ascii="Arial" w:hAnsi="Arial" w:cs="Arial"/>
          <w:sz w:val="22"/>
          <w:szCs w:val="22"/>
        </w:rPr>
        <w:t>Zagrożenie klimatyczne.</w:t>
      </w:r>
    </w:p>
    <w:p w:rsidR="00AA5681" w:rsidRPr="003E7768" w:rsidRDefault="00AA5681" w:rsidP="00AA5681">
      <w:pPr>
        <w:spacing w:before="120" w:after="120"/>
        <w:ind w:left="709"/>
        <w:contextualSpacing/>
        <w:jc w:val="both"/>
        <w:rPr>
          <w:rFonts w:ascii="Arial" w:hAnsi="Arial" w:cs="Arial"/>
          <w:sz w:val="22"/>
          <w:szCs w:val="22"/>
        </w:rPr>
      </w:pPr>
      <w:r w:rsidRPr="003E7768">
        <w:rPr>
          <w:rFonts w:ascii="Arial" w:hAnsi="Arial" w:cs="Arial"/>
          <w:sz w:val="22"/>
          <w:szCs w:val="22"/>
        </w:rPr>
        <w:t xml:space="preserve">Zgodnie z obowiązującymi przepisami i wytycznymi WUG. W przypadku niemożności utrzymania prawidłowych warunków klimatycznych należy skrócić czas pracy do </w:t>
      </w:r>
      <w:r w:rsidRPr="003E7768">
        <w:rPr>
          <w:rFonts w:ascii="Arial" w:hAnsi="Arial" w:cs="Arial"/>
          <w:sz w:val="22"/>
          <w:szCs w:val="22"/>
        </w:rPr>
        <w:br/>
        <w:t xml:space="preserve">6 godzin, liczony łącznie ze zjazdem i wyjazdem dla pracowników przebywających całą zmianę roboczą w miejscu pracy, gdzie parametry klimatyczne są przekroczone oraz podjąć niezbędne działania celem obniżenia temperatury lub zwiększenia intensywności chłodzenia. </w:t>
      </w:r>
    </w:p>
    <w:p w:rsidR="00AA5681" w:rsidRPr="003E7768" w:rsidRDefault="00AA5681" w:rsidP="00AA5681">
      <w:pPr>
        <w:spacing w:before="120" w:after="120"/>
        <w:ind w:left="709"/>
        <w:contextualSpacing/>
        <w:jc w:val="both"/>
        <w:rPr>
          <w:rFonts w:ascii="Arial" w:hAnsi="Arial" w:cs="Arial"/>
          <w:sz w:val="22"/>
          <w:szCs w:val="22"/>
        </w:rPr>
      </w:pPr>
    </w:p>
    <w:p w:rsidR="00AA5681" w:rsidRPr="003E7768" w:rsidRDefault="00AA5681" w:rsidP="00AA5681">
      <w:pPr>
        <w:ind w:left="709"/>
        <w:jc w:val="both"/>
        <w:rPr>
          <w:rFonts w:ascii="Arial" w:hAnsi="Arial" w:cs="Arial"/>
          <w:sz w:val="22"/>
          <w:szCs w:val="22"/>
        </w:rPr>
      </w:pPr>
      <w:r w:rsidRPr="003E7768">
        <w:rPr>
          <w:rFonts w:ascii="Arial" w:hAnsi="Arial" w:cs="Arial"/>
          <w:sz w:val="22"/>
          <w:szCs w:val="22"/>
        </w:rPr>
        <w:t>Jako działania zmierzające do poprawy warunków klimatycznych przewiduje się:</w:t>
      </w:r>
    </w:p>
    <w:p w:rsidR="00AA5681" w:rsidRPr="003E7768" w:rsidRDefault="00AA5681" w:rsidP="007535B2">
      <w:pPr>
        <w:numPr>
          <w:ilvl w:val="0"/>
          <w:numId w:val="167"/>
        </w:numPr>
        <w:spacing w:after="0"/>
        <w:ind w:left="993" w:hanging="284"/>
        <w:jc w:val="both"/>
        <w:rPr>
          <w:rFonts w:ascii="Arial" w:hAnsi="Arial" w:cs="Arial"/>
          <w:sz w:val="22"/>
          <w:szCs w:val="22"/>
        </w:rPr>
      </w:pPr>
      <w:r w:rsidRPr="003E7768">
        <w:rPr>
          <w:rFonts w:ascii="Arial" w:hAnsi="Arial" w:cs="Arial"/>
          <w:sz w:val="22"/>
          <w:szCs w:val="22"/>
        </w:rPr>
        <w:t>zwiększenie ilości przepływu powietrza w lutniociągu zasadniczym poprzez jego systematyczną kontrolę i doszczelnienie,</w:t>
      </w:r>
    </w:p>
    <w:p w:rsidR="00AA5681" w:rsidRPr="003E7768" w:rsidRDefault="00AA5681" w:rsidP="007535B2">
      <w:pPr>
        <w:numPr>
          <w:ilvl w:val="0"/>
          <w:numId w:val="167"/>
        </w:numPr>
        <w:spacing w:after="0"/>
        <w:ind w:left="993" w:hanging="284"/>
        <w:jc w:val="both"/>
        <w:rPr>
          <w:rFonts w:ascii="Arial" w:hAnsi="Arial" w:cs="Arial"/>
          <w:sz w:val="22"/>
          <w:szCs w:val="22"/>
        </w:rPr>
      </w:pPr>
      <w:r w:rsidRPr="003E7768">
        <w:rPr>
          <w:rFonts w:ascii="Arial" w:hAnsi="Arial" w:cs="Arial"/>
          <w:sz w:val="22"/>
          <w:szCs w:val="22"/>
        </w:rPr>
        <w:t>likwidację rozlewisk i nakrycie ścieków na drodze doprowadzającej powietrze do miejsc pracy,</w:t>
      </w:r>
    </w:p>
    <w:p w:rsidR="00AA5681" w:rsidRPr="003E7768" w:rsidRDefault="00AA5681" w:rsidP="007535B2">
      <w:pPr>
        <w:numPr>
          <w:ilvl w:val="0"/>
          <w:numId w:val="167"/>
        </w:numPr>
        <w:spacing w:after="0"/>
        <w:ind w:left="993" w:hanging="284"/>
        <w:jc w:val="both"/>
        <w:rPr>
          <w:rFonts w:ascii="Arial" w:hAnsi="Arial" w:cs="Arial"/>
          <w:sz w:val="22"/>
          <w:szCs w:val="22"/>
        </w:rPr>
      </w:pPr>
      <w:r w:rsidRPr="003E7768">
        <w:rPr>
          <w:rFonts w:ascii="Arial" w:hAnsi="Arial" w:cs="Arial"/>
          <w:sz w:val="22"/>
          <w:szCs w:val="22"/>
        </w:rPr>
        <w:t>ograniczanie i eliminowanie miejscowych źródeł ciepła, tj. transformatorów, itd. na drodze doprowadzającej powietrze,</w:t>
      </w:r>
    </w:p>
    <w:p w:rsidR="00AA5681" w:rsidRPr="003E7768" w:rsidRDefault="00AA5681" w:rsidP="007535B2">
      <w:pPr>
        <w:numPr>
          <w:ilvl w:val="0"/>
          <w:numId w:val="167"/>
        </w:numPr>
        <w:spacing w:after="0"/>
        <w:ind w:left="993" w:hanging="284"/>
        <w:jc w:val="both"/>
        <w:rPr>
          <w:rFonts w:ascii="Arial" w:hAnsi="Arial" w:cs="Arial"/>
          <w:sz w:val="22"/>
          <w:szCs w:val="22"/>
        </w:rPr>
      </w:pPr>
      <w:r w:rsidRPr="003E7768">
        <w:rPr>
          <w:rFonts w:ascii="Arial" w:hAnsi="Arial" w:cs="Arial"/>
          <w:sz w:val="22"/>
          <w:szCs w:val="22"/>
        </w:rPr>
        <w:t>osuszanie i odwadnianie na bieżąco rurociągów doprowadzających sprężone powietrze,</w:t>
      </w:r>
    </w:p>
    <w:p w:rsidR="00AA5681" w:rsidRPr="003E7768" w:rsidRDefault="00AA5681" w:rsidP="007535B2">
      <w:pPr>
        <w:numPr>
          <w:ilvl w:val="0"/>
          <w:numId w:val="167"/>
        </w:numPr>
        <w:spacing w:after="0"/>
        <w:ind w:left="993" w:hanging="284"/>
        <w:jc w:val="both"/>
        <w:rPr>
          <w:rFonts w:ascii="Arial" w:hAnsi="Arial" w:cs="Arial"/>
          <w:sz w:val="22"/>
          <w:szCs w:val="22"/>
        </w:rPr>
      </w:pPr>
      <w:r w:rsidRPr="003E7768">
        <w:rPr>
          <w:rFonts w:ascii="Arial" w:hAnsi="Arial" w:cs="Arial"/>
          <w:sz w:val="22"/>
          <w:szCs w:val="22"/>
        </w:rPr>
        <w:t>zabudowę dysz sprężonego powietrza w strefie przyprzodkowej,</w:t>
      </w:r>
    </w:p>
    <w:p w:rsidR="00AA5681" w:rsidRPr="003E7768" w:rsidRDefault="00AA5681" w:rsidP="00AA5681">
      <w:pPr>
        <w:ind w:left="993"/>
        <w:jc w:val="both"/>
        <w:rPr>
          <w:rFonts w:ascii="Arial" w:hAnsi="Arial" w:cs="Arial"/>
          <w:sz w:val="22"/>
          <w:szCs w:val="22"/>
        </w:rPr>
      </w:pP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sz w:val="22"/>
          <w:szCs w:val="22"/>
        </w:rPr>
      </w:pPr>
      <w:r w:rsidRPr="003E7768">
        <w:rPr>
          <w:rFonts w:ascii="Arial" w:hAnsi="Arial" w:cs="Arial"/>
          <w:sz w:val="22"/>
          <w:szCs w:val="22"/>
        </w:rPr>
        <w:t>Zagrożenie działaniem pyłów szkodliwych dla zdrowia:</w:t>
      </w:r>
    </w:p>
    <w:p w:rsidR="00AA5681" w:rsidRPr="003E7768" w:rsidRDefault="00AA5681" w:rsidP="00AA5681">
      <w:pPr>
        <w:spacing w:before="120" w:after="120"/>
        <w:ind w:left="709"/>
        <w:jc w:val="both"/>
        <w:rPr>
          <w:rFonts w:ascii="Arial" w:hAnsi="Arial" w:cs="Arial"/>
          <w:sz w:val="22"/>
          <w:szCs w:val="22"/>
        </w:rPr>
      </w:pPr>
      <w:r w:rsidRPr="003E7768">
        <w:rPr>
          <w:rFonts w:ascii="Arial" w:hAnsi="Arial" w:cs="Arial"/>
          <w:sz w:val="22"/>
          <w:szCs w:val="22"/>
        </w:rPr>
        <w:t xml:space="preserve">W celu zaliczenia stanowisk pracy do poszczególnych kategorii zagrożenia pyłami szkodliwymi dla zdrowia, w planowanych wyrobiskach do drążenia, nie później niż 7 dni po rozpoczęciu drążenia, zostaną wykonane odpowiednie pomiary stężenia zapylenia powietrza, na podstawie których Kierownik Ruchu Zakładu Górniczego </w:t>
      </w:r>
      <w:r w:rsidRPr="003E7768">
        <w:rPr>
          <w:rFonts w:ascii="Arial" w:hAnsi="Arial" w:cs="Arial"/>
          <w:sz w:val="22"/>
          <w:szCs w:val="22"/>
        </w:rPr>
        <w:lastRenderedPageBreak/>
        <w:t xml:space="preserve">Zamawiającego, dokona zaliczenia stanowisk pracy w wyrobisku do odpowiedniej kategorii zagrożenia. Pomiary te będą wykonywane i powtarzane z częstotliwością określoną </w:t>
      </w:r>
      <w:r w:rsidRPr="003E7768">
        <w:rPr>
          <w:rFonts w:ascii="Arial" w:hAnsi="Arial" w:cs="Arial"/>
          <w:sz w:val="22"/>
          <w:szCs w:val="22"/>
        </w:rPr>
        <w:br/>
        <w:t>w obowiązujących przepisach.</w:t>
      </w:r>
    </w:p>
    <w:p w:rsidR="00AA5681" w:rsidRPr="003E7768" w:rsidRDefault="00AA5681" w:rsidP="00AA5681">
      <w:pPr>
        <w:spacing w:before="120" w:after="120"/>
        <w:ind w:left="709"/>
        <w:jc w:val="both"/>
        <w:rPr>
          <w:rFonts w:ascii="Arial" w:hAnsi="Arial" w:cs="Arial"/>
          <w:sz w:val="22"/>
          <w:szCs w:val="22"/>
        </w:rPr>
      </w:pPr>
      <w:r w:rsidRPr="003E7768">
        <w:rPr>
          <w:rFonts w:ascii="Arial" w:hAnsi="Arial" w:cs="Arial"/>
          <w:sz w:val="22"/>
          <w:szCs w:val="22"/>
        </w:rPr>
        <w:t>W oparciu o wyniki analizy Kierownik Ruchu Zakładu Górniczego Zamawiającego podejmie adekwatne do stanu zagrożenia działania zapobiegawcze i profilaktyczne.</w:t>
      </w:r>
      <w:r w:rsidRPr="003E7768">
        <w:rPr>
          <w:rFonts w:ascii="Arial" w:hAnsi="Arial" w:cs="Arial"/>
          <w:sz w:val="22"/>
          <w:szCs w:val="22"/>
        </w:rPr>
        <w:br/>
        <w:t xml:space="preserve"> Do zadań Zespołu należeć będzie m.in. ocena skuteczności prowadzonych działań profilaktycznych.</w:t>
      </w:r>
    </w:p>
    <w:p w:rsidR="00AA5681" w:rsidRPr="003E7768" w:rsidRDefault="00AA5681" w:rsidP="007535B2">
      <w:pPr>
        <w:pStyle w:val="Akapitzlist"/>
        <w:widowControl w:val="0"/>
        <w:numPr>
          <w:ilvl w:val="1"/>
          <w:numId w:val="173"/>
        </w:numPr>
        <w:autoSpaceDE w:val="0"/>
        <w:autoSpaceDN w:val="0"/>
        <w:adjustRightInd w:val="0"/>
        <w:spacing w:after="0"/>
        <w:rPr>
          <w:rFonts w:ascii="Arial" w:hAnsi="Arial" w:cs="Arial"/>
          <w:color w:val="000000"/>
          <w:sz w:val="22"/>
          <w:szCs w:val="22"/>
        </w:rPr>
      </w:pPr>
      <w:r w:rsidRPr="003E7768">
        <w:rPr>
          <w:rFonts w:ascii="Arial" w:hAnsi="Arial" w:cs="Arial"/>
          <w:color w:val="000000"/>
          <w:sz w:val="22"/>
          <w:szCs w:val="22"/>
        </w:rPr>
        <w:t>Zagrożenie hałasem.</w:t>
      </w:r>
    </w:p>
    <w:p w:rsidR="00AA5681" w:rsidRPr="003E7768" w:rsidRDefault="00AA5681" w:rsidP="00AA5681">
      <w:pPr>
        <w:spacing w:before="120" w:after="120"/>
        <w:ind w:left="709"/>
        <w:jc w:val="both"/>
        <w:rPr>
          <w:rFonts w:ascii="Arial" w:hAnsi="Arial" w:cs="Arial"/>
          <w:sz w:val="22"/>
          <w:szCs w:val="22"/>
        </w:rPr>
      </w:pPr>
      <w:r w:rsidRPr="003E7768">
        <w:rPr>
          <w:rFonts w:ascii="Arial" w:hAnsi="Arial" w:cs="Arial"/>
          <w:sz w:val="22"/>
          <w:szCs w:val="22"/>
        </w:rPr>
        <w:t xml:space="preserve">Miejsca pracy, w których stwierdzono przekroczenie norm hałasu będą oznakowane odpowiednimi tablicami ostrzegawczymi zakazującymi przebywania w tych miejscach </w:t>
      </w:r>
      <w:r w:rsidRPr="003E7768">
        <w:rPr>
          <w:rFonts w:ascii="Arial" w:hAnsi="Arial" w:cs="Arial"/>
          <w:sz w:val="22"/>
          <w:szCs w:val="22"/>
        </w:rPr>
        <w:br/>
        <w:t>(w czasie pracy urządzeń wytwarzających hałas) osobom bez odpowiednich środków ochronnych. Wykaz stanowisk zagrożonych hałasem powinien być wywieszony w punkcie podziału załogi. Na ww. stanowiskach załoga będzie stosować indywidualne ochronniki słuchu (zatyczki, nauszniki ochronne), w uzasadnionych przypadkach stosowana będzie rotacja narażonych pracowników oraz ograniczone stosowanie urządzeń emitujących ponadnormatywny hałas.</w:t>
      </w:r>
    </w:p>
    <w:p w:rsidR="00AA5681" w:rsidRPr="003E7768" w:rsidRDefault="00AA5681" w:rsidP="007535B2">
      <w:pPr>
        <w:pStyle w:val="Akapitzlist"/>
        <w:widowControl w:val="0"/>
        <w:numPr>
          <w:ilvl w:val="1"/>
          <w:numId w:val="173"/>
        </w:numPr>
        <w:autoSpaceDE w:val="0"/>
        <w:autoSpaceDN w:val="0"/>
        <w:adjustRightInd w:val="0"/>
        <w:spacing w:after="0"/>
        <w:ind w:left="709" w:hanging="709"/>
        <w:jc w:val="both"/>
        <w:rPr>
          <w:rFonts w:ascii="Arial" w:hAnsi="Arial" w:cs="Arial"/>
          <w:color w:val="000000"/>
          <w:sz w:val="22"/>
          <w:szCs w:val="22"/>
        </w:rPr>
      </w:pPr>
      <w:r w:rsidRPr="003E7768">
        <w:rPr>
          <w:rFonts w:ascii="Arial" w:hAnsi="Arial" w:cs="Arial"/>
          <w:color w:val="000000"/>
          <w:sz w:val="22"/>
          <w:szCs w:val="22"/>
        </w:rPr>
        <w:t xml:space="preserve">Zagrożenia związane z prowadzeniem robót w sąsiedztwie zaburzeń geologicznych </w:t>
      </w:r>
      <w:r w:rsidRPr="003E7768">
        <w:rPr>
          <w:rFonts w:ascii="Arial" w:hAnsi="Arial" w:cs="Arial"/>
          <w:color w:val="000000"/>
          <w:sz w:val="22"/>
          <w:szCs w:val="22"/>
        </w:rPr>
        <w:br/>
        <w:t>i tektonicznych.</w:t>
      </w:r>
    </w:p>
    <w:p w:rsidR="00AA5681" w:rsidRPr="003E7768" w:rsidRDefault="00AA5681" w:rsidP="00AA5681">
      <w:pPr>
        <w:pStyle w:val="Akapitzlist"/>
        <w:rPr>
          <w:rFonts w:ascii="Arial" w:hAnsi="Arial" w:cs="Arial"/>
          <w:color w:val="000000"/>
          <w:sz w:val="22"/>
          <w:szCs w:val="22"/>
        </w:rPr>
      </w:pPr>
    </w:p>
    <w:p w:rsidR="00AA5681" w:rsidRPr="003E7768" w:rsidRDefault="00AA5681" w:rsidP="00AA5681">
      <w:pPr>
        <w:pStyle w:val="Akapitzlist"/>
        <w:jc w:val="both"/>
        <w:rPr>
          <w:rFonts w:ascii="Arial" w:hAnsi="Arial" w:cs="Arial"/>
          <w:sz w:val="22"/>
          <w:szCs w:val="22"/>
        </w:rPr>
      </w:pPr>
      <w:r w:rsidRPr="003E7768">
        <w:rPr>
          <w:rFonts w:ascii="Arial" w:hAnsi="Arial" w:cs="Arial"/>
          <w:sz w:val="22"/>
          <w:szCs w:val="22"/>
        </w:rPr>
        <w:t xml:space="preserve">Wyrobisko na cesze około 150m przechodzić będzie przez uskok zachodni I o zrzucie ok. 30m. Nie należy wykluczyć możliwości wystąpienia innych drobnych uskoków nie stwierdzonych w dotychczas wykonanych robotach górniczych w przedmiotowej partii złoża. Występowanie drobnych szczelin czy uskoków jest szczególnie niebezpieczne ze względu na wysoką metanonośność. Nie należy wykluczyć także zaburzeń sedymentacyjnych przejawiających się m.in. gwałtownymi wahaniami miąższości pokładów, ich pofałdowaniami bądź rozszczepieniami. </w:t>
      </w:r>
    </w:p>
    <w:p w:rsidR="00AA5681" w:rsidRPr="003E7768" w:rsidRDefault="00AA5681" w:rsidP="00AA5681">
      <w:pPr>
        <w:pStyle w:val="Akapitzlist"/>
        <w:jc w:val="both"/>
        <w:rPr>
          <w:rFonts w:ascii="Arial" w:hAnsi="Arial" w:cs="Arial"/>
        </w:rPr>
      </w:pPr>
      <w:r w:rsidRPr="003E7768">
        <w:rPr>
          <w:rFonts w:ascii="Arial" w:hAnsi="Arial" w:cs="Arial"/>
          <w:sz w:val="22"/>
          <w:szCs w:val="22"/>
        </w:rPr>
        <w:t>W miejscach zaburzeń oraz przebiegu krawędzi eksploatacyjnych liczyć się należy</w:t>
      </w:r>
      <w:r w:rsidRPr="003E7768">
        <w:rPr>
          <w:rFonts w:ascii="Arial" w:hAnsi="Arial" w:cs="Arial"/>
          <w:sz w:val="22"/>
          <w:szCs w:val="22"/>
        </w:rPr>
        <w:br/>
        <w:t>z pogorszonymi warunkami górniczo-geologicznymi przejawiającymi się m.in. wzmożonym ciśnieniem górotworu, opadami stropu, wyciekami wody z metanem pod ciśnieniem.</w:t>
      </w:r>
    </w:p>
    <w:p w:rsidR="00AA5681" w:rsidRPr="003E7768" w:rsidRDefault="00AA5681" w:rsidP="007535B2">
      <w:pPr>
        <w:numPr>
          <w:ilvl w:val="0"/>
          <w:numId w:val="168"/>
        </w:numPr>
        <w:spacing w:before="240" w:after="240"/>
        <w:ind w:left="426" w:hanging="426"/>
        <w:contextualSpacing/>
        <w:jc w:val="both"/>
        <w:rPr>
          <w:rFonts w:ascii="Arial" w:hAnsi="Arial" w:cs="Arial"/>
          <w:color w:val="000000"/>
          <w:sz w:val="22"/>
          <w:szCs w:val="22"/>
          <w:lang w:bidi="pl-PL"/>
        </w:rPr>
      </w:pPr>
      <w:r w:rsidRPr="003E7768">
        <w:rPr>
          <w:rFonts w:ascii="Arial" w:hAnsi="Arial" w:cs="Arial"/>
          <w:color w:val="000000"/>
          <w:sz w:val="22"/>
          <w:szCs w:val="22"/>
          <w:lang w:bidi="pl-PL"/>
        </w:rPr>
        <w:t>Warunki jakie musi spełnić  Wykonawca przy realizacji przedmiotu zamówienia.</w:t>
      </w:r>
    </w:p>
    <w:p w:rsidR="00AA5681" w:rsidRPr="003E7768" w:rsidRDefault="00AA5681" w:rsidP="007535B2">
      <w:pPr>
        <w:pStyle w:val="Akapitzlist"/>
        <w:widowControl w:val="0"/>
        <w:numPr>
          <w:ilvl w:val="1"/>
          <w:numId w:val="174"/>
        </w:numPr>
        <w:shd w:val="clear" w:color="auto" w:fill="FFFFFF"/>
        <w:tabs>
          <w:tab w:val="left" w:pos="709"/>
        </w:tabs>
        <w:autoSpaceDE w:val="0"/>
        <w:autoSpaceDN w:val="0"/>
        <w:adjustRightInd w:val="0"/>
        <w:spacing w:before="80" w:after="240"/>
        <w:ind w:right="34"/>
        <w:jc w:val="both"/>
        <w:rPr>
          <w:rFonts w:ascii="Arial" w:hAnsi="Arial" w:cs="Arial"/>
          <w:color w:val="000000"/>
          <w:sz w:val="22"/>
          <w:szCs w:val="22"/>
          <w:lang w:bidi="pl-PL"/>
        </w:rPr>
      </w:pPr>
      <w:r w:rsidRPr="003E7768">
        <w:rPr>
          <w:rFonts w:ascii="Arial" w:hAnsi="Arial" w:cs="Arial"/>
          <w:color w:val="000000"/>
          <w:sz w:val="22"/>
          <w:szCs w:val="22"/>
          <w:lang w:bidi="pl-PL"/>
        </w:rPr>
        <w:t xml:space="preserve">Wykonawca będzie dysponował osobami w liczbie gwarantującej prawidłowe wykonanie przedmiotu zamówienia, zgodnie z obowiązującymi przepisami </w:t>
      </w:r>
      <w:r w:rsidRPr="003E7768">
        <w:rPr>
          <w:rFonts w:ascii="Arial" w:hAnsi="Arial" w:cs="Arial"/>
          <w:iCs/>
          <w:sz w:val="22"/>
          <w:szCs w:val="22"/>
        </w:rPr>
        <w:t xml:space="preserve">Ustawa </w:t>
      </w:r>
      <w:r w:rsidRPr="003E7768">
        <w:rPr>
          <w:rFonts w:ascii="Arial" w:hAnsi="Arial" w:cs="Arial"/>
          <w:iCs/>
          <w:sz w:val="22"/>
          <w:szCs w:val="22"/>
        </w:rPr>
        <w:br/>
        <w:t>z dnia 9 czerwca 2011r. Prawo geologiczne i górnicze (t.j. Dz. U. z 2017r.  pozycja 2126 z późniejszymi zmianami)</w:t>
      </w:r>
      <w:r w:rsidRPr="003E7768">
        <w:rPr>
          <w:rFonts w:ascii="Arial" w:hAnsi="Arial" w:cs="Arial"/>
          <w:color w:val="000000"/>
          <w:sz w:val="22"/>
          <w:szCs w:val="22"/>
          <w:lang w:bidi="pl-PL"/>
        </w:rPr>
        <w:t xml:space="preserve"> wraz z aktami wykonawczymi wydanymi z delegacji tej ustawy, które będą posiadały:</w:t>
      </w:r>
    </w:p>
    <w:p w:rsidR="00AA5681" w:rsidRPr="003E7768" w:rsidRDefault="00AA5681" w:rsidP="007535B2">
      <w:pPr>
        <w:numPr>
          <w:ilvl w:val="0"/>
          <w:numId w:val="140"/>
        </w:numPr>
        <w:shd w:val="clear" w:color="auto" w:fill="FFFFFF"/>
        <w:tabs>
          <w:tab w:val="left" w:pos="851"/>
        </w:tabs>
        <w:spacing w:after="240"/>
        <w:ind w:left="851" w:right="34" w:hanging="284"/>
        <w:contextualSpacing/>
        <w:jc w:val="both"/>
        <w:rPr>
          <w:rFonts w:ascii="Arial" w:hAnsi="Arial" w:cs="Arial"/>
          <w:sz w:val="22"/>
          <w:szCs w:val="22"/>
        </w:rPr>
      </w:pPr>
      <w:r w:rsidRPr="003E7768">
        <w:rPr>
          <w:rFonts w:ascii="Arial" w:hAnsi="Arial" w:cs="Arial"/>
          <w:sz w:val="22"/>
          <w:szCs w:val="22"/>
        </w:rPr>
        <w:t>stwierdzenia kwalifikacji OUG kierownictwa i osób dozoru ruchu w podziemnych zakładach górniczych wydobywających węgiel kamienny, wymagane zgodnie</w:t>
      </w:r>
      <w:r w:rsidRPr="003E7768">
        <w:rPr>
          <w:rFonts w:ascii="Arial" w:hAnsi="Arial" w:cs="Arial"/>
          <w:sz w:val="22"/>
          <w:szCs w:val="22"/>
        </w:rPr>
        <w:br/>
        <w:t xml:space="preserve"> z ustawą </w:t>
      </w:r>
      <w:r w:rsidRPr="003E7768">
        <w:rPr>
          <w:rFonts w:ascii="Arial" w:hAnsi="Arial" w:cs="Arial"/>
          <w:iCs/>
          <w:sz w:val="22"/>
          <w:szCs w:val="22"/>
        </w:rPr>
        <w:t>z dnia 9 czerwca 2011r. Prawo geologiczne i górnicze (t.j. Dz. U. z 2017r.  pozycja 2126 z późniejszymi zmianami)</w:t>
      </w:r>
      <w:r w:rsidRPr="003E7768">
        <w:rPr>
          <w:rFonts w:ascii="Arial" w:hAnsi="Arial" w:cs="Arial"/>
          <w:sz w:val="22"/>
          <w:szCs w:val="22"/>
        </w:rPr>
        <w:t xml:space="preserve">, zdolnymi do wykonania zamówienia, w zakresie kierowania, nadzorowania i kontroli nad robotami stanowiącymi Przedmiot Umowy, w tym: kierownikiem działu górniczego, energomechanicznego i techniki strzałowej, osobami posiadającymi kwalifikacje wyższego dozoru ruchu </w:t>
      </w:r>
      <w:r w:rsidRPr="003E7768">
        <w:rPr>
          <w:rFonts w:ascii="Arial" w:hAnsi="Arial" w:cs="Arial"/>
          <w:sz w:val="22"/>
          <w:szCs w:val="22"/>
        </w:rPr>
        <w:lastRenderedPageBreak/>
        <w:t xml:space="preserve">w specjalności górniczej, mechanicznej i elektrycznej, kierownikiem działu bhp oraz szkolenia lub co najmniej specjalisty ds. bhp, osobami posiadającymi kwalifikacje dozoru ruchu </w:t>
      </w:r>
      <w:r w:rsidRPr="003E7768">
        <w:rPr>
          <w:rFonts w:ascii="Arial" w:hAnsi="Arial" w:cs="Arial"/>
          <w:sz w:val="22"/>
          <w:szCs w:val="22"/>
        </w:rPr>
        <w:br/>
        <w:t xml:space="preserve">w specjalności górniczej, mechanicznej i elektrycznej;  </w:t>
      </w:r>
    </w:p>
    <w:p w:rsidR="00AA5681" w:rsidRPr="003E7768" w:rsidRDefault="00AA5681" w:rsidP="00AA5681">
      <w:pPr>
        <w:shd w:val="clear" w:color="auto" w:fill="FFFFFF"/>
        <w:tabs>
          <w:tab w:val="left" w:pos="851"/>
        </w:tabs>
        <w:spacing w:after="240"/>
        <w:ind w:left="851" w:right="34"/>
        <w:contextualSpacing/>
        <w:jc w:val="both"/>
        <w:rPr>
          <w:rFonts w:ascii="Arial" w:hAnsi="Arial" w:cs="Arial"/>
          <w:sz w:val="22"/>
          <w:szCs w:val="22"/>
        </w:rPr>
      </w:pPr>
    </w:p>
    <w:p w:rsidR="00AA5681" w:rsidRPr="003E7768" w:rsidRDefault="00AA5681" w:rsidP="007535B2">
      <w:pPr>
        <w:numPr>
          <w:ilvl w:val="0"/>
          <w:numId w:val="140"/>
        </w:numPr>
        <w:shd w:val="clear" w:color="auto" w:fill="FFFFFF"/>
        <w:tabs>
          <w:tab w:val="left" w:pos="851"/>
        </w:tabs>
        <w:spacing w:after="240"/>
        <w:ind w:left="851" w:right="34" w:hanging="284"/>
        <w:contextualSpacing/>
        <w:jc w:val="both"/>
        <w:rPr>
          <w:rFonts w:ascii="Arial" w:hAnsi="Arial" w:cs="Arial"/>
          <w:sz w:val="22"/>
          <w:szCs w:val="22"/>
        </w:rPr>
      </w:pPr>
      <w:r w:rsidRPr="003E7768">
        <w:rPr>
          <w:rFonts w:ascii="Arial" w:hAnsi="Arial" w:cs="Arial"/>
          <w:sz w:val="22"/>
          <w:szCs w:val="22"/>
        </w:rPr>
        <w:t>stwierdzenia kwalifikacji do wykonywania czynności specjalistycznych w ruchu zakładu górniczego dla stanowisk wymienionych w Rozporządzeniu Ministra Środowiska</w:t>
      </w:r>
      <w:r w:rsidRPr="003E7768">
        <w:rPr>
          <w:rFonts w:ascii="Arial" w:hAnsi="Arial" w:cs="Arial"/>
          <w:iCs/>
          <w:sz w:val="22"/>
          <w:szCs w:val="22"/>
        </w:rPr>
        <w:t xml:space="preserve"> z dnia 2 sierpnia 2016r. w sprawie kwalifikacji w zakresie górnictwa i ratownictwa górniczego (Dz. U. z 2016 poz. 1229)</w:t>
      </w:r>
      <w:r w:rsidRPr="003E7768">
        <w:rPr>
          <w:rFonts w:ascii="Arial" w:hAnsi="Arial" w:cs="Arial"/>
          <w:sz w:val="22"/>
          <w:szCs w:val="22"/>
        </w:rPr>
        <w:t>, w tym; górnikam</w:t>
      </w:r>
      <w:r w:rsidR="003E7768">
        <w:rPr>
          <w:rFonts w:ascii="Arial" w:hAnsi="Arial" w:cs="Arial"/>
          <w:sz w:val="22"/>
          <w:szCs w:val="22"/>
        </w:rPr>
        <w:t xml:space="preserve">i strzałowymi, elektromonterami </w:t>
      </w:r>
      <w:r w:rsidRPr="003E7768">
        <w:rPr>
          <w:rFonts w:ascii="Arial" w:hAnsi="Arial" w:cs="Arial"/>
          <w:sz w:val="22"/>
          <w:szCs w:val="22"/>
        </w:rPr>
        <w:t>maszyn i urządzeń elektrycznych o napięciu do i powyżej 1 kV;</w:t>
      </w:r>
    </w:p>
    <w:p w:rsidR="00AA5681" w:rsidRPr="003E7768" w:rsidRDefault="00AA5681" w:rsidP="00AA5681">
      <w:pPr>
        <w:shd w:val="clear" w:color="auto" w:fill="FFFFFF"/>
        <w:tabs>
          <w:tab w:val="left" w:pos="851"/>
        </w:tabs>
        <w:spacing w:before="80" w:after="240"/>
        <w:ind w:left="851" w:right="34" w:hanging="284"/>
        <w:contextualSpacing/>
        <w:jc w:val="both"/>
        <w:rPr>
          <w:rFonts w:ascii="Arial" w:hAnsi="Arial" w:cs="Arial"/>
          <w:sz w:val="22"/>
          <w:szCs w:val="22"/>
        </w:rPr>
      </w:pPr>
    </w:p>
    <w:p w:rsidR="00AA5681" w:rsidRPr="003E7768" w:rsidRDefault="00AA5681" w:rsidP="007535B2">
      <w:pPr>
        <w:numPr>
          <w:ilvl w:val="0"/>
          <w:numId w:val="140"/>
        </w:numPr>
        <w:shd w:val="clear" w:color="auto" w:fill="FFFFFF"/>
        <w:tabs>
          <w:tab w:val="left" w:pos="851"/>
        </w:tabs>
        <w:spacing w:before="240" w:after="240"/>
        <w:ind w:left="851" w:right="34" w:hanging="284"/>
        <w:contextualSpacing/>
        <w:jc w:val="both"/>
        <w:rPr>
          <w:rFonts w:ascii="Arial" w:hAnsi="Arial" w:cs="Arial"/>
          <w:sz w:val="22"/>
          <w:szCs w:val="22"/>
        </w:rPr>
      </w:pPr>
      <w:r w:rsidRPr="003E7768">
        <w:rPr>
          <w:rFonts w:ascii="Arial" w:hAnsi="Arial" w:cs="Arial"/>
          <w:sz w:val="22"/>
          <w:szCs w:val="22"/>
        </w:rPr>
        <w:t xml:space="preserve">ukończone kursy zawodowe uprawniające do obsługi maszyn, urządzeń i instalacji </w:t>
      </w:r>
      <w:r w:rsidRPr="003E7768">
        <w:rPr>
          <w:rFonts w:ascii="Arial" w:hAnsi="Arial" w:cs="Arial"/>
          <w:sz w:val="22"/>
          <w:szCs w:val="22"/>
        </w:rPr>
        <w:br/>
        <w:t xml:space="preserve">w podziemnych zakładach górniczych, wydane przez upoważnione jednostki szkoleniowe wymagane w §  510. 1. Rozporządzenia Ministra Energii z dnia </w:t>
      </w:r>
      <w:r w:rsidRPr="003E7768">
        <w:rPr>
          <w:rFonts w:ascii="Arial" w:hAnsi="Arial" w:cs="Arial"/>
          <w:sz w:val="22"/>
          <w:szCs w:val="22"/>
        </w:rPr>
        <w:br/>
        <w:t>23 listopada 2016 r. w sprawie szczegółowych wymagań dotyczących prowadzenia ruchu podziemnych zakładów górniczych (t.j. Dz.U. 2017 poz. 1118), niezbędne do uzyskania upoważnień Kierownika Ruchu Zakładu Górniczego Zamawiającego dla wykonywania określonych czynności w ruchu zakładu górniczego;</w:t>
      </w:r>
    </w:p>
    <w:p w:rsidR="00AA5681" w:rsidRPr="003E7768" w:rsidRDefault="00AA5681" w:rsidP="00AA5681">
      <w:pPr>
        <w:shd w:val="clear" w:color="auto" w:fill="FFFFFF"/>
        <w:tabs>
          <w:tab w:val="left" w:pos="851"/>
        </w:tabs>
        <w:spacing w:before="240" w:after="240"/>
        <w:ind w:left="851" w:right="34" w:hanging="284"/>
        <w:contextualSpacing/>
        <w:jc w:val="both"/>
        <w:rPr>
          <w:rFonts w:ascii="Arial" w:hAnsi="Arial" w:cs="Arial"/>
          <w:sz w:val="22"/>
          <w:szCs w:val="22"/>
        </w:rPr>
      </w:pPr>
    </w:p>
    <w:p w:rsidR="00AA5681" w:rsidRPr="003E7768" w:rsidRDefault="00AA5681" w:rsidP="007535B2">
      <w:pPr>
        <w:numPr>
          <w:ilvl w:val="0"/>
          <w:numId w:val="140"/>
        </w:numPr>
        <w:shd w:val="clear" w:color="auto" w:fill="FFFFFF"/>
        <w:tabs>
          <w:tab w:val="left" w:pos="851"/>
        </w:tabs>
        <w:spacing w:before="120" w:after="120"/>
        <w:ind w:left="851" w:right="34" w:hanging="284"/>
        <w:jc w:val="both"/>
        <w:rPr>
          <w:rFonts w:ascii="Arial" w:hAnsi="Arial" w:cs="Arial"/>
          <w:sz w:val="22"/>
          <w:szCs w:val="22"/>
        </w:rPr>
      </w:pPr>
      <w:r w:rsidRPr="003E7768">
        <w:rPr>
          <w:rFonts w:ascii="Arial" w:hAnsi="Arial" w:cs="Arial"/>
          <w:sz w:val="22"/>
          <w:szCs w:val="22"/>
        </w:rPr>
        <w:t>doświadczenie zawodowe niezbędne do wykonywania robót objętych Przedmiotem Umowy;</w:t>
      </w:r>
    </w:p>
    <w:p w:rsidR="00AA5681" w:rsidRPr="003E7768" w:rsidRDefault="00AA5681" w:rsidP="007535B2">
      <w:pPr>
        <w:pStyle w:val="Akapitzlist"/>
        <w:widowControl w:val="0"/>
        <w:numPr>
          <w:ilvl w:val="1"/>
          <w:numId w:val="175"/>
        </w:numPr>
        <w:shd w:val="clear" w:color="auto" w:fill="FFFFFF"/>
        <w:autoSpaceDE w:val="0"/>
        <w:autoSpaceDN w:val="0"/>
        <w:adjustRightInd w:val="0"/>
        <w:spacing w:before="80" w:after="240"/>
        <w:ind w:left="567" w:right="34" w:hanging="567"/>
        <w:jc w:val="both"/>
        <w:rPr>
          <w:rFonts w:ascii="Arial" w:hAnsi="Arial" w:cs="Arial"/>
          <w:color w:val="000000"/>
          <w:sz w:val="22"/>
          <w:szCs w:val="22"/>
          <w:lang w:bidi="pl-PL"/>
        </w:rPr>
      </w:pPr>
      <w:r w:rsidRPr="003E7768">
        <w:rPr>
          <w:rFonts w:ascii="Arial" w:hAnsi="Arial" w:cs="Arial"/>
          <w:sz w:val="22"/>
          <w:szCs w:val="22"/>
          <w:lang w:bidi="pl-PL"/>
        </w:rPr>
        <w:t xml:space="preserve">Wykonawca przed rozpoczęciem </w:t>
      </w:r>
      <w:r w:rsidRPr="003E7768">
        <w:rPr>
          <w:rFonts w:ascii="Arial" w:hAnsi="Arial" w:cs="Arial"/>
          <w:sz w:val="22"/>
          <w:szCs w:val="22"/>
        </w:rPr>
        <w:t>drążenia</w:t>
      </w:r>
      <w:r w:rsidRPr="003E7768">
        <w:rPr>
          <w:rFonts w:ascii="Arial" w:hAnsi="Arial" w:cs="Arial"/>
          <w:sz w:val="22"/>
          <w:szCs w:val="22"/>
          <w:lang w:bidi="pl-PL"/>
        </w:rPr>
        <w:t xml:space="preserve"> wyrobisk</w:t>
      </w:r>
      <w:r w:rsidRPr="003E7768">
        <w:rPr>
          <w:rFonts w:ascii="Arial" w:hAnsi="Arial" w:cs="Arial"/>
          <w:color w:val="000000"/>
          <w:sz w:val="22"/>
          <w:szCs w:val="22"/>
          <w:lang w:bidi="pl-PL"/>
        </w:rPr>
        <w:t xml:space="preserve"> górniczych w Zakładzie Górniczym Brzeszcze przedstawi Zamawiającemu dopuszczenie systemowe dla zintegrowanej grupy urządzeń przodkowych przewidzianych do zastosowania w trakcie realizacji przedmiotu zamówienia. Zamawiający udostępni Wykonawcy własne dopuszczenie systemowe, </w:t>
      </w:r>
      <w:r w:rsidRPr="003E7768">
        <w:rPr>
          <w:rFonts w:ascii="Arial" w:hAnsi="Arial" w:cs="Arial"/>
          <w:color w:val="000000"/>
          <w:sz w:val="22"/>
          <w:szCs w:val="22"/>
          <w:lang w:bidi="pl-PL"/>
        </w:rPr>
        <w:br/>
        <w:t xml:space="preserve">o których wyżej mowa, w przypadku zastosowania do </w:t>
      </w:r>
      <w:r w:rsidRPr="003E7768">
        <w:rPr>
          <w:rFonts w:ascii="Arial" w:hAnsi="Arial" w:cs="Arial"/>
          <w:sz w:val="22"/>
          <w:szCs w:val="22"/>
        </w:rPr>
        <w:t>drążenia</w:t>
      </w:r>
      <w:r w:rsidRPr="003E7768">
        <w:rPr>
          <w:rFonts w:ascii="Arial" w:hAnsi="Arial" w:cs="Arial"/>
          <w:color w:val="000000"/>
          <w:sz w:val="22"/>
          <w:szCs w:val="22"/>
          <w:lang w:bidi="pl-PL"/>
        </w:rPr>
        <w:t xml:space="preserve"> wyrobisk przez Wykonawcę urządzeń tożsamych, w których wyposażenie elektryczne będzie zgodne </w:t>
      </w:r>
      <w:r w:rsidRPr="003E7768">
        <w:rPr>
          <w:rFonts w:ascii="Arial" w:hAnsi="Arial" w:cs="Arial"/>
          <w:color w:val="000000"/>
          <w:sz w:val="22"/>
          <w:szCs w:val="22"/>
          <w:lang w:bidi="pl-PL"/>
        </w:rPr>
        <w:br/>
        <w:t xml:space="preserve">z Zintegrowanym Systemem Sterowania Kompleksów Przodkowych obowiązujących </w:t>
      </w:r>
      <w:r w:rsidRPr="003E7768">
        <w:rPr>
          <w:rFonts w:ascii="Arial" w:hAnsi="Arial" w:cs="Arial"/>
          <w:color w:val="000000"/>
          <w:sz w:val="22"/>
          <w:szCs w:val="22"/>
          <w:lang w:bidi="pl-PL"/>
        </w:rPr>
        <w:br/>
        <w:t xml:space="preserve">w Zakładzie Górniczym Brzeszcze. </w:t>
      </w:r>
    </w:p>
    <w:p w:rsidR="00AA5681" w:rsidRPr="003E7768" w:rsidRDefault="00AA5681" w:rsidP="00AA5681">
      <w:pPr>
        <w:pStyle w:val="Akapitzlist"/>
        <w:shd w:val="clear" w:color="auto" w:fill="FFFFFF"/>
        <w:tabs>
          <w:tab w:val="left" w:pos="709"/>
        </w:tabs>
        <w:spacing w:before="120" w:after="120"/>
        <w:ind w:left="709" w:right="34"/>
        <w:contextualSpacing w:val="0"/>
        <w:jc w:val="both"/>
        <w:rPr>
          <w:rFonts w:ascii="Arial" w:hAnsi="Arial" w:cs="Arial"/>
          <w:color w:val="000000"/>
          <w:sz w:val="22"/>
          <w:szCs w:val="22"/>
          <w:lang w:bidi="pl-PL"/>
        </w:rPr>
      </w:pPr>
    </w:p>
    <w:p w:rsidR="00AA5681" w:rsidRPr="003E7768" w:rsidRDefault="00AA5681" w:rsidP="007535B2">
      <w:pPr>
        <w:pStyle w:val="Akapitzlist"/>
        <w:widowControl w:val="0"/>
        <w:numPr>
          <w:ilvl w:val="1"/>
          <w:numId w:val="175"/>
        </w:numPr>
        <w:shd w:val="clear" w:color="auto" w:fill="FFFFFF"/>
        <w:autoSpaceDE w:val="0"/>
        <w:autoSpaceDN w:val="0"/>
        <w:adjustRightInd w:val="0"/>
        <w:spacing w:after="0"/>
        <w:ind w:left="567" w:right="34" w:hanging="567"/>
        <w:contextualSpacing w:val="0"/>
        <w:jc w:val="both"/>
        <w:rPr>
          <w:rFonts w:ascii="Arial" w:hAnsi="Arial" w:cs="Arial"/>
          <w:sz w:val="22"/>
          <w:szCs w:val="22"/>
          <w:lang w:eastAsia="en-US"/>
        </w:rPr>
      </w:pPr>
      <w:r w:rsidRPr="003E7768">
        <w:rPr>
          <w:rFonts w:ascii="Arial" w:hAnsi="Arial" w:cs="Arial"/>
          <w:color w:val="000000"/>
          <w:sz w:val="22"/>
          <w:szCs w:val="22"/>
          <w:lang w:bidi="pl-PL"/>
        </w:rPr>
        <w:t>Wykonawca będzie przestrzegał zasad koordynacji robót, współpracy i podziału obowiązków.</w:t>
      </w:r>
    </w:p>
    <w:p w:rsidR="00AA5681" w:rsidRPr="003E7768" w:rsidRDefault="00AA5681" w:rsidP="00AA5681">
      <w:pPr>
        <w:pStyle w:val="Akapitzlist"/>
        <w:shd w:val="clear" w:color="auto" w:fill="FFFFFF"/>
        <w:ind w:left="0" w:right="34"/>
        <w:contextualSpacing w:val="0"/>
        <w:jc w:val="both"/>
        <w:rPr>
          <w:rFonts w:ascii="Arial" w:hAnsi="Arial" w:cs="Arial"/>
          <w:sz w:val="22"/>
          <w:szCs w:val="22"/>
          <w:lang w:eastAsia="en-US"/>
        </w:rPr>
      </w:pPr>
    </w:p>
    <w:p w:rsidR="00AA5681" w:rsidRPr="003E7768" w:rsidRDefault="00AA5681" w:rsidP="007535B2">
      <w:pPr>
        <w:numPr>
          <w:ilvl w:val="0"/>
          <w:numId w:val="174"/>
        </w:numPr>
        <w:spacing w:after="0"/>
        <w:ind w:left="425" w:hanging="425"/>
        <w:jc w:val="both"/>
        <w:rPr>
          <w:rFonts w:ascii="Arial" w:hAnsi="Arial" w:cs="Arial"/>
          <w:sz w:val="22"/>
          <w:szCs w:val="22"/>
          <w:lang w:bidi="pl-PL"/>
        </w:rPr>
      </w:pPr>
      <w:r w:rsidRPr="003E7768">
        <w:rPr>
          <w:rFonts w:ascii="Arial" w:hAnsi="Arial" w:cs="Arial"/>
          <w:color w:val="000000"/>
          <w:sz w:val="22"/>
          <w:szCs w:val="22"/>
          <w:lang w:bidi="pl-PL"/>
        </w:rPr>
        <w:t>Czas pracy:</w:t>
      </w:r>
    </w:p>
    <w:p w:rsidR="00AA5681" w:rsidRPr="003E7768" w:rsidRDefault="00AA5681" w:rsidP="00AA5681">
      <w:pPr>
        <w:spacing w:before="240" w:after="240"/>
        <w:ind w:left="426"/>
        <w:contextualSpacing/>
        <w:jc w:val="both"/>
        <w:rPr>
          <w:rFonts w:ascii="Arial" w:hAnsi="Arial" w:cs="Arial"/>
          <w:sz w:val="22"/>
          <w:szCs w:val="22"/>
          <w:lang w:bidi="pl-PL"/>
        </w:rPr>
      </w:pPr>
    </w:p>
    <w:p w:rsidR="00AA5681" w:rsidRPr="003E7768" w:rsidRDefault="00AA5681" w:rsidP="007535B2">
      <w:pPr>
        <w:numPr>
          <w:ilvl w:val="1"/>
          <w:numId w:val="176"/>
        </w:numPr>
        <w:spacing w:after="120"/>
        <w:ind w:left="567" w:right="6" w:hanging="567"/>
        <w:jc w:val="both"/>
        <w:rPr>
          <w:rFonts w:ascii="Arial" w:hAnsi="Arial" w:cs="Arial"/>
          <w:sz w:val="22"/>
          <w:szCs w:val="22"/>
        </w:rPr>
      </w:pPr>
      <w:r w:rsidRPr="003E7768">
        <w:rPr>
          <w:rFonts w:ascii="Arial" w:hAnsi="Arial" w:cs="Arial"/>
          <w:sz w:val="22"/>
          <w:szCs w:val="22"/>
        </w:rPr>
        <w:t xml:space="preserve">W czasie drążenia wyrobisk górniczych wentylacyjnych średni efektywny czas pracy </w:t>
      </w:r>
      <w:r w:rsidRPr="003E7768">
        <w:rPr>
          <w:rFonts w:ascii="Arial" w:hAnsi="Arial" w:cs="Arial"/>
          <w:sz w:val="22"/>
          <w:szCs w:val="22"/>
        </w:rPr>
        <w:br/>
        <w:t>w przodku wynosić będzie około 350 minut.</w:t>
      </w:r>
    </w:p>
    <w:p w:rsidR="00AA5681" w:rsidRDefault="00AA5681" w:rsidP="00616740">
      <w:pPr>
        <w:numPr>
          <w:ilvl w:val="1"/>
          <w:numId w:val="176"/>
        </w:numPr>
        <w:spacing w:after="0"/>
        <w:ind w:left="567" w:right="6" w:hanging="567"/>
        <w:jc w:val="both"/>
        <w:rPr>
          <w:rFonts w:ascii="Arial" w:hAnsi="Arial" w:cs="Arial"/>
          <w:sz w:val="22"/>
          <w:szCs w:val="22"/>
        </w:rPr>
      </w:pPr>
      <w:r w:rsidRPr="003E7768">
        <w:rPr>
          <w:rFonts w:ascii="Arial" w:hAnsi="Arial" w:cs="Arial"/>
          <w:sz w:val="22"/>
          <w:szCs w:val="22"/>
        </w:rPr>
        <w:t>Wykonawca dostosuje organizację czasu pracy pracowników zatrudnionych</w:t>
      </w:r>
      <w:r w:rsidRPr="003E7768">
        <w:rPr>
          <w:rFonts w:ascii="Arial" w:hAnsi="Arial" w:cs="Arial"/>
          <w:sz w:val="22"/>
          <w:szCs w:val="22"/>
        </w:rPr>
        <w:br/>
        <w:t xml:space="preserve"> w ruchu zakładu górniczego do czasu pracy Zamawiającego (obowiązujący </w:t>
      </w:r>
      <w:r w:rsidRPr="003E7768">
        <w:rPr>
          <w:rFonts w:ascii="Arial" w:hAnsi="Arial" w:cs="Arial"/>
          <w:sz w:val="22"/>
          <w:szCs w:val="22"/>
        </w:rPr>
        <w:br/>
        <w:t>u Zamawiającego system pracy – 3, 4 lub 5 zmianowy).</w:t>
      </w:r>
    </w:p>
    <w:p w:rsidR="00616740" w:rsidRPr="00616740" w:rsidRDefault="00616740" w:rsidP="00616740">
      <w:pPr>
        <w:spacing w:after="0"/>
        <w:ind w:left="567" w:right="6"/>
        <w:jc w:val="both"/>
        <w:rPr>
          <w:rFonts w:ascii="Arial" w:hAnsi="Arial" w:cs="Arial"/>
          <w:sz w:val="22"/>
          <w:szCs w:val="22"/>
        </w:rPr>
      </w:pPr>
    </w:p>
    <w:p w:rsidR="00AA5681" w:rsidRPr="00616740" w:rsidRDefault="00AA5681" w:rsidP="007535B2">
      <w:pPr>
        <w:numPr>
          <w:ilvl w:val="0"/>
          <w:numId w:val="174"/>
        </w:numPr>
        <w:spacing w:after="0"/>
        <w:ind w:left="425" w:hanging="425"/>
        <w:jc w:val="both"/>
        <w:rPr>
          <w:rFonts w:ascii="Arial" w:hAnsi="Arial" w:cs="Arial"/>
          <w:sz w:val="22"/>
          <w:szCs w:val="22"/>
        </w:rPr>
      </w:pPr>
      <w:r w:rsidRPr="00616740">
        <w:rPr>
          <w:rFonts w:ascii="Arial" w:hAnsi="Arial" w:cs="Arial"/>
          <w:sz w:val="22"/>
          <w:szCs w:val="22"/>
        </w:rPr>
        <w:t>Zamawiający umożliwi upoważnionym przedstawicielom potencjalnego Wykonawcy zapoznanie się z rejonem wykonywania robót i warunkami dołowymi poprzez zjazd na dół w towarzystwie osoby dozoru wyższego Zamawiającego</w:t>
      </w:r>
      <w:r w:rsidR="00AA4BE6" w:rsidRPr="00616740">
        <w:rPr>
          <w:rFonts w:ascii="Arial" w:hAnsi="Arial" w:cs="Arial"/>
          <w:sz w:val="22"/>
          <w:szCs w:val="22"/>
        </w:rPr>
        <w:t xml:space="preserve"> zgodnie z pkt. 2.9. SIWZ</w:t>
      </w:r>
      <w:r w:rsidRPr="00616740">
        <w:rPr>
          <w:rFonts w:ascii="Arial" w:hAnsi="Arial" w:cs="Arial"/>
          <w:sz w:val="22"/>
          <w:szCs w:val="22"/>
        </w:rPr>
        <w:t xml:space="preserve">. W celu </w:t>
      </w:r>
      <w:r w:rsidRPr="00616740">
        <w:rPr>
          <w:rFonts w:ascii="Arial" w:hAnsi="Arial" w:cs="Arial"/>
          <w:sz w:val="22"/>
          <w:szCs w:val="22"/>
        </w:rPr>
        <w:lastRenderedPageBreak/>
        <w:t xml:space="preserve">uzgodnienia </w:t>
      </w:r>
      <w:r w:rsidR="00AA4BE6" w:rsidRPr="00616740">
        <w:rPr>
          <w:rFonts w:ascii="Arial" w:hAnsi="Arial" w:cs="Arial"/>
          <w:sz w:val="22"/>
          <w:szCs w:val="22"/>
        </w:rPr>
        <w:t xml:space="preserve">szczegółów </w:t>
      </w:r>
      <w:r w:rsidRPr="00616740">
        <w:rPr>
          <w:rFonts w:ascii="Arial" w:hAnsi="Arial" w:cs="Arial"/>
          <w:sz w:val="22"/>
          <w:szCs w:val="22"/>
        </w:rPr>
        <w:t xml:space="preserve">zjazdu należy się skontaktować z Panem: </w:t>
      </w:r>
      <w:r w:rsidR="009E12E8" w:rsidRPr="00616740">
        <w:rPr>
          <w:rFonts w:ascii="Arial" w:hAnsi="Arial" w:cs="Arial"/>
          <w:sz w:val="22"/>
          <w:szCs w:val="22"/>
        </w:rPr>
        <w:t>Bednarski Łukasz</w:t>
      </w:r>
      <w:r w:rsidRPr="00616740">
        <w:rPr>
          <w:rFonts w:ascii="Arial" w:hAnsi="Arial" w:cs="Arial"/>
          <w:sz w:val="22"/>
          <w:szCs w:val="22"/>
        </w:rPr>
        <w:t xml:space="preserve"> </w:t>
      </w:r>
      <w:r w:rsidR="00616740">
        <w:rPr>
          <w:rFonts w:ascii="Arial" w:hAnsi="Arial" w:cs="Arial"/>
          <w:sz w:val="22"/>
          <w:szCs w:val="22"/>
        </w:rPr>
        <w:t xml:space="preserve">               </w:t>
      </w:r>
      <w:r w:rsidRPr="00616740">
        <w:rPr>
          <w:rFonts w:ascii="Arial" w:hAnsi="Arial" w:cs="Arial"/>
          <w:sz w:val="22"/>
          <w:szCs w:val="22"/>
        </w:rPr>
        <w:t xml:space="preserve">tel. 32  </w:t>
      </w:r>
      <w:r w:rsidRPr="00616740">
        <w:rPr>
          <w:rFonts w:ascii="Arial" w:hAnsi="Arial" w:cs="Arial"/>
          <w:sz w:val="22"/>
          <w:szCs w:val="22"/>
          <w:lang w:eastAsia="en-US"/>
        </w:rPr>
        <w:t>716 55 20</w:t>
      </w:r>
      <w:r w:rsidRPr="00616740">
        <w:rPr>
          <w:rFonts w:ascii="Arial" w:hAnsi="Arial" w:cs="Arial"/>
          <w:sz w:val="22"/>
          <w:szCs w:val="22"/>
        </w:rPr>
        <w:t xml:space="preserve">. </w:t>
      </w:r>
    </w:p>
    <w:p w:rsidR="00AA5681" w:rsidRPr="00A57C26" w:rsidRDefault="00AA5681" w:rsidP="00AA5681">
      <w:pPr>
        <w:ind w:left="425"/>
        <w:jc w:val="both"/>
        <w:rPr>
          <w:rFonts w:ascii="Arial" w:hAnsi="Arial" w:cs="Arial"/>
          <w:sz w:val="22"/>
          <w:szCs w:val="22"/>
        </w:rPr>
      </w:pPr>
    </w:p>
    <w:p w:rsidR="00AA5681" w:rsidRPr="003E7768" w:rsidRDefault="00AA5681" w:rsidP="007535B2">
      <w:pPr>
        <w:numPr>
          <w:ilvl w:val="0"/>
          <w:numId w:val="174"/>
        </w:numPr>
        <w:spacing w:after="0"/>
        <w:ind w:left="425" w:hanging="425"/>
        <w:jc w:val="both"/>
        <w:rPr>
          <w:rFonts w:ascii="Arial" w:hAnsi="Arial" w:cs="Arial"/>
          <w:sz w:val="22"/>
          <w:szCs w:val="22"/>
        </w:rPr>
      </w:pPr>
      <w:r w:rsidRPr="003E7768">
        <w:rPr>
          <w:rFonts w:ascii="Arial" w:hAnsi="Arial" w:cs="Arial"/>
          <w:sz w:val="22"/>
          <w:szCs w:val="22"/>
        </w:rPr>
        <w:t xml:space="preserve">W zakresie świadczeń socjalno-administracyjnych Zamawiający, w ramach umożliwienia należytego wykonania umowy przez Wykonawcę, zobowiązuje się do świadczenia na rzecz Wykonawcy odpłatnych usług niezbędnych dla realizacji przedmiotu umowy, określonych </w:t>
      </w:r>
      <w:r w:rsidRPr="003E7768">
        <w:rPr>
          <w:rFonts w:ascii="Arial" w:hAnsi="Arial" w:cs="Arial"/>
          <w:sz w:val="22"/>
          <w:szCs w:val="22"/>
        </w:rPr>
        <w:br/>
        <w:t>w odrębnych umowach, w następującym zakresie:</w:t>
      </w:r>
    </w:p>
    <w:p w:rsidR="00AA5681" w:rsidRPr="003E7768" w:rsidRDefault="00AA5681" w:rsidP="007535B2">
      <w:pPr>
        <w:numPr>
          <w:ilvl w:val="0"/>
          <w:numId w:val="90"/>
        </w:numPr>
        <w:spacing w:before="120" w:after="120"/>
        <w:ind w:left="851" w:hanging="284"/>
        <w:jc w:val="both"/>
        <w:rPr>
          <w:rFonts w:ascii="Arial" w:hAnsi="Arial" w:cs="Arial"/>
          <w:sz w:val="22"/>
          <w:szCs w:val="22"/>
        </w:rPr>
      </w:pPr>
      <w:r w:rsidRPr="003E7768">
        <w:rPr>
          <w:rFonts w:ascii="Arial" w:hAnsi="Arial" w:cs="Arial"/>
          <w:sz w:val="22"/>
          <w:szCs w:val="22"/>
        </w:rPr>
        <w:t>korzystania z łaźni i szatni,</w:t>
      </w:r>
    </w:p>
    <w:p w:rsidR="00AA5681" w:rsidRPr="003E7768" w:rsidRDefault="00AA5681" w:rsidP="007535B2">
      <w:pPr>
        <w:numPr>
          <w:ilvl w:val="0"/>
          <w:numId w:val="90"/>
        </w:numPr>
        <w:tabs>
          <w:tab w:val="num" w:pos="567"/>
        </w:tabs>
        <w:spacing w:before="120" w:after="120"/>
        <w:ind w:left="851" w:hanging="284"/>
        <w:jc w:val="both"/>
        <w:rPr>
          <w:rFonts w:ascii="Arial" w:hAnsi="Arial" w:cs="Arial"/>
          <w:sz w:val="22"/>
          <w:szCs w:val="22"/>
        </w:rPr>
      </w:pPr>
      <w:r w:rsidRPr="003E7768">
        <w:rPr>
          <w:rFonts w:ascii="Arial" w:hAnsi="Arial" w:cs="Arial"/>
          <w:sz w:val="22"/>
          <w:szCs w:val="22"/>
        </w:rPr>
        <w:t>obsługi przez markownię i lampiarnię,</w:t>
      </w:r>
    </w:p>
    <w:p w:rsidR="00AA5681" w:rsidRPr="003E7768" w:rsidRDefault="00AA5681" w:rsidP="007535B2">
      <w:pPr>
        <w:numPr>
          <w:ilvl w:val="0"/>
          <w:numId w:val="90"/>
        </w:numPr>
        <w:tabs>
          <w:tab w:val="num" w:pos="567"/>
        </w:tabs>
        <w:spacing w:before="120" w:after="120"/>
        <w:ind w:left="851" w:hanging="284"/>
        <w:jc w:val="both"/>
        <w:rPr>
          <w:rFonts w:ascii="Arial" w:hAnsi="Arial" w:cs="Arial"/>
          <w:sz w:val="22"/>
          <w:szCs w:val="22"/>
        </w:rPr>
      </w:pPr>
      <w:r w:rsidRPr="003E7768">
        <w:rPr>
          <w:rFonts w:ascii="Arial" w:hAnsi="Arial" w:cs="Arial"/>
          <w:sz w:val="22"/>
          <w:szCs w:val="22"/>
        </w:rPr>
        <w:t>udostępnienia lamp górniczych oraz tlenowych aparatów ucieczkowych,</w:t>
      </w:r>
    </w:p>
    <w:p w:rsidR="00AA5681" w:rsidRPr="003E7768" w:rsidRDefault="00AA5681" w:rsidP="007535B2">
      <w:pPr>
        <w:numPr>
          <w:ilvl w:val="0"/>
          <w:numId w:val="90"/>
        </w:numPr>
        <w:tabs>
          <w:tab w:val="num" w:pos="567"/>
        </w:tabs>
        <w:spacing w:before="120" w:after="120"/>
        <w:ind w:left="851" w:hanging="284"/>
        <w:jc w:val="both"/>
        <w:rPr>
          <w:rFonts w:ascii="Arial" w:hAnsi="Arial" w:cs="Arial"/>
          <w:sz w:val="22"/>
          <w:szCs w:val="22"/>
        </w:rPr>
      </w:pPr>
      <w:r w:rsidRPr="003E7768">
        <w:rPr>
          <w:rFonts w:ascii="Arial" w:hAnsi="Arial" w:cs="Arial"/>
          <w:sz w:val="22"/>
          <w:szCs w:val="22"/>
        </w:rPr>
        <w:t>wynajmu pomieszczenia biurowego z połączeniem telefonicznym,</w:t>
      </w:r>
    </w:p>
    <w:p w:rsidR="00AA5681" w:rsidRPr="003E7768" w:rsidRDefault="00AA5681" w:rsidP="007535B2">
      <w:pPr>
        <w:numPr>
          <w:ilvl w:val="0"/>
          <w:numId w:val="90"/>
        </w:numPr>
        <w:spacing w:before="120" w:after="120"/>
        <w:ind w:left="851" w:hanging="284"/>
        <w:jc w:val="both"/>
        <w:rPr>
          <w:rFonts w:ascii="Arial" w:hAnsi="Arial" w:cs="Arial"/>
          <w:sz w:val="22"/>
          <w:szCs w:val="22"/>
        </w:rPr>
      </w:pPr>
      <w:r w:rsidRPr="003E7768">
        <w:rPr>
          <w:rFonts w:ascii="Arial" w:hAnsi="Arial" w:cs="Arial"/>
          <w:sz w:val="22"/>
          <w:szCs w:val="22"/>
        </w:rPr>
        <w:t>wynajmu pomieszczenia na przechowalnię oddziałową sprzętu i materiałów pomocniczych na  powierzchni,</w:t>
      </w:r>
    </w:p>
    <w:p w:rsidR="00AA5681" w:rsidRPr="003E7768" w:rsidRDefault="00AA5681" w:rsidP="007535B2">
      <w:pPr>
        <w:numPr>
          <w:ilvl w:val="0"/>
          <w:numId w:val="90"/>
        </w:numPr>
        <w:shd w:val="clear" w:color="auto" w:fill="FFFFFF"/>
        <w:spacing w:before="120" w:after="120"/>
        <w:ind w:left="851" w:hanging="284"/>
        <w:jc w:val="both"/>
        <w:rPr>
          <w:rFonts w:ascii="Arial" w:hAnsi="Arial" w:cs="Arial"/>
          <w:sz w:val="22"/>
          <w:szCs w:val="22"/>
        </w:rPr>
      </w:pPr>
      <w:r w:rsidRPr="003E7768">
        <w:rPr>
          <w:rFonts w:ascii="Arial" w:hAnsi="Arial" w:cs="Arial"/>
          <w:sz w:val="22"/>
          <w:szCs w:val="22"/>
        </w:rPr>
        <w:t xml:space="preserve"> odbioru odpadów komunalnych,</w:t>
      </w:r>
    </w:p>
    <w:p w:rsidR="00AA5681" w:rsidRPr="003E7768" w:rsidRDefault="00AA5681" w:rsidP="007535B2">
      <w:pPr>
        <w:numPr>
          <w:ilvl w:val="0"/>
          <w:numId w:val="90"/>
        </w:numPr>
        <w:shd w:val="clear" w:color="auto" w:fill="FFFFFF"/>
        <w:spacing w:before="120" w:after="120"/>
        <w:ind w:left="851" w:hanging="284"/>
        <w:jc w:val="both"/>
        <w:rPr>
          <w:rFonts w:ascii="Arial" w:hAnsi="Arial" w:cs="Arial"/>
          <w:sz w:val="22"/>
          <w:szCs w:val="22"/>
        </w:rPr>
      </w:pPr>
      <w:r w:rsidRPr="003E7768">
        <w:rPr>
          <w:rFonts w:ascii="Arial" w:hAnsi="Arial" w:cs="Arial"/>
          <w:sz w:val="22"/>
          <w:szCs w:val="22"/>
        </w:rPr>
        <w:t>korzystania z kawy i dystrybutorów wody mineralnej, wody pitnej,</w:t>
      </w:r>
    </w:p>
    <w:p w:rsidR="00AA5681" w:rsidRPr="003E7768" w:rsidRDefault="00AA5681" w:rsidP="007535B2">
      <w:pPr>
        <w:numPr>
          <w:ilvl w:val="0"/>
          <w:numId w:val="90"/>
        </w:numPr>
        <w:shd w:val="clear" w:color="auto" w:fill="FFFFFF"/>
        <w:spacing w:before="120" w:after="120"/>
        <w:ind w:left="851" w:hanging="284"/>
        <w:rPr>
          <w:rFonts w:ascii="Arial" w:hAnsi="Arial" w:cs="Arial"/>
          <w:sz w:val="22"/>
          <w:szCs w:val="22"/>
        </w:rPr>
      </w:pPr>
      <w:r w:rsidRPr="003E7768">
        <w:rPr>
          <w:rFonts w:ascii="Arial" w:hAnsi="Arial" w:cs="Arial"/>
          <w:spacing w:val="-5"/>
          <w:sz w:val="22"/>
          <w:szCs w:val="22"/>
        </w:rPr>
        <w:t>o</w:t>
      </w:r>
      <w:r w:rsidRPr="003E7768">
        <w:rPr>
          <w:rFonts w:ascii="Arial" w:hAnsi="Arial" w:cs="Arial"/>
          <w:spacing w:val="-4"/>
          <w:sz w:val="22"/>
          <w:szCs w:val="22"/>
        </w:rPr>
        <w:t xml:space="preserve">dbioru ścieków do kanalizacji, </w:t>
      </w:r>
    </w:p>
    <w:p w:rsidR="00AA5681" w:rsidRPr="003E7768" w:rsidRDefault="00AA5681" w:rsidP="007535B2">
      <w:pPr>
        <w:numPr>
          <w:ilvl w:val="0"/>
          <w:numId w:val="90"/>
        </w:numPr>
        <w:spacing w:before="120" w:after="120"/>
        <w:ind w:left="851" w:hanging="284"/>
        <w:jc w:val="both"/>
        <w:rPr>
          <w:rFonts w:ascii="Arial" w:hAnsi="Arial" w:cs="Arial"/>
          <w:sz w:val="22"/>
          <w:szCs w:val="22"/>
        </w:rPr>
      </w:pPr>
      <w:r w:rsidRPr="003E7768">
        <w:rPr>
          <w:rFonts w:ascii="Arial" w:hAnsi="Arial" w:cs="Arial"/>
          <w:spacing w:val="-4"/>
          <w:sz w:val="22"/>
          <w:szCs w:val="22"/>
        </w:rPr>
        <w:t xml:space="preserve"> energii elektrycznej (ilość energii elektrycznej kalkulowana indywidualnie wg zainstalowanego wyposażenia np. kserokopiarka, komputer, drukarka, czajnik).</w:t>
      </w:r>
    </w:p>
    <w:p w:rsidR="00AA5681" w:rsidRPr="003E7768" w:rsidRDefault="00AA5681" w:rsidP="00AA5681">
      <w:pPr>
        <w:spacing w:before="240"/>
        <w:ind w:left="567"/>
        <w:jc w:val="both"/>
        <w:rPr>
          <w:rFonts w:ascii="Arial" w:hAnsi="Arial" w:cs="Arial"/>
          <w:sz w:val="22"/>
          <w:szCs w:val="22"/>
        </w:rPr>
      </w:pPr>
      <w:r w:rsidRPr="003E7768">
        <w:rPr>
          <w:rFonts w:ascii="Arial" w:hAnsi="Arial" w:cs="Arial"/>
          <w:sz w:val="22"/>
          <w:szCs w:val="22"/>
        </w:rPr>
        <w:t xml:space="preserve">Wykonawca przed rozpoczęciem robót zawrze z Zamawiającym odpowiednie umowy określające zasady świadczenia wymienionych powyżej usług. </w:t>
      </w:r>
    </w:p>
    <w:p w:rsidR="00AA5681" w:rsidRPr="003E7768" w:rsidRDefault="00AA5681" w:rsidP="00616740">
      <w:pPr>
        <w:overflowPunct w:val="0"/>
        <w:ind w:left="567"/>
        <w:jc w:val="both"/>
        <w:textAlignment w:val="baseline"/>
        <w:rPr>
          <w:rFonts w:ascii="Arial" w:hAnsi="Arial" w:cs="Arial"/>
          <w:sz w:val="22"/>
          <w:szCs w:val="22"/>
        </w:rPr>
      </w:pPr>
      <w:r w:rsidRPr="003E7768">
        <w:rPr>
          <w:rFonts w:ascii="Arial" w:hAnsi="Arial" w:cs="Arial"/>
          <w:sz w:val="22"/>
          <w:szCs w:val="22"/>
        </w:rPr>
        <w:t xml:space="preserve">Ceny za ww. usługi określa załącznik nr 1 do </w:t>
      </w:r>
      <w:r w:rsidR="00616740">
        <w:rPr>
          <w:rFonts w:ascii="Arial" w:hAnsi="Arial" w:cs="Arial"/>
          <w:sz w:val="22"/>
          <w:szCs w:val="22"/>
        </w:rPr>
        <w:t>„</w:t>
      </w:r>
      <w:r w:rsidRPr="003E7768">
        <w:rPr>
          <w:rFonts w:ascii="Arial" w:hAnsi="Arial" w:cs="Arial"/>
          <w:sz w:val="22"/>
          <w:szCs w:val="22"/>
        </w:rPr>
        <w:t>Opis</w:t>
      </w:r>
      <w:r w:rsidR="00616740">
        <w:rPr>
          <w:rFonts w:ascii="Arial" w:hAnsi="Arial" w:cs="Arial"/>
          <w:sz w:val="22"/>
          <w:szCs w:val="22"/>
        </w:rPr>
        <w:t>u przedmiotu zamówienia.”</w:t>
      </w:r>
    </w:p>
    <w:p w:rsidR="00AA5681" w:rsidRPr="003E7768" w:rsidRDefault="00AA5681" w:rsidP="007535B2">
      <w:pPr>
        <w:numPr>
          <w:ilvl w:val="0"/>
          <w:numId w:val="174"/>
        </w:numPr>
        <w:spacing w:before="240" w:after="240"/>
        <w:ind w:left="426" w:hanging="426"/>
        <w:contextualSpacing/>
        <w:jc w:val="both"/>
        <w:rPr>
          <w:rFonts w:ascii="Arial" w:hAnsi="Arial" w:cs="Arial"/>
          <w:sz w:val="22"/>
          <w:szCs w:val="22"/>
        </w:rPr>
      </w:pPr>
      <w:r w:rsidRPr="003E7768">
        <w:rPr>
          <w:rFonts w:ascii="Arial" w:hAnsi="Arial" w:cs="Arial"/>
          <w:sz w:val="22"/>
          <w:szCs w:val="22"/>
        </w:rPr>
        <w:t xml:space="preserve">Zamawiający zastrzega sobie w trakcie realizacji zamówienia możliwość zmiany cen usług, określonych w „Cenniku opłat dla </w:t>
      </w:r>
      <w:r w:rsidRPr="003E7768">
        <w:rPr>
          <w:rFonts w:ascii="Arial" w:hAnsi="Arial" w:cs="Arial"/>
          <w:bCs/>
          <w:sz w:val="22"/>
          <w:szCs w:val="22"/>
        </w:rPr>
        <w:t xml:space="preserve">podmiotów zewnętrznych współpracujących </w:t>
      </w:r>
      <w:r w:rsidRPr="003E7768">
        <w:rPr>
          <w:rFonts w:ascii="Arial" w:hAnsi="Arial" w:cs="Arial"/>
          <w:bCs/>
          <w:sz w:val="22"/>
          <w:szCs w:val="22"/>
        </w:rPr>
        <w:br/>
        <w:t xml:space="preserve">z TAURON Wydobycie S.A.”, zgodnie z trybem przyjętym w TAURON Wydobycie S.A. </w:t>
      </w:r>
      <w:r w:rsidRPr="003E7768">
        <w:rPr>
          <w:rFonts w:ascii="Arial" w:hAnsi="Arial" w:cs="Arial"/>
          <w:bCs/>
          <w:sz w:val="22"/>
          <w:szCs w:val="22"/>
        </w:rPr>
        <w:br/>
        <w:t xml:space="preserve">W takim przypadku Zamawiający zobowiązuje się sporządzić stosowne aneksy do umów zawartych z Wykonawcą na świadczenie usług, o których mowa w pkt. 17, </w:t>
      </w:r>
      <w:r w:rsidRPr="003E7768">
        <w:rPr>
          <w:rFonts w:ascii="Arial" w:hAnsi="Arial" w:cs="Arial"/>
          <w:bCs/>
          <w:sz w:val="22"/>
          <w:szCs w:val="22"/>
        </w:rPr>
        <w:br/>
        <w:t>a Wykonawca zobowiązuje się zaproponowane w tych aneksach zmiany w zakresie nowych cen usług zaakceptować.</w:t>
      </w:r>
    </w:p>
    <w:p w:rsidR="00AA5681" w:rsidRPr="003E7768" w:rsidRDefault="00AA5681" w:rsidP="00AA5681">
      <w:pPr>
        <w:spacing w:before="240" w:after="240"/>
        <w:ind w:left="426"/>
        <w:contextualSpacing/>
        <w:jc w:val="both"/>
        <w:rPr>
          <w:rFonts w:ascii="Arial" w:hAnsi="Arial" w:cs="Arial"/>
          <w:sz w:val="22"/>
          <w:szCs w:val="22"/>
        </w:rPr>
      </w:pPr>
    </w:p>
    <w:p w:rsidR="00AA5681" w:rsidRPr="003E7768" w:rsidRDefault="00AA5681" w:rsidP="007535B2">
      <w:pPr>
        <w:numPr>
          <w:ilvl w:val="0"/>
          <w:numId w:val="174"/>
        </w:numPr>
        <w:spacing w:before="240" w:after="240"/>
        <w:ind w:left="426" w:hanging="426"/>
        <w:contextualSpacing/>
        <w:jc w:val="both"/>
        <w:rPr>
          <w:rFonts w:ascii="Arial" w:hAnsi="Arial" w:cs="Arial"/>
          <w:sz w:val="22"/>
          <w:szCs w:val="22"/>
        </w:rPr>
      </w:pPr>
      <w:r w:rsidRPr="003E7768">
        <w:rPr>
          <w:rFonts w:ascii="Arial" w:hAnsi="Arial" w:cs="Arial"/>
          <w:sz w:val="22"/>
          <w:szCs w:val="22"/>
        </w:rPr>
        <w:t>Załączniki do opisu przedmiotu zamówienia:</w:t>
      </w:r>
    </w:p>
    <w:p w:rsidR="00AA5681" w:rsidRPr="003E7768" w:rsidRDefault="00AA5681" w:rsidP="00AA5681">
      <w:pPr>
        <w:spacing w:before="240" w:after="240"/>
        <w:contextualSpacing/>
        <w:jc w:val="both"/>
        <w:rPr>
          <w:rFonts w:ascii="Arial" w:hAnsi="Arial" w:cs="Arial"/>
          <w:sz w:val="22"/>
          <w:szCs w:val="22"/>
        </w:rPr>
      </w:pPr>
    </w:p>
    <w:p w:rsidR="00AA5681" w:rsidRPr="003E7768" w:rsidRDefault="00AA5681" w:rsidP="00AA5681">
      <w:pPr>
        <w:shd w:val="clear" w:color="auto" w:fill="FFFFFF"/>
        <w:spacing w:before="240"/>
        <w:ind w:left="426"/>
        <w:jc w:val="both"/>
        <w:rPr>
          <w:rFonts w:ascii="Arial" w:hAnsi="Arial" w:cs="Arial"/>
          <w:bCs/>
          <w:sz w:val="22"/>
          <w:szCs w:val="22"/>
        </w:rPr>
      </w:pPr>
      <w:r w:rsidRPr="003E7768">
        <w:rPr>
          <w:rFonts w:ascii="Arial" w:hAnsi="Arial" w:cs="Arial"/>
          <w:bCs/>
          <w:sz w:val="22"/>
          <w:szCs w:val="22"/>
        </w:rPr>
        <w:t xml:space="preserve">Załącznik nr 1 – Cennik opłat dla podmiotów zewnętrznych współpracujących </w:t>
      </w:r>
      <w:r w:rsidRPr="003E7768">
        <w:rPr>
          <w:rFonts w:ascii="Arial" w:hAnsi="Arial" w:cs="Arial"/>
          <w:bCs/>
          <w:sz w:val="22"/>
          <w:szCs w:val="22"/>
        </w:rPr>
        <w:br/>
        <w:t>z TAURON Wydobycie S.A.</w:t>
      </w:r>
    </w:p>
    <w:p w:rsidR="00AA5681" w:rsidRPr="003E7768" w:rsidRDefault="00AA5681" w:rsidP="00AA5681">
      <w:pPr>
        <w:shd w:val="clear" w:color="auto" w:fill="FFFFFF"/>
        <w:ind w:left="720"/>
        <w:jc w:val="both"/>
        <w:rPr>
          <w:rFonts w:ascii="Arial" w:hAnsi="Arial" w:cs="Arial"/>
          <w:bCs/>
          <w:sz w:val="22"/>
          <w:szCs w:val="22"/>
        </w:rPr>
      </w:pPr>
    </w:p>
    <w:p w:rsidR="00AA5681" w:rsidRPr="003E7768" w:rsidRDefault="00AA5681" w:rsidP="00AA5681">
      <w:pPr>
        <w:jc w:val="right"/>
        <w:rPr>
          <w:rFonts w:ascii="Arial" w:hAnsi="Arial" w:cs="Arial"/>
          <w:b/>
          <w:sz w:val="24"/>
          <w:szCs w:val="24"/>
          <w:u w:val="single"/>
        </w:rPr>
      </w:pPr>
      <w:r w:rsidRPr="003E7768">
        <w:rPr>
          <w:rFonts w:ascii="Arial" w:hAnsi="Arial" w:cs="Arial"/>
          <w:i/>
          <w:sz w:val="16"/>
          <w:szCs w:val="16"/>
        </w:rPr>
        <w:br w:type="page"/>
      </w:r>
      <w:r w:rsidRPr="003E7768">
        <w:rPr>
          <w:rFonts w:ascii="Arial" w:hAnsi="Arial" w:cs="Arial"/>
          <w:b/>
          <w:sz w:val="24"/>
          <w:szCs w:val="24"/>
          <w:u w:val="single"/>
        </w:rPr>
        <w:lastRenderedPageBreak/>
        <w:t>Załącznik nr 1 do Opisu przedmiotu zamówienia</w:t>
      </w:r>
    </w:p>
    <w:p w:rsidR="00AA5681" w:rsidRPr="003E7768" w:rsidRDefault="00AA5681" w:rsidP="00AA5681">
      <w:pPr>
        <w:tabs>
          <w:tab w:val="left" w:pos="272"/>
        </w:tabs>
        <w:rPr>
          <w:rFonts w:ascii="Arial" w:hAnsi="Arial" w:cs="Arial"/>
        </w:rPr>
      </w:pPr>
    </w:p>
    <w:tbl>
      <w:tblPr>
        <w:tblpPr w:leftFromText="141" w:rightFromText="141" w:vertAnchor="text" w:horzAnchor="margin" w:tblpX="-286" w:tblpY="2"/>
        <w:tblW w:w="9770" w:type="dxa"/>
        <w:tblLayout w:type="fixed"/>
        <w:tblCellMar>
          <w:left w:w="70" w:type="dxa"/>
          <w:right w:w="70" w:type="dxa"/>
        </w:tblCellMar>
        <w:tblLook w:val="00A0" w:firstRow="1" w:lastRow="0" w:firstColumn="1" w:lastColumn="0" w:noHBand="0" w:noVBand="0"/>
      </w:tblPr>
      <w:tblGrid>
        <w:gridCol w:w="361"/>
        <w:gridCol w:w="220"/>
        <w:gridCol w:w="5951"/>
        <w:gridCol w:w="1297"/>
        <w:gridCol w:w="1941"/>
      </w:tblGrid>
      <w:tr w:rsidR="00AA5681" w:rsidRPr="003E7768" w:rsidTr="00AA5681">
        <w:trPr>
          <w:trHeight w:val="391"/>
        </w:trPr>
        <w:tc>
          <w:tcPr>
            <w:tcW w:w="361" w:type="dxa"/>
            <w:tcBorders>
              <w:top w:val="nil"/>
              <w:left w:val="nil"/>
              <w:bottom w:val="nil"/>
              <w:right w:val="nil"/>
            </w:tcBorders>
            <w:noWrap/>
            <w:vAlign w:val="center"/>
          </w:tcPr>
          <w:p w:rsidR="00AA5681" w:rsidRPr="003E7768" w:rsidRDefault="00AA5681" w:rsidP="00AA5681">
            <w:pPr>
              <w:rPr>
                <w:rFonts w:ascii="Arial" w:hAnsi="Arial" w:cs="Arial"/>
                <w:color w:val="FF0000"/>
                <w:sz w:val="16"/>
                <w:szCs w:val="16"/>
              </w:rPr>
            </w:pPr>
          </w:p>
        </w:tc>
        <w:tc>
          <w:tcPr>
            <w:tcW w:w="9409" w:type="dxa"/>
            <w:gridSpan w:val="4"/>
            <w:tcBorders>
              <w:top w:val="nil"/>
              <w:left w:val="nil"/>
              <w:right w:val="nil"/>
            </w:tcBorders>
            <w:noWrap/>
            <w:vAlign w:val="center"/>
          </w:tcPr>
          <w:p w:rsidR="00AA5681" w:rsidRPr="003E7768" w:rsidRDefault="00AA5681" w:rsidP="00AA5681">
            <w:pPr>
              <w:jc w:val="center"/>
              <w:rPr>
                <w:rFonts w:ascii="Arial" w:hAnsi="Arial" w:cs="Arial"/>
                <w:sz w:val="22"/>
                <w:szCs w:val="22"/>
              </w:rPr>
            </w:pPr>
            <w:r w:rsidRPr="003E7768">
              <w:rPr>
                <w:rFonts w:ascii="Arial" w:hAnsi="Arial" w:cs="Arial"/>
                <w:sz w:val="22"/>
                <w:szCs w:val="22"/>
              </w:rPr>
              <w:t>Cennik opłat</w:t>
            </w:r>
          </w:p>
          <w:p w:rsidR="00AA5681" w:rsidRPr="003E7768" w:rsidRDefault="00AA5681" w:rsidP="00AA5681">
            <w:pPr>
              <w:jc w:val="center"/>
              <w:rPr>
                <w:rFonts w:ascii="Arial" w:hAnsi="Arial" w:cs="Arial"/>
                <w:sz w:val="22"/>
                <w:szCs w:val="22"/>
              </w:rPr>
            </w:pPr>
            <w:r w:rsidRPr="003E7768">
              <w:rPr>
                <w:rFonts w:ascii="Arial" w:hAnsi="Arial" w:cs="Arial"/>
                <w:sz w:val="22"/>
                <w:szCs w:val="22"/>
              </w:rPr>
              <w:t>dla podmiotów zewnętrznych współpracujących z TAURON Wydobycie S.A.</w:t>
            </w:r>
          </w:p>
          <w:p w:rsidR="00AA5681" w:rsidRPr="003E7768" w:rsidRDefault="00AA5681" w:rsidP="00AA5681">
            <w:pPr>
              <w:jc w:val="center"/>
              <w:rPr>
                <w:rFonts w:ascii="Arial" w:hAnsi="Arial" w:cs="Arial"/>
                <w:sz w:val="16"/>
                <w:szCs w:val="16"/>
              </w:rPr>
            </w:pPr>
          </w:p>
        </w:tc>
      </w:tr>
      <w:tr w:rsidR="00AA5681" w:rsidRPr="003E7768" w:rsidTr="00AA5681">
        <w:trPr>
          <w:trHeight w:val="334"/>
        </w:trPr>
        <w:tc>
          <w:tcPr>
            <w:tcW w:w="581" w:type="dxa"/>
            <w:gridSpan w:val="2"/>
            <w:tcBorders>
              <w:top w:val="single" w:sz="4" w:space="0" w:color="auto"/>
              <w:left w:val="single" w:sz="4" w:space="0" w:color="auto"/>
              <w:bottom w:val="single" w:sz="4" w:space="0" w:color="auto"/>
              <w:right w:val="single" w:sz="4" w:space="0" w:color="auto"/>
            </w:tcBorders>
            <w:noWrap/>
            <w:vAlign w:val="center"/>
          </w:tcPr>
          <w:p w:rsidR="00AA5681" w:rsidRPr="003E7768" w:rsidRDefault="00AA5681" w:rsidP="00AA5681">
            <w:pPr>
              <w:jc w:val="center"/>
              <w:rPr>
                <w:rFonts w:ascii="Arial" w:hAnsi="Arial" w:cs="Arial"/>
                <w:b/>
                <w:bCs/>
                <w:sz w:val="16"/>
                <w:szCs w:val="16"/>
              </w:rPr>
            </w:pPr>
            <w:r w:rsidRPr="003E7768">
              <w:rPr>
                <w:rFonts w:ascii="Arial" w:hAnsi="Arial" w:cs="Arial"/>
                <w:b/>
                <w:bCs/>
                <w:sz w:val="16"/>
                <w:szCs w:val="16"/>
              </w:rPr>
              <w:t>Lp.</w:t>
            </w:r>
          </w:p>
        </w:tc>
        <w:tc>
          <w:tcPr>
            <w:tcW w:w="5951" w:type="dxa"/>
            <w:tcBorders>
              <w:top w:val="single" w:sz="4" w:space="0" w:color="auto"/>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b/>
                <w:bCs/>
                <w:sz w:val="16"/>
                <w:szCs w:val="16"/>
              </w:rPr>
            </w:pPr>
            <w:r w:rsidRPr="003E7768">
              <w:rPr>
                <w:rFonts w:ascii="Arial" w:hAnsi="Arial" w:cs="Arial"/>
                <w:b/>
                <w:bCs/>
                <w:sz w:val="16"/>
                <w:szCs w:val="16"/>
              </w:rPr>
              <w:t xml:space="preserve">Wyszczególnienie </w:t>
            </w:r>
          </w:p>
        </w:tc>
        <w:tc>
          <w:tcPr>
            <w:tcW w:w="1297" w:type="dxa"/>
            <w:tcBorders>
              <w:top w:val="single" w:sz="4" w:space="0" w:color="auto"/>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b/>
                <w:bCs/>
                <w:sz w:val="16"/>
                <w:szCs w:val="16"/>
              </w:rPr>
            </w:pPr>
            <w:r w:rsidRPr="003E7768">
              <w:rPr>
                <w:rFonts w:ascii="Arial" w:hAnsi="Arial" w:cs="Arial"/>
                <w:b/>
                <w:bCs/>
                <w:sz w:val="16"/>
                <w:szCs w:val="16"/>
              </w:rPr>
              <w:t>Jednostka</w:t>
            </w:r>
          </w:p>
        </w:tc>
        <w:tc>
          <w:tcPr>
            <w:tcW w:w="1940" w:type="dxa"/>
            <w:tcBorders>
              <w:top w:val="single" w:sz="4" w:space="0" w:color="auto"/>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b/>
                <w:bCs/>
                <w:sz w:val="16"/>
                <w:szCs w:val="16"/>
              </w:rPr>
            </w:pPr>
            <w:r w:rsidRPr="003E7768">
              <w:rPr>
                <w:rFonts w:ascii="Arial" w:hAnsi="Arial" w:cs="Arial"/>
                <w:b/>
                <w:bCs/>
                <w:sz w:val="16"/>
                <w:szCs w:val="16"/>
              </w:rPr>
              <w:t xml:space="preserve">Cennik opłat </w:t>
            </w:r>
            <w:r w:rsidRPr="003E7768">
              <w:rPr>
                <w:rFonts w:ascii="Arial" w:hAnsi="Arial" w:cs="Arial"/>
                <w:b/>
                <w:bCs/>
                <w:sz w:val="16"/>
                <w:szCs w:val="16"/>
              </w:rPr>
              <w:br/>
              <w:t>(PLN NETTO)</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1.*</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Wynajem/dzierżawa pomieszczeń</w:t>
            </w:r>
          </w:p>
        </w:tc>
        <w:tc>
          <w:tcPr>
            <w:tcW w:w="3237" w:type="dxa"/>
            <w:gridSpan w:val="2"/>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1.1.</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bCs/>
                <w:sz w:val="16"/>
                <w:szCs w:val="16"/>
              </w:rPr>
              <w:t>Wynajem/dzierżawa pomieszczeń</w:t>
            </w:r>
            <w:r w:rsidRPr="003E7768">
              <w:rPr>
                <w:rFonts w:ascii="Arial" w:hAnsi="Arial" w:cs="Arial"/>
                <w:sz w:val="16"/>
                <w:szCs w:val="16"/>
              </w:rPr>
              <w:t xml:space="preserve"> biurowych – podwyższony standard (klimatyzacja, serwis sprzątający)</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zł/m²/m-c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25,00</w:t>
            </w:r>
          </w:p>
        </w:tc>
      </w:tr>
      <w:tr w:rsidR="00AA5681" w:rsidRPr="003E7768" w:rsidTr="00AA5681">
        <w:trPr>
          <w:trHeight w:val="237"/>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1.2.</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bCs/>
                <w:sz w:val="16"/>
                <w:szCs w:val="16"/>
              </w:rPr>
              <w:t>Wynajem/dzierżawa pomieszczeń</w:t>
            </w:r>
            <w:r w:rsidRPr="003E7768">
              <w:rPr>
                <w:rFonts w:ascii="Arial" w:hAnsi="Arial" w:cs="Arial"/>
                <w:sz w:val="16"/>
                <w:szCs w:val="16"/>
              </w:rPr>
              <w:t xml:space="preserve"> biurowych – standard (serwis sprzątający)</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zł/m²/m-c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21,00</w:t>
            </w:r>
          </w:p>
        </w:tc>
      </w:tr>
      <w:tr w:rsidR="00AA5681" w:rsidRPr="003E7768" w:rsidTr="00AA5681">
        <w:trPr>
          <w:trHeight w:val="257"/>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1.3.</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Wynajem/dzierżawa pomieszczeń</w:t>
            </w:r>
            <w:r w:rsidRPr="003E7768">
              <w:rPr>
                <w:rFonts w:ascii="Arial" w:hAnsi="Arial" w:cs="Arial"/>
                <w:sz w:val="16"/>
                <w:szCs w:val="16"/>
              </w:rPr>
              <w:t xml:space="preserve"> biurowych – standard (bez serwisu sprzątającego)</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zł/m²/m-c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15,00</w:t>
            </w:r>
          </w:p>
        </w:tc>
      </w:tr>
      <w:tr w:rsidR="00AA5681" w:rsidRPr="003E7768" w:rsidTr="00AA5681">
        <w:trPr>
          <w:trHeight w:val="26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1.4.</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bCs/>
                <w:sz w:val="16"/>
                <w:szCs w:val="16"/>
              </w:rPr>
              <w:t>Wynajem/dzierżawa pomieszczeń</w:t>
            </w:r>
            <w:r w:rsidRPr="003E7768">
              <w:rPr>
                <w:rFonts w:ascii="Arial" w:hAnsi="Arial" w:cs="Arial"/>
                <w:sz w:val="16"/>
                <w:szCs w:val="16"/>
              </w:rPr>
              <w:t xml:space="preserve"> usługowo - handlowych</w:t>
            </w:r>
          </w:p>
        </w:tc>
        <w:tc>
          <w:tcPr>
            <w:tcW w:w="1297" w:type="dxa"/>
            <w:tcBorders>
              <w:top w:val="nil"/>
              <w:left w:val="single" w:sz="4" w:space="0" w:color="auto"/>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zł/m²/m-c</w:t>
            </w:r>
          </w:p>
        </w:tc>
        <w:tc>
          <w:tcPr>
            <w:tcW w:w="1940" w:type="dxa"/>
            <w:tcBorders>
              <w:top w:val="nil"/>
              <w:left w:val="single" w:sz="4" w:space="0" w:color="auto"/>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18,00</w:t>
            </w:r>
          </w:p>
        </w:tc>
      </w:tr>
      <w:tr w:rsidR="00AA5681" w:rsidRPr="003E7768" w:rsidTr="00AA5681">
        <w:trPr>
          <w:trHeight w:val="295"/>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1.5.</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bCs/>
                <w:sz w:val="16"/>
                <w:szCs w:val="16"/>
              </w:rPr>
              <w:t>Wynajem/dzierżawa pomieszczeń</w:t>
            </w:r>
            <w:r w:rsidRPr="003E7768">
              <w:rPr>
                <w:rFonts w:ascii="Arial" w:hAnsi="Arial" w:cs="Arial"/>
                <w:sz w:val="16"/>
                <w:szCs w:val="16"/>
              </w:rPr>
              <w:t xml:space="preserve"> przemysłowo - produkcyjnych</w:t>
            </w:r>
          </w:p>
        </w:tc>
        <w:tc>
          <w:tcPr>
            <w:tcW w:w="1297" w:type="dxa"/>
            <w:tcBorders>
              <w:top w:val="single" w:sz="4" w:space="0" w:color="auto"/>
              <w:left w:val="single" w:sz="4" w:space="0" w:color="auto"/>
              <w:bottom w:val="single" w:sz="4" w:space="0" w:color="000000"/>
              <w:right w:val="single" w:sz="4" w:space="0" w:color="auto"/>
            </w:tcBorders>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zł/m²/m-c</w:t>
            </w:r>
          </w:p>
        </w:tc>
        <w:tc>
          <w:tcPr>
            <w:tcW w:w="1940" w:type="dxa"/>
            <w:tcBorders>
              <w:top w:val="single" w:sz="4" w:space="0" w:color="auto"/>
              <w:left w:val="single" w:sz="4" w:space="0" w:color="auto"/>
              <w:bottom w:val="single" w:sz="4" w:space="0" w:color="000000"/>
              <w:right w:val="single" w:sz="4" w:space="0" w:color="auto"/>
            </w:tcBorders>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9,00</w:t>
            </w:r>
          </w:p>
        </w:tc>
      </w:tr>
      <w:tr w:rsidR="00AA5681" w:rsidRPr="003E7768" w:rsidTr="00AA5681">
        <w:trPr>
          <w:trHeight w:val="316"/>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1.6.</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Wynajem/dzierżawa pomieszczeń magazynowo - składowych</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zł/m²/m-c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9,00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1.7.</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Wynajem/dzierżawa Sali bankietowo – konferencyjnej ZG Piłsudzki</w:t>
            </w:r>
          </w:p>
        </w:tc>
        <w:tc>
          <w:tcPr>
            <w:tcW w:w="3237" w:type="dxa"/>
            <w:gridSpan w:val="2"/>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Za pierwszy dzień 2 500,00 zł, za każdy następny 500,00 zł, za godzinę 200,00 zł (cena brutto)</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1.8.</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bCs/>
                <w:sz w:val="16"/>
                <w:szCs w:val="16"/>
              </w:rPr>
              <w:t>Wynajem/dzierżawa Sali szkoleniowo – wykładowej (powyżej 30 m</w:t>
            </w:r>
            <w:r w:rsidRPr="003E7768">
              <w:rPr>
                <w:rFonts w:ascii="Arial" w:hAnsi="Arial" w:cs="Arial"/>
                <w:bCs/>
                <w:sz w:val="16"/>
                <w:szCs w:val="16"/>
                <w:vertAlign w:val="superscript"/>
              </w:rPr>
              <w:t>2</w:t>
            </w:r>
            <w:r w:rsidRPr="003E7768">
              <w:rPr>
                <w:rFonts w:ascii="Arial" w:hAnsi="Arial" w:cs="Arial"/>
                <w:bCs/>
                <w:sz w:val="16"/>
                <w:szCs w:val="16"/>
              </w:rPr>
              <w:t>)</w:t>
            </w:r>
          </w:p>
        </w:tc>
        <w:tc>
          <w:tcPr>
            <w:tcW w:w="3237" w:type="dxa"/>
            <w:gridSpan w:val="2"/>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50,00 zł za każdy dzień</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2.</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sz w:val="16"/>
                <w:szCs w:val="16"/>
              </w:rPr>
            </w:pPr>
            <w:r w:rsidRPr="003E7768">
              <w:rPr>
                <w:rFonts w:ascii="Arial" w:hAnsi="Arial" w:cs="Arial"/>
                <w:b/>
                <w:sz w:val="16"/>
                <w:szCs w:val="16"/>
              </w:rPr>
              <w:t>Odbiór odpadów komunalnych</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zł/osobę/m-c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7,50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3.</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Korzystanie z łaźni górniczych</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zł/łaźnio-dniówkę</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10,00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 niezdanie, zgubienie klucza do szafki ubraniowej, depozytowej</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50,00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4.</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Korzystanie z obsługi przez Markownię</w:t>
            </w:r>
          </w:p>
        </w:tc>
        <w:tc>
          <w:tcPr>
            <w:tcW w:w="3237" w:type="dxa"/>
            <w:gridSpan w:val="2"/>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p>
        </w:tc>
      </w:tr>
      <w:tr w:rsidR="00AA5681" w:rsidRPr="003E7768" w:rsidTr="00AA5681">
        <w:trPr>
          <w:trHeight w:val="273"/>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4.1.</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 obsługa markowni</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zł/osobę/m-c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15,00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4.2.</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sz w:val="16"/>
                <w:szCs w:val="16"/>
              </w:rPr>
              <w:t>- wydanie karty zbliżeniowej wraz z jej personalizacją w etui (indywidualne dyskietki komputerowe)</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zł/szt.</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20,00</w:t>
            </w:r>
          </w:p>
        </w:tc>
      </w:tr>
      <w:tr w:rsidR="00AA5681" w:rsidRPr="003E7768" w:rsidTr="00AA5681">
        <w:trPr>
          <w:trHeight w:val="297"/>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4.3.</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sz w:val="16"/>
                <w:szCs w:val="16"/>
              </w:rPr>
              <w:t>- zgubienie lub zniszczenie karty zbliżeniowej</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zł/szt.</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20,00</w:t>
            </w:r>
          </w:p>
        </w:tc>
      </w:tr>
      <w:tr w:rsidR="00AA5681" w:rsidRPr="003E7768" w:rsidTr="00AA5681">
        <w:trPr>
          <w:trHeight w:val="26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5.</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bCs/>
                <w:color w:val="FF0000"/>
                <w:sz w:val="16"/>
                <w:szCs w:val="16"/>
              </w:rPr>
            </w:pPr>
            <w:r w:rsidRPr="003E7768">
              <w:rPr>
                <w:rFonts w:ascii="Arial" w:hAnsi="Arial" w:cs="Arial"/>
                <w:b/>
                <w:bCs/>
                <w:sz w:val="16"/>
                <w:szCs w:val="16"/>
              </w:rPr>
              <w:t>Korzystanie z obsługi przez Lampownię</w:t>
            </w:r>
          </w:p>
        </w:tc>
        <w:tc>
          <w:tcPr>
            <w:tcW w:w="3237" w:type="dxa"/>
            <w:gridSpan w:val="2"/>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color w:val="FF0000"/>
                <w:sz w:val="16"/>
                <w:szCs w:val="16"/>
              </w:rPr>
            </w:pP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5.1.</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sz w:val="16"/>
                <w:szCs w:val="16"/>
              </w:rPr>
              <w:t>- lampy górnicze</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zł/dniówkę</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3,00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5.2.</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sz w:val="16"/>
                <w:szCs w:val="16"/>
              </w:rPr>
              <w:t>- aparaty regeneracyjne (ucieczkowe)</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zł/dniówkę</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3,50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5.3.</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 metanomierze M-1 ca</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zł/dniówkę</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6,00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Cs/>
                <w:sz w:val="16"/>
                <w:szCs w:val="16"/>
              </w:rPr>
            </w:pPr>
            <w:r w:rsidRPr="003E7768">
              <w:rPr>
                <w:rFonts w:ascii="Arial" w:hAnsi="Arial" w:cs="Arial"/>
                <w:bCs/>
                <w:sz w:val="16"/>
                <w:szCs w:val="16"/>
              </w:rPr>
              <w:t>5.4.</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sz w:val="16"/>
                <w:szCs w:val="16"/>
              </w:rPr>
            </w:pPr>
            <w:r w:rsidRPr="003E7768">
              <w:rPr>
                <w:rFonts w:ascii="Arial" w:hAnsi="Arial" w:cs="Arial"/>
                <w:sz w:val="16"/>
                <w:szCs w:val="16"/>
              </w:rPr>
              <w:t>- przyrządy pomiarowe</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zł/dniówkę</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7,50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6.</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sz w:val="16"/>
                <w:szCs w:val="16"/>
              </w:rPr>
            </w:pPr>
            <w:r w:rsidRPr="003E7768">
              <w:rPr>
                <w:rFonts w:ascii="Arial" w:hAnsi="Arial" w:cs="Arial"/>
                <w:b/>
                <w:sz w:val="16"/>
                <w:szCs w:val="16"/>
              </w:rPr>
              <w:t>Automaty sprzedażowe (pojedyncze)</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180,00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lastRenderedPageBreak/>
              <w:t>7.</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Bankomaty</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zł/m</w:t>
            </w:r>
            <w:r w:rsidRPr="003E7768">
              <w:rPr>
                <w:rFonts w:ascii="Arial" w:hAnsi="Arial" w:cs="Arial"/>
                <w:sz w:val="16"/>
                <w:szCs w:val="16"/>
                <w:vertAlign w:val="superscript"/>
              </w:rPr>
              <w:t>2</w:t>
            </w:r>
            <w:r w:rsidRPr="003E7768">
              <w:rPr>
                <w:rFonts w:ascii="Arial" w:hAnsi="Arial" w:cs="Arial"/>
                <w:sz w:val="16"/>
                <w:szCs w:val="16"/>
              </w:rPr>
              <w:t>/m-c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wg. indywidualnej kalkulacji</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8.**</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Dzierżawa gruntu znajdującego się we władaniu TAURON Wydobycie S.A. dla podmiotów zewnętrznych prowadzących działalność handlowo-usługową</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color w:val="FF0000"/>
                <w:sz w:val="16"/>
                <w:szCs w:val="16"/>
              </w:rPr>
            </w:pPr>
            <w:r w:rsidRPr="003E7768">
              <w:rPr>
                <w:rFonts w:ascii="Arial" w:hAnsi="Arial" w:cs="Arial"/>
                <w:sz w:val="16"/>
                <w:szCs w:val="16"/>
              </w:rPr>
              <w:t>zł/m</w:t>
            </w:r>
            <w:r w:rsidRPr="003E7768">
              <w:rPr>
                <w:rFonts w:ascii="Arial" w:hAnsi="Arial" w:cs="Arial"/>
                <w:sz w:val="16"/>
                <w:szCs w:val="16"/>
                <w:vertAlign w:val="superscript"/>
              </w:rPr>
              <w:t>2</w:t>
            </w:r>
            <w:r w:rsidRPr="003E7768">
              <w:rPr>
                <w:rFonts w:ascii="Arial" w:hAnsi="Arial" w:cs="Arial"/>
                <w:sz w:val="16"/>
                <w:szCs w:val="16"/>
              </w:rPr>
              <w:t>/m-c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10,00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9.</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sz w:val="16"/>
                <w:szCs w:val="16"/>
              </w:rPr>
            </w:pPr>
            <w:r w:rsidRPr="003E7768">
              <w:rPr>
                <w:rFonts w:ascii="Arial" w:hAnsi="Arial" w:cs="Arial"/>
                <w:b/>
                <w:sz w:val="16"/>
                <w:szCs w:val="16"/>
              </w:rPr>
              <w:t>Usługa utylizacji odzieży i obuwia roboczego oraz środków ochrony indywidualnej</w:t>
            </w:r>
          </w:p>
        </w:tc>
        <w:tc>
          <w:tcPr>
            <w:tcW w:w="1297"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color w:val="FF0000"/>
                <w:sz w:val="16"/>
                <w:szCs w:val="16"/>
              </w:rPr>
            </w:pPr>
            <w:r w:rsidRPr="003E7768">
              <w:rPr>
                <w:rFonts w:ascii="Arial" w:hAnsi="Arial" w:cs="Arial"/>
                <w:sz w:val="16"/>
                <w:szCs w:val="16"/>
              </w:rPr>
              <w:t>zł/osobę/m-c</w:t>
            </w:r>
          </w:p>
        </w:tc>
        <w:tc>
          <w:tcPr>
            <w:tcW w:w="1940" w:type="dxa"/>
            <w:tcBorders>
              <w:top w:val="nil"/>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1,00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10.***</w:t>
            </w:r>
          </w:p>
        </w:tc>
        <w:tc>
          <w:tcPr>
            <w:tcW w:w="5951" w:type="dxa"/>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sz w:val="16"/>
                <w:szCs w:val="16"/>
              </w:rPr>
            </w:pPr>
            <w:r w:rsidRPr="003E7768">
              <w:rPr>
                <w:rFonts w:ascii="Arial" w:hAnsi="Arial" w:cs="Arial"/>
                <w:b/>
                <w:sz w:val="16"/>
                <w:szCs w:val="16"/>
              </w:rPr>
              <w:t>Pranie i reparacja odzieży roboczej</w:t>
            </w:r>
          </w:p>
        </w:tc>
        <w:tc>
          <w:tcPr>
            <w:tcW w:w="1297" w:type="dxa"/>
            <w:tcBorders>
              <w:top w:val="single" w:sz="4" w:space="0" w:color="auto"/>
              <w:left w:val="nil"/>
              <w:bottom w:val="single" w:sz="4" w:space="0" w:color="auto"/>
              <w:right w:val="single" w:sz="4" w:space="0" w:color="auto"/>
            </w:tcBorders>
            <w:noWrap/>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zł/kg</w:t>
            </w:r>
          </w:p>
        </w:tc>
        <w:tc>
          <w:tcPr>
            <w:tcW w:w="1940" w:type="dxa"/>
            <w:tcBorders>
              <w:top w:val="single" w:sz="4" w:space="0" w:color="auto"/>
              <w:left w:val="single" w:sz="4" w:space="0" w:color="auto"/>
              <w:bottom w:val="single" w:sz="4" w:space="0" w:color="auto"/>
              <w:right w:val="single" w:sz="4" w:space="0" w:color="000000"/>
            </w:tcBorders>
            <w:vAlign w:val="center"/>
          </w:tcPr>
          <w:p w:rsidR="00AA5681" w:rsidRPr="003E7768" w:rsidRDefault="00AA5681" w:rsidP="00AA5681">
            <w:pPr>
              <w:jc w:val="center"/>
              <w:rPr>
                <w:rFonts w:ascii="Arial" w:hAnsi="Arial" w:cs="Arial"/>
                <w:sz w:val="16"/>
                <w:szCs w:val="16"/>
              </w:rPr>
            </w:pPr>
            <w:r w:rsidRPr="003E7768">
              <w:rPr>
                <w:rFonts w:ascii="Arial" w:hAnsi="Arial" w:cs="Arial"/>
                <w:sz w:val="16"/>
                <w:szCs w:val="16"/>
              </w:rPr>
              <w:t>6,00</w:t>
            </w:r>
          </w:p>
        </w:tc>
      </w:tr>
      <w:tr w:rsidR="00AA5681" w:rsidRPr="003E7768" w:rsidTr="00AA5681">
        <w:trPr>
          <w:trHeight w:val="391"/>
        </w:trPr>
        <w:tc>
          <w:tcPr>
            <w:tcW w:w="581" w:type="dxa"/>
            <w:gridSpan w:val="2"/>
            <w:tcBorders>
              <w:top w:val="nil"/>
              <w:left w:val="single" w:sz="4" w:space="0" w:color="auto"/>
              <w:bottom w:val="single" w:sz="4" w:space="0" w:color="auto"/>
              <w:right w:val="single" w:sz="4" w:space="0" w:color="auto"/>
            </w:tcBorders>
            <w:noWrap/>
            <w:vAlign w:val="center"/>
          </w:tcPr>
          <w:p w:rsidR="00AA5681" w:rsidRPr="003E7768" w:rsidRDefault="00AA5681" w:rsidP="00AA5681">
            <w:pPr>
              <w:rPr>
                <w:rFonts w:ascii="Arial" w:hAnsi="Arial" w:cs="Arial"/>
                <w:b/>
                <w:bCs/>
                <w:sz w:val="16"/>
                <w:szCs w:val="16"/>
              </w:rPr>
            </w:pPr>
            <w:r w:rsidRPr="003E7768">
              <w:rPr>
                <w:rFonts w:ascii="Arial" w:hAnsi="Arial" w:cs="Arial"/>
                <w:b/>
                <w:bCs/>
                <w:sz w:val="16"/>
                <w:szCs w:val="16"/>
              </w:rPr>
              <w:t>11.</w:t>
            </w:r>
          </w:p>
        </w:tc>
        <w:tc>
          <w:tcPr>
            <w:tcW w:w="9189" w:type="dxa"/>
            <w:gridSpan w:val="3"/>
            <w:tcBorders>
              <w:top w:val="nil"/>
              <w:left w:val="nil"/>
              <w:bottom w:val="single" w:sz="4" w:space="0" w:color="auto"/>
              <w:right w:val="single" w:sz="4" w:space="0" w:color="auto"/>
            </w:tcBorders>
            <w:noWrap/>
            <w:vAlign w:val="center"/>
          </w:tcPr>
          <w:p w:rsidR="00AA5681" w:rsidRPr="003E7768" w:rsidRDefault="00AA5681" w:rsidP="00AA5681">
            <w:pPr>
              <w:rPr>
                <w:rFonts w:ascii="Arial" w:hAnsi="Arial" w:cs="Arial"/>
                <w:b/>
                <w:sz w:val="16"/>
                <w:szCs w:val="16"/>
              </w:rPr>
            </w:pPr>
            <w:r w:rsidRPr="003E7768">
              <w:rPr>
                <w:rFonts w:ascii="Arial" w:hAnsi="Arial" w:cs="Arial"/>
                <w:b/>
                <w:sz w:val="16"/>
                <w:szCs w:val="16"/>
              </w:rPr>
              <w:t>Miesięczna stawka czynszu za 1 m</w:t>
            </w:r>
            <w:r w:rsidRPr="003E7768">
              <w:rPr>
                <w:rFonts w:ascii="Arial" w:hAnsi="Arial" w:cs="Arial"/>
                <w:b/>
                <w:sz w:val="16"/>
                <w:szCs w:val="16"/>
                <w:vertAlign w:val="superscript"/>
              </w:rPr>
              <w:t>2</w:t>
            </w:r>
            <w:r w:rsidRPr="003E7768">
              <w:rPr>
                <w:rFonts w:ascii="Arial" w:hAnsi="Arial" w:cs="Arial"/>
                <w:b/>
                <w:sz w:val="16"/>
                <w:szCs w:val="16"/>
              </w:rPr>
              <w:t xml:space="preserve"> powierzchni użytkowych pomieszczeń komunikacyjnych (np. korytarze, klatki schodowe), sanitariatów i pomieszczeń stanowiących piwnice o wysokości poniżej 2,2 m bezpośrednio związanych </w:t>
            </w:r>
            <w:r w:rsidRPr="003E7768">
              <w:rPr>
                <w:rFonts w:ascii="Arial" w:hAnsi="Arial" w:cs="Arial"/>
                <w:b/>
                <w:sz w:val="16"/>
                <w:szCs w:val="16"/>
              </w:rPr>
              <w:br/>
              <w:t xml:space="preserve">z lokalami wynosi </w:t>
            </w:r>
            <w:r w:rsidRPr="003E7768">
              <w:rPr>
                <w:rFonts w:ascii="Arial" w:hAnsi="Arial" w:cs="Arial"/>
                <w:b/>
                <w:sz w:val="16"/>
                <w:szCs w:val="16"/>
                <w:u w:val="single"/>
              </w:rPr>
              <w:t>10% wysokości stawek określonych w cenniku opłat</w:t>
            </w:r>
            <w:r w:rsidRPr="003E7768">
              <w:rPr>
                <w:rFonts w:ascii="Arial" w:hAnsi="Arial" w:cs="Arial"/>
                <w:b/>
                <w:sz w:val="16"/>
                <w:szCs w:val="16"/>
              </w:rPr>
              <w:t>.</w:t>
            </w:r>
          </w:p>
        </w:tc>
      </w:tr>
    </w:tbl>
    <w:p w:rsidR="00AA5681" w:rsidRPr="003E7768" w:rsidRDefault="00AA5681" w:rsidP="00AA5681">
      <w:pPr>
        <w:jc w:val="both"/>
        <w:rPr>
          <w:rFonts w:ascii="Arial" w:hAnsi="Arial" w:cs="Arial"/>
          <w:sz w:val="16"/>
          <w:szCs w:val="16"/>
        </w:rPr>
      </w:pPr>
      <w:r w:rsidRPr="003E7768">
        <w:rPr>
          <w:rFonts w:ascii="Arial" w:hAnsi="Arial" w:cs="Arial"/>
          <w:sz w:val="16"/>
          <w:szCs w:val="16"/>
        </w:rPr>
        <w:t xml:space="preserve">* Na wniosek podmiotu zewnętrznego, na podstawie odrębnych umów i na określonych w nich zasadach TAURON Wydobycie S.A. odpłatnie pobiera opłaty z tytułu korzystania z wody, energii elektrycznej i cieplnej, odbioru ścieków. </w:t>
      </w:r>
    </w:p>
    <w:p w:rsidR="00AA5681" w:rsidRPr="003E7768" w:rsidRDefault="00AA5681" w:rsidP="00AA5681">
      <w:pPr>
        <w:jc w:val="both"/>
        <w:rPr>
          <w:rFonts w:ascii="Arial" w:hAnsi="Arial" w:cs="Arial"/>
          <w:sz w:val="16"/>
          <w:szCs w:val="16"/>
        </w:rPr>
      </w:pPr>
      <w:r w:rsidRPr="003E7768">
        <w:rPr>
          <w:rFonts w:ascii="Arial" w:hAnsi="Arial" w:cs="Arial"/>
          <w:sz w:val="16"/>
          <w:szCs w:val="16"/>
        </w:rPr>
        <w:t xml:space="preserve">** W zależności od rodzaju gruntów, ich położenia i atrakcyjności pod względem dzierżawy oraz charakteru prowadzonej działalności gospodarczej na dzierżawionych gruntach, Zarząd TAURON Wydobycie S.A. może podjąć decyzję w formie Uchwały </w:t>
      </w:r>
      <w:r w:rsidRPr="003E7768">
        <w:rPr>
          <w:rFonts w:ascii="Arial" w:hAnsi="Arial" w:cs="Arial"/>
          <w:sz w:val="16"/>
          <w:szCs w:val="16"/>
        </w:rPr>
        <w:br/>
        <w:t>o zastosowaniu opłaty za dzierżawę gruntów w innej wysokości niż wymieniona w cenniku.</w:t>
      </w:r>
    </w:p>
    <w:p w:rsidR="00AA5681" w:rsidRPr="003E7768" w:rsidRDefault="00AA5681" w:rsidP="00AA5681">
      <w:pPr>
        <w:keepNext/>
        <w:jc w:val="both"/>
        <w:outlineLvl w:val="1"/>
        <w:rPr>
          <w:rFonts w:ascii="Arial" w:hAnsi="Arial" w:cs="Arial"/>
          <w:sz w:val="22"/>
          <w:szCs w:val="22"/>
        </w:rPr>
      </w:pPr>
      <w:r w:rsidRPr="003E7768">
        <w:rPr>
          <w:rFonts w:ascii="Arial" w:hAnsi="Arial" w:cs="Arial"/>
          <w:sz w:val="16"/>
          <w:szCs w:val="16"/>
        </w:rPr>
        <w:t>*** W ZG Brzeszcze należy podpisać indywidulną umowę z podmiotem świadczących tą usługę</w:t>
      </w:r>
      <w:r w:rsidRPr="003E7768">
        <w:rPr>
          <w:rFonts w:ascii="Arial" w:hAnsi="Arial" w:cs="Arial"/>
          <w:i/>
          <w:iCs/>
          <w:sz w:val="18"/>
          <w:szCs w:val="18"/>
        </w:rPr>
        <w:t>.</w:t>
      </w:r>
    </w:p>
    <w:p w:rsidR="00AA5681" w:rsidRDefault="00AA5681" w:rsidP="00AA5681"/>
    <w:p w:rsidR="00A32727" w:rsidRDefault="00A32727"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Default="00AA4BE6" w:rsidP="00A32727">
      <w:pPr>
        <w:ind w:left="180" w:hanging="180"/>
        <w:jc w:val="both"/>
        <w:rPr>
          <w:rFonts w:ascii="Arial" w:hAnsi="Arial" w:cs="Arial"/>
          <w:bCs/>
          <w:iCs/>
          <w:spacing w:val="20"/>
        </w:rPr>
      </w:pPr>
    </w:p>
    <w:p w:rsidR="00AA4BE6" w:rsidRPr="0046547B" w:rsidRDefault="00AA4BE6" w:rsidP="00A32727">
      <w:pPr>
        <w:ind w:left="180" w:hanging="180"/>
        <w:jc w:val="both"/>
        <w:rPr>
          <w:rFonts w:ascii="Arial" w:hAnsi="Arial" w:cs="Arial"/>
          <w:bCs/>
          <w:iCs/>
          <w:spacing w:val="20"/>
        </w:rPr>
      </w:pPr>
    </w:p>
    <w:p w:rsidR="001D0528" w:rsidRPr="00602033" w:rsidRDefault="00A32727" w:rsidP="00602033">
      <w:pPr>
        <w:spacing w:before="120" w:after="0" w:line="240" w:lineRule="auto"/>
        <w:jc w:val="right"/>
        <w:rPr>
          <w:rFonts w:ascii="Arial" w:hAnsi="Arial" w:cs="Arial"/>
          <w:b/>
          <w:sz w:val="22"/>
        </w:rPr>
      </w:pPr>
      <w:r>
        <w:rPr>
          <w:rFonts w:ascii="Arial" w:hAnsi="Arial" w:cs="Arial"/>
          <w:b/>
          <w:sz w:val="22"/>
        </w:rPr>
        <w:lastRenderedPageBreak/>
        <w:t>Z</w:t>
      </w:r>
      <w:r w:rsidR="00221B97" w:rsidRPr="00B926E6">
        <w:rPr>
          <w:rFonts w:ascii="Arial" w:hAnsi="Arial" w:cs="Arial"/>
          <w:b/>
          <w:sz w:val="22"/>
        </w:rPr>
        <w:t xml:space="preserve">ałącznik nr </w:t>
      </w:r>
      <w:r w:rsidR="00B926E6" w:rsidRPr="00B926E6">
        <w:rPr>
          <w:rFonts w:ascii="Arial" w:hAnsi="Arial" w:cs="Arial"/>
          <w:b/>
          <w:sz w:val="22"/>
        </w:rPr>
        <w:t>6</w:t>
      </w:r>
      <w:r w:rsidR="00602033">
        <w:rPr>
          <w:rFonts w:ascii="Arial" w:hAnsi="Arial" w:cs="Arial"/>
          <w:b/>
          <w:sz w:val="22"/>
        </w:rPr>
        <w:t xml:space="preserve"> do SIWZ</w:t>
      </w:r>
    </w:p>
    <w:p w:rsidR="002D55BB" w:rsidRPr="00116241" w:rsidRDefault="002D55BB" w:rsidP="00E91FFA">
      <w:pPr>
        <w:spacing w:before="120" w:after="0" w:line="240" w:lineRule="auto"/>
        <w:rPr>
          <w:rFonts w:ascii="Arial" w:hAnsi="Arial" w:cs="Arial"/>
        </w:rPr>
      </w:pPr>
      <w:r w:rsidRPr="00116241">
        <w:rPr>
          <w:rFonts w:ascii="Arial" w:hAnsi="Arial" w:cs="Arial"/>
        </w:rPr>
        <w:t>……………………………………..</w:t>
      </w:r>
    </w:p>
    <w:p w:rsidR="00133FF2" w:rsidRPr="00116241" w:rsidRDefault="002D55BB" w:rsidP="00E91FFA">
      <w:pPr>
        <w:spacing w:before="120" w:after="0" w:line="240" w:lineRule="auto"/>
        <w:ind w:firstLine="360"/>
        <w:rPr>
          <w:rFonts w:ascii="Arial" w:hAnsi="Arial" w:cs="Arial"/>
          <w:bCs/>
          <w:i/>
        </w:rPr>
      </w:pPr>
      <w:r w:rsidRPr="00116241">
        <w:rPr>
          <w:rFonts w:ascii="Arial" w:hAnsi="Arial" w:cs="Arial"/>
          <w:bCs/>
          <w:i/>
        </w:rPr>
        <w:t xml:space="preserve">   </w:t>
      </w:r>
      <w:r w:rsidR="00350D05" w:rsidRPr="00116241">
        <w:rPr>
          <w:rFonts w:ascii="Arial" w:hAnsi="Arial" w:cs="Arial"/>
          <w:bCs/>
          <w:i/>
        </w:rPr>
        <w:t>(nazwa i adres Wykonawcy)</w:t>
      </w:r>
    </w:p>
    <w:p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rsidR="002D55BB" w:rsidRPr="00116241" w:rsidRDefault="002D55BB" w:rsidP="00E91FFA">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rsidR="00E91FFA" w:rsidRDefault="00E91FFA" w:rsidP="00E91FFA">
      <w:pPr>
        <w:spacing w:before="120" w:after="0" w:line="240" w:lineRule="auto"/>
        <w:jc w:val="center"/>
        <w:rPr>
          <w:rFonts w:ascii="Arial" w:hAnsi="Arial" w:cs="Arial"/>
          <w:b/>
          <w:sz w:val="24"/>
        </w:rPr>
      </w:pPr>
    </w:p>
    <w:p w:rsidR="002D55BB" w:rsidRDefault="00A71962" w:rsidP="00E91FFA">
      <w:pPr>
        <w:spacing w:before="120" w:after="0" w:line="240" w:lineRule="auto"/>
        <w:jc w:val="center"/>
        <w:rPr>
          <w:rFonts w:ascii="Arial" w:hAnsi="Arial" w:cs="Arial"/>
          <w:b/>
          <w:sz w:val="24"/>
        </w:rPr>
      </w:pPr>
      <w:r>
        <w:rPr>
          <w:rFonts w:ascii="Arial" w:hAnsi="Arial" w:cs="Arial"/>
          <w:b/>
          <w:sz w:val="24"/>
        </w:rPr>
        <w:t>WYKAZ  USŁUG</w:t>
      </w:r>
    </w:p>
    <w:p w:rsidR="00F704FC" w:rsidRPr="00E91FFA" w:rsidRDefault="00F704FC" w:rsidP="00E91FFA">
      <w:pPr>
        <w:spacing w:before="120" w:after="0" w:line="240" w:lineRule="auto"/>
        <w:jc w:val="center"/>
        <w:rPr>
          <w:rFonts w:ascii="Arial" w:hAnsi="Arial" w:cs="Arial"/>
          <w:strike/>
          <w:sz w:val="24"/>
        </w:rPr>
      </w:pPr>
    </w:p>
    <w:p w:rsidR="00E400A5" w:rsidRPr="00E400A5" w:rsidRDefault="00E400A5" w:rsidP="00E400A5">
      <w:pPr>
        <w:pStyle w:val="Tekstpodstawowy"/>
        <w:rPr>
          <w:b/>
        </w:rPr>
      </w:pPr>
      <w:r w:rsidRPr="004776E0">
        <w:t>Postępowanie o udzielenie Zamówienia Publicznego sektorowego w trybie przetargu nieograniczonego pod nazwą:</w:t>
      </w:r>
      <w:r w:rsidRPr="00DD0A3A">
        <w:t xml:space="preserve"> </w:t>
      </w:r>
      <w:r>
        <w:t>„</w:t>
      </w:r>
      <w:r w:rsidR="00616740">
        <w:rPr>
          <w:b/>
        </w:rPr>
        <w:t>Usługa</w:t>
      </w:r>
      <w:r w:rsidR="00AA4BE6">
        <w:rPr>
          <w:b/>
        </w:rPr>
        <w:t xml:space="preserve"> drążenia</w:t>
      </w:r>
      <w:r w:rsidR="00360C1E">
        <w:rPr>
          <w:b/>
        </w:rPr>
        <w:t xml:space="preserve"> wyrobisk górniczych wentylacyjnych </w:t>
      </w:r>
      <w:r w:rsidR="00A05F52">
        <w:rPr>
          <w:b/>
        </w:rPr>
        <w:t>dla</w:t>
      </w:r>
      <w:r w:rsidR="00A32727">
        <w:rPr>
          <w:b/>
        </w:rPr>
        <w:t xml:space="preserve"> potrzeb</w:t>
      </w:r>
      <w:r>
        <w:rPr>
          <w:b/>
        </w:rPr>
        <w:t> </w:t>
      </w:r>
      <w:r w:rsidRPr="00E400A5">
        <w:rPr>
          <w:b/>
        </w:rPr>
        <w:t>TAURON Wydobycie S.A.”.</w:t>
      </w:r>
    </w:p>
    <w:p w:rsidR="00D93665" w:rsidRDefault="00D93665" w:rsidP="00782779">
      <w:pPr>
        <w:pStyle w:val="Tekstpodstawowy"/>
      </w:pPr>
    </w:p>
    <w:p w:rsidR="002942F4" w:rsidRPr="00D93665" w:rsidRDefault="002942F4" w:rsidP="005C78C8">
      <w:pPr>
        <w:tabs>
          <w:tab w:val="left" w:pos="1080"/>
        </w:tabs>
        <w:spacing w:after="0" w:line="240" w:lineRule="auto"/>
        <w:jc w:val="both"/>
        <w:rPr>
          <w:rFonts w:ascii="Arial" w:eastAsia="Times New Roman" w:hAnsi="Arial" w:cs="Arial"/>
          <w:b/>
          <w:sz w:val="12"/>
          <w:szCs w:val="22"/>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2"/>
        <w:gridCol w:w="2571"/>
        <w:gridCol w:w="1308"/>
        <w:gridCol w:w="1622"/>
        <w:gridCol w:w="1682"/>
        <w:gridCol w:w="1822"/>
      </w:tblGrid>
      <w:tr w:rsidR="002D55BB" w:rsidRPr="00116241" w:rsidTr="00796F45">
        <w:trPr>
          <w:trHeight w:val="1650"/>
          <w:jc w:val="center"/>
        </w:trPr>
        <w:tc>
          <w:tcPr>
            <w:tcW w:w="462" w:type="dxa"/>
            <w:shd w:val="clear" w:color="auto" w:fill="F2F2F2"/>
            <w:vAlign w:val="center"/>
          </w:tcPr>
          <w:p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Lp.</w:t>
            </w:r>
          </w:p>
        </w:tc>
        <w:tc>
          <w:tcPr>
            <w:tcW w:w="2571" w:type="dxa"/>
            <w:shd w:val="clear" w:color="auto" w:fill="F2F2F2"/>
            <w:vAlign w:val="center"/>
          </w:tcPr>
          <w:p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Przedmiot zamówienia</w:t>
            </w:r>
          </w:p>
        </w:tc>
        <w:tc>
          <w:tcPr>
            <w:tcW w:w="1308" w:type="dxa"/>
            <w:shd w:val="clear" w:color="auto" w:fill="F2F2F2"/>
            <w:vAlign w:val="center"/>
          </w:tcPr>
          <w:p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Wartość brutto zamówienia</w:t>
            </w:r>
          </w:p>
          <w:p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[PLN]</w:t>
            </w:r>
          </w:p>
        </w:tc>
        <w:tc>
          <w:tcPr>
            <w:tcW w:w="1622" w:type="dxa"/>
            <w:shd w:val="clear" w:color="auto" w:fill="F2F2F2"/>
            <w:vAlign w:val="center"/>
          </w:tcPr>
          <w:p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Termin realizacji</w:t>
            </w:r>
          </w:p>
          <w:p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[od dzień/miesiąc/rok</w:t>
            </w:r>
          </w:p>
          <w:p w:rsidR="002D55BB" w:rsidRPr="00116241" w:rsidRDefault="002D55BB" w:rsidP="005C78C8">
            <w:pPr>
              <w:spacing w:after="0" w:line="240" w:lineRule="auto"/>
              <w:jc w:val="center"/>
              <w:rPr>
                <w:rFonts w:ascii="Arial" w:hAnsi="Arial" w:cs="Arial"/>
                <w:b/>
                <w:color w:val="000000"/>
                <w:sz w:val="16"/>
                <w:szCs w:val="16"/>
              </w:rPr>
            </w:pPr>
            <w:r w:rsidRPr="00116241">
              <w:rPr>
                <w:rFonts w:ascii="Arial" w:hAnsi="Arial" w:cs="Arial"/>
                <w:i/>
                <w:color w:val="000000"/>
                <w:sz w:val="16"/>
                <w:szCs w:val="16"/>
              </w:rPr>
              <w:t>do dzień/miesiąc/rok</w:t>
            </w:r>
          </w:p>
        </w:tc>
        <w:tc>
          <w:tcPr>
            <w:tcW w:w="1682" w:type="dxa"/>
            <w:shd w:val="clear" w:color="auto" w:fill="F2F2F2"/>
            <w:vAlign w:val="center"/>
          </w:tcPr>
          <w:p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Odbiorca</w:t>
            </w:r>
          </w:p>
          <w:p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[pełna nazwa i adres podmiotu, na rzecz którego zamówienie zostało wykonane]</w:t>
            </w:r>
          </w:p>
        </w:tc>
        <w:tc>
          <w:tcPr>
            <w:tcW w:w="1822" w:type="dxa"/>
            <w:shd w:val="clear" w:color="auto" w:fill="F2F2F2"/>
            <w:vAlign w:val="center"/>
          </w:tcPr>
          <w:p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Nr załącznika</w:t>
            </w:r>
          </w:p>
          <w:p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do wykazu dostaw</w:t>
            </w:r>
          </w:p>
          <w:p w:rsidR="002D55BB" w:rsidRPr="00D00819" w:rsidRDefault="002D55BB" w:rsidP="00D00819">
            <w:pPr>
              <w:spacing w:after="0" w:line="240" w:lineRule="auto"/>
              <w:jc w:val="center"/>
              <w:rPr>
                <w:rFonts w:ascii="Arial" w:hAnsi="Arial" w:cs="Arial"/>
                <w:color w:val="000000"/>
                <w:sz w:val="16"/>
                <w:szCs w:val="16"/>
              </w:rPr>
            </w:pPr>
            <w:r w:rsidRPr="00116241">
              <w:rPr>
                <w:rFonts w:ascii="Arial" w:hAnsi="Arial" w:cs="Arial"/>
                <w:color w:val="000000"/>
                <w:sz w:val="16"/>
                <w:szCs w:val="16"/>
              </w:rPr>
              <w:t>w postaci dowodu potwierdzającego ich należyte wykonanie lub wykonywanie</w:t>
            </w:r>
            <w:r w:rsidRPr="00116241">
              <w:rPr>
                <w:rStyle w:val="Odwoanieprzypisudolnego"/>
                <w:rFonts w:ascii="Arial" w:hAnsi="Arial" w:cs="Arial"/>
                <w:color w:val="000000"/>
                <w:sz w:val="16"/>
                <w:szCs w:val="16"/>
              </w:rPr>
              <w:footnoteReference w:id="61"/>
            </w:r>
          </w:p>
        </w:tc>
      </w:tr>
      <w:tr w:rsidR="002D55BB" w:rsidRPr="00116241" w:rsidTr="003F0BBD">
        <w:trPr>
          <w:trHeight w:val="1264"/>
          <w:jc w:val="center"/>
        </w:trPr>
        <w:tc>
          <w:tcPr>
            <w:tcW w:w="462" w:type="dxa"/>
            <w:shd w:val="clear" w:color="auto" w:fill="F2F2F2"/>
            <w:vAlign w:val="center"/>
          </w:tcPr>
          <w:p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1.</w:t>
            </w:r>
          </w:p>
        </w:tc>
        <w:tc>
          <w:tcPr>
            <w:tcW w:w="2571" w:type="dxa"/>
            <w:vAlign w:val="center"/>
          </w:tcPr>
          <w:p w:rsidR="002D55BB" w:rsidRPr="00116241" w:rsidRDefault="002D55BB" w:rsidP="005C78C8">
            <w:pPr>
              <w:spacing w:after="0" w:line="240" w:lineRule="auto"/>
              <w:ind w:left="360"/>
              <w:jc w:val="center"/>
              <w:rPr>
                <w:rFonts w:ascii="Arial" w:hAnsi="Arial" w:cs="Arial"/>
                <w:color w:val="000000"/>
              </w:rPr>
            </w:pPr>
          </w:p>
          <w:p w:rsidR="002D55BB" w:rsidRPr="00116241" w:rsidRDefault="002D55BB" w:rsidP="005C78C8">
            <w:pPr>
              <w:spacing w:after="0" w:line="240" w:lineRule="auto"/>
              <w:rPr>
                <w:rFonts w:ascii="Arial" w:hAnsi="Arial" w:cs="Arial"/>
                <w:color w:val="000000"/>
              </w:rPr>
            </w:pPr>
          </w:p>
          <w:p w:rsidR="002D55BB" w:rsidRPr="00116241" w:rsidRDefault="002D55BB" w:rsidP="005C78C8">
            <w:pPr>
              <w:spacing w:after="0" w:line="240" w:lineRule="auto"/>
              <w:ind w:left="360"/>
              <w:jc w:val="center"/>
              <w:rPr>
                <w:rFonts w:ascii="Arial" w:hAnsi="Arial" w:cs="Arial"/>
                <w:color w:val="000000"/>
              </w:rPr>
            </w:pPr>
          </w:p>
        </w:tc>
        <w:tc>
          <w:tcPr>
            <w:tcW w:w="1308" w:type="dxa"/>
            <w:vAlign w:val="center"/>
          </w:tcPr>
          <w:p w:rsidR="002D55BB" w:rsidRPr="00116241" w:rsidRDefault="002D55BB" w:rsidP="005C78C8">
            <w:pPr>
              <w:spacing w:after="0" w:line="240" w:lineRule="auto"/>
              <w:ind w:left="360"/>
              <w:jc w:val="center"/>
              <w:rPr>
                <w:rFonts w:ascii="Arial" w:hAnsi="Arial" w:cs="Arial"/>
                <w:color w:val="000000"/>
              </w:rPr>
            </w:pPr>
          </w:p>
        </w:tc>
        <w:tc>
          <w:tcPr>
            <w:tcW w:w="1622" w:type="dxa"/>
            <w:vAlign w:val="center"/>
          </w:tcPr>
          <w:p w:rsidR="002D55BB" w:rsidRPr="00116241" w:rsidRDefault="002D55BB" w:rsidP="005C78C8">
            <w:pPr>
              <w:spacing w:after="0" w:line="240" w:lineRule="auto"/>
              <w:ind w:left="360"/>
              <w:jc w:val="center"/>
              <w:rPr>
                <w:rFonts w:ascii="Arial" w:hAnsi="Arial" w:cs="Arial"/>
                <w:color w:val="000000"/>
              </w:rPr>
            </w:pPr>
          </w:p>
        </w:tc>
        <w:tc>
          <w:tcPr>
            <w:tcW w:w="1682" w:type="dxa"/>
            <w:vAlign w:val="center"/>
          </w:tcPr>
          <w:p w:rsidR="002D55BB" w:rsidRPr="00116241" w:rsidRDefault="002D55BB" w:rsidP="005C78C8">
            <w:pPr>
              <w:spacing w:after="0" w:line="240" w:lineRule="auto"/>
              <w:ind w:left="360"/>
              <w:jc w:val="center"/>
              <w:rPr>
                <w:rFonts w:ascii="Arial" w:hAnsi="Arial" w:cs="Arial"/>
                <w:color w:val="000000"/>
              </w:rPr>
            </w:pPr>
          </w:p>
        </w:tc>
        <w:tc>
          <w:tcPr>
            <w:tcW w:w="1822" w:type="dxa"/>
            <w:vAlign w:val="center"/>
          </w:tcPr>
          <w:p w:rsidR="002D55BB" w:rsidRPr="00116241" w:rsidRDefault="002D55BB" w:rsidP="005C78C8">
            <w:pPr>
              <w:spacing w:after="0" w:line="240" w:lineRule="auto"/>
              <w:ind w:left="360"/>
              <w:jc w:val="center"/>
              <w:rPr>
                <w:rFonts w:ascii="Arial" w:hAnsi="Arial" w:cs="Arial"/>
                <w:color w:val="000000"/>
              </w:rPr>
            </w:pPr>
          </w:p>
        </w:tc>
      </w:tr>
      <w:tr w:rsidR="00796F45" w:rsidRPr="00116241" w:rsidTr="003F0BBD">
        <w:trPr>
          <w:trHeight w:val="1264"/>
          <w:jc w:val="center"/>
        </w:trPr>
        <w:tc>
          <w:tcPr>
            <w:tcW w:w="462" w:type="dxa"/>
            <w:shd w:val="clear" w:color="auto" w:fill="F2F2F2"/>
            <w:vAlign w:val="center"/>
          </w:tcPr>
          <w:p w:rsidR="00796F45" w:rsidRPr="00116241" w:rsidRDefault="00796F45" w:rsidP="005C78C8">
            <w:pPr>
              <w:spacing w:after="0" w:line="240" w:lineRule="auto"/>
              <w:jc w:val="center"/>
              <w:rPr>
                <w:rFonts w:ascii="Arial" w:hAnsi="Arial" w:cs="Arial"/>
                <w:b/>
                <w:color w:val="000000"/>
                <w:sz w:val="18"/>
                <w:szCs w:val="18"/>
              </w:rPr>
            </w:pPr>
            <w:r>
              <w:rPr>
                <w:rFonts w:ascii="Arial" w:hAnsi="Arial" w:cs="Arial"/>
                <w:b/>
                <w:color w:val="000000"/>
                <w:sz w:val="18"/>
                <w:szCs w:val="18"/>
              </w:rPr>
              <w:t>2</w:t>
            </w:r>
          </w:p>
        </w:tc>
        <w:tc>
          <w:tcPr>
            <w:tcW w:w="2571" w:type="dxa"/>
            <w:vAlign w:val="center"/>
          </w:tcPr>
          <w:p w:rsidR="00796F45" w:rsidRPr="00116241" w:rsidRDefault="00796F45" w:rsidP="005C78C8">
            <w:pPr>
              <w:spacing w:after="0" w:line="240" w:lineRule="auto"/>
              <w:ind w:left="360"/>
              <w:jc w:val="center"/>
              <w:rPr>
                <w:rFonts w:ascii="Arial" w:hAnsi="Arial" w:cs="Arial"/>
                <w:color w:val="000000"/>
              </w:rPr>
            </w:pPr>
          </w:p>
        </w:tc>
        <w:tc>
          <w:tcPr>
            <w:tcW w:w="1308" w:type="dxa"/>
            <w:vAlign w:val="center"/>
          </w:tcPr>
          <w:p w:rsidR="00796F45" w:rsidRPr="00116241" w:rsidRDefault="00796F45" w:rsidP="005C78C8">
            <w:pPr>
              <w:spacing w:after="0" w:line="240" w:lineRule="auto"/>
              <w:ind w:left="360"/>
              <w:jc w:val="center"/>
              <w:rPr>
                <w:rFonts w:ascii="Arial" w:hAnsi="Arial" w:cs="Arial"/>
                <w:color w:val="000000"/>
              </w:rPr>
            </w:pPr>
          </w:p>
        </w:tc>
        <w:tc>
          <w:tcPr>
            <w:tcW w:w="1622" w:type="dxa"/>
            <w:vAlign w:val="center"/>
          </w:tcPr>
          <w:p w:rsidR="00796F45" w:rsidRPr="00116241" w:rsidRDefault="00796F45" w:rsidP="005C78C8">
            <w:pPr>
              <w:spacing w:after="0" w:line="240" w:lineRule="auto"/>
              <w:ind w:left="360"/>
              <w:jc w:val="center"/>
              <w:rPr>
                <w:rFonts w:ascii="Arial" w:hAnsi="Arial" w:cs="Arial"/>
                <w:color w:val="000000"/>
              </w:rPr>
            </w:pPr>
          </w:p>
        </w:tc>
        <w:tc>
          <w:tcPr>
            <w:tcW w:w="1682" w:type="dxa"/>
            <w:vAlign w:val="center"/>
          </w:tcPr>
          <w:p w:rsidR="00796F45" w:rsidRPr="00116241" w:rsidRDefault="00796F45" w:rsidP="005C78C8">
            <w:pPr>
              <w:spacing w:after="0" w:line="240" w:lineRule="auto"/>
              <w:ind w:left="360"/>
              <w:jc w:val="center"/>
              <w:rPr>
                <w:rFonts w:ascii="Arial" w:hAnsi="Arial" w:cs="Arial"/>
                <w:color w:val="000000"/>
              </w:rPr>
            </w:pPr>
          </w:p>
        </w:tc>
        <w:tc>
          <w:tcPr>
            <w:tcW w:w="1822" w:type="dxa"/>
            <w:vAlign w:val="center"/>
          </w:tcPr>
          <w:p w:rsidR="00796F45" w:rsidRPr="00116241" w:rsidRDefault="00796F45" w:rsidP="005C78C8">
            <w:pPr>
              <w:spacing w:after="0" w:line="240" w:lineRule="auto"/>
              <w:ind w:left="360"/>
              <w:jc w:val="center"/>
              <w:rPr>
                <w:rFonts w:ascii="Arial" w:hAnsi="Arial" w:cs="Arial"/>
                <w:color w:val="000000"/>
              </w:rPr>
            </w:pPr>
          </w:p>
        </w:tc>
      </w:tr>
      <w:tr w:rsidR="002D55BB" w:rsidRPr="00116241" w:rsidTr="003F0BBD">
        <w:trPr>
          <w:trHeight w:val="514"/>
          <w:jc w:val="center"/>
        </w:trPr>
        <w:tc>
          <w:tcPr>
            <w:tcW w:w="462" w:type="dxa"/>
            <w:shd w:val="clear" w:color="auto" w:fill="F2F2F2"/>
            <w:vAlign w:val="center"/>
          </w:tcPr>
          <w:p w:rsidR="002D55BB" w:rsidRPr="00116241" w:rsidRDefault="002D55BB" w:rsidP="00E91FFA">
            <w:pPr>
              <w:spacing w:before="120" w:after="0" w:line="240" w:lineRule="auto"/>
              <w:jc w:val="center"/>
              <w:rPr>
                <w:rFonts w:ascii="Arial" w:hAnsi="Arial" w:cs="Arial"/>
                <w:b/>
                <w:color w:val="000000"/>
                <w:sz w:val="18"/>
                <w:szCs w:val="18"/>
              </w:rPr>
            </w:pPr>
            <w:r w:rsidRPr="00116241">
              <w:rPr>
                <w:rFonts w:ascii="Arial" w:hAnsi="Arial" w:cs="Arial"/>
                <w:b/>
                <w:color w:val="000000"/>
                <w:sz w:val="18"/>
                <w:szCs w:val="18"/>
              </w:rPr>
              <w:t>...</w:t>
            </w:r>
          </w:p>
        </w:tc>
        <w:tc>
          <w:tcPr>
            <w:tcW w:w="2571" w:type="dxa"/>
            <w:vAlign w:val="center"/>
          </w:tcPr>
          <w:p w:rsidR="002D55BB" w:rsidRPr="00116241" w:rsidRDefault="002D55BB" w:rsidP="00E91FFA">
            <w:pPr>
              <w:spacing w:before="120" w:after="0" w:line="240" w:lineRule="auto"/>
              <w:ind w:left="360"/>
              <w:jc w:val="center"/>
              <w:rPr>
                <w:rFonts w:ascii="Arial" w:hAnsi="Arial" w:cs="Arial"/>
                <w:color w:val="000000"/>
              </w:rPr>
            </w:pPr>
          </w:p>
          <w:p w:rsidR="002D55BB" w:rsidRPr="00116241" w:rsidRDefault="002D55BB" w:rsidP="00E91FFA">
            <w:pPr>
              <w:spacing w:before="120" w:after="0" w:line="240" w:lineRule="auto"/>
              <w:rPr>
                <w:rFonts w:ascii="Arial" w:hAnsi="Arial" w:cs="Arial"/>
                <w:color w:val="000000"/>
              </w:rPr>
            </w:pPr>
          </w:p>
          <w:p w:rsidR="002D55BB" w:rsidRPr="00116241" w:rsidRDefault="002D55BB" w:rsidP="00E91FFA">
            <w:pPr>
              <w:spacing w:before="120" w:after="0" w:line="240" w:lineRule="auto"/>
              <w:ind w:left="360"/>
              <w:jc w:val="center"/>
              <w:rPr>
                <w:rFonts w:ascii="Arial" w:hAnsi="Arial" w:cs="Arial"/>
                <w:color w:val="000000"/>
              </w:rPr>
            </w:pPr>
          </w:p>
        </w:tc>
        <w:tc>
          <w:tcPr>
            <w:tcW w:w="1308" w:type="dxa"/>
            <w:vAlign w:val="center"/>
          </w:tcPr>
          <w:p w:rsidR="002D55BB" w:rsidRPr="00116241" w:rsidRDefault="002D55BB" w:rsidP="00E91FFA">
            <w:pPr>
              <w:spacing w:before="120" w:after="0" w:line="240" w:lineRule="auto"/>
              <w:ind w:left="360"/>
              <w:jc w:val="center"/>
              <w:rPr>
                <w:rFonts w:ascii="Arial" w:hAnsi="Arial" w:cs="Arial"/>
                <w:color w:val="000000"/>
              </w:rPr>
            </w:pPr>
          </w:p>
        </w:tc>
        <w:tc>
          <w:tcPr>
            <w:tcW w:w="1622" w:type="dxa"/>
            <w:vAlign w:val="center"/>
          </w:tcPr>
          <w:p w:rsidR="002D55BB" w:rsidRPr="00116241" w:rsidRDefault="002D55BB" w:rsidP="00E91FFA">
            <w:pPr>
              <w:spacing w:before="120" w:after="0" w:line="240" w:lineRule="auto"/>
              <w:ind w:left="360"/>
              <w:jc w:val="center"/>
              <w:rPr>
                <w:rFonts w:ascii="Arial" w:hAnsi="Arial" w:cs="Arial"/>
                <w:color w:val="000000"/>
              </w:rPr>
            </w:pPr>
          </w:p>
        </w:tc>
        <w:tc>
          <w:tcPr>
            <w:tcW w:w="1682" w:type="dxa"/>
            <w:vAlign w:val="center"/>
          </w:tcPr>
          <w:p w:rsidR="002D55BB" w:rsidRPr="00116241" w:rsidRDefault="002D55BB" w:rsidP="00E91FFA">
            <w:pPr>
              <w:spacing w:before="120" w:after="0" w:line="240" w:lineRule="auto"/>
              <w:ind w:left="360"/>
              <w:jc w:val="center"/>
              <w:rPr>
                <w:rFonts w:ascii="Arial" w:hAnsi="Arial" w:cs="Arial"/>
                <w:color w:val="000000"/>
              </w:rPr>
            </w:pPr>
          </w:p>
        </w:tc>
        <w:tc>
          <w:tcPr>
            <w:tcW w:w="1822" w:type="dxa"/>
            <w:vAlign w:val="center"/>
          </w:tcPr>
          <w:p w:rsidR="002D55BB" w:rsidRPr="00116241" w:rsidRDefault="002D55BB" w:rsidP="00E91FFA">
            <w:pPr>
              <w:spacing w:before="120" w:after="0" w:line="240" w:lineRule="auto"/>
              <w:ind w:left="360"/>
              <w:jc w:val="center"/>
              <w:rPr>
                <w:rFonts w:ascii="Arial" w:hAnsi="Arial" w:cs="Arial"/>
                <w:color w:val="000000"/>
              </w:rPr>
            </w:pPr>
          </w:p>
        </w:tc>
      </w:tr>
    </w:tbl>
    <w:p w:rsidR="003F0BBD" w:rsidRDefault="003F0BBD" w:rsidP="00E91FFA">
      <w:pPr>
        <w:spacing w:before="120" w:after="0" w:line="240" w:lineRule="auto"/>
        <w:rPr>
          <w:rFonts w:ascii="Arial" w:hAnsi="Arial" w:cs="Arial"/>
          <w:i/>
        </w:rPr>
      </w:pPr>
    </w:p>
    <w:p w:rsidR="00D00819" w:rsidRPr="00116241" w:rsidRDefault="00D00819" w:rsidP="00E91FFA">
      <w:pPr>
        <w:spacing w:before="120" w:after="0" w:line="240" w:lineRule="auto"/>
        <w:rPr>
          <w:rFonts w:ascii="Arial" w:hAnsi="Arial" w:cs="Arial"/>
          <w:i/>
        </w:rPr>
      </w:pPr>
    </w:p>
    <w:p w:rsidR="002D55BB" w:rsidRPr="00116241" w:rsidRDefault="002D55BB" w:rsidP="00E91FFA">
      <w:pPr>
        <w:spacing w:after="0" w:line="240" w:lineRule="auto"/>
        <w:ind w:left="720" w:hanging="360"/>
        <w:jc w:val="right"/>
        <w:rPr>
          <w:rFonts w:ascii="Arial" w:hAnsi="Arial" w:cs="Arial"/>
          <w:i/>
        </w:rPr>
      </w:pPr>
      <w:r w:rsidRPr="00116241">
        <w:rPr>
          <w:rFonts w:ascii="Arial" w:hAnsi="Arial" w:cs="Arial"/>
          <w:i/>
        </w:rPr>
        <w:t>……………………………………………………..</w:t>
      </w:r>
    </w:p>
    <w:p w:rsidR="00A05D70" w:rsidRDefault="002D55BB" w:rsidP="00E91FFA">
      <w:pPr>
        <w:spacing w:after="0" w:line="240" w:lineRule="auto"/>
        <w:jc w:val="right"/>
        <w:rPr>
          <w:rFonts w:ascii="Arial" w:hAnsi="Arial" w:cs="Arial"/>
          <w:i/>
          <w:sz w:val="18"/>
          <w:szCs w:val="18"/>
        </w:rPr>
      </w:pPr>
      <w:r w:rsidRPr="00116241">
        <w:rPr>
          <w:rFonts w:ascii="Arial" w:hAnsi="Arial" w:cs="Arial"/>
          <w:i/>
          <w:sz w:val="18"/>
          <w:szCs w:val="18"/>
        </w:rPr>
        <w:t>(podpisy osób  uprawniony</w:t>
      </w:r>
      <w:r w:rsidR="003631A2" w:rsidRPr="00116241">
        <w:rPr>
          <w:rFonts w:ascii="Arial" w:hAnsi="Arial" w:cs="Arial"/>
          <w:i/>
          <w:sz w:val="18"/>
          <w:szCs w:val="18"/>
        </w:rPr>
        <w:t>ch do reprezentowania Wykonawc</w:t>
      </w:r>
      <w:r w:rsidR="006D4B3E" w:rsidRPr="00116241">
        <w:rPr>
          <w:rFonts w:ascii="Arial" w:hAnsi="Arial" w:cs="Arial"/>
          <w:i/>
          <w:sz w:val="18"/>
          <w:szCs w:val="18"/>
        </w:rPr>
        <w:t>y)</w:t>
      </w:r>
    </w:p>
    <w:p w:rsidR="00A05D70" w:rsidRDefault="00A05D70" w:rsidP="00E91FFA">
      <w:pPr>
        <w:spacing w:before="120" w:after="0" w:line="240" w:lineRule="auto"/>
        <w:jc w:val="right"/>
        <w:rPr>
          <w:rFonts w:ascii="Arial" w:hAnsi="Arial" w:cs="Arial"/>
          <w:i/>
          <w:sz w:val="18"/>
          <w:szCs w:val="18"/>
        </w:rPr>
        <w:sectPr w:rsidR="00A05D70" w:rsidSect="00292BB8">
          <w:footerReference w:type="default" r:id="rId33"/>
          <w:footnotePr>
            <w:numRestart w:val="eachSect"/>
          </w:footnotePr>
          <w:pgSz w:w="11906" w:h="16838"/>
          <w:pgMar w:top="1417" w:right="1417" w:bottom="1417" w:left="1417" w:header="708" w:footer="708" w:gutter="0"/>
          <w:cols w:space="708"/>
          <w:docGrid w:linePitch="360"/>
        </w:sectPr>
      </w:pPr>
    </w:p>
    <w:p w:rsidR="00D92D20" w:rsidRDefault="00360C1E" w:rsidP="00D92D20">
      <w:pPr>
        <w:spacing w:before="120" w:after="0" w:line="240" w:lineRule="auto"/>
        <w:jc w:val="right"/>
        <w:rPr>
          <w:rFonts w:ascii="Arial" w:hAnsi="Arial" w:cs="Arial"/>
          <w:b/>
          <w:sz w:val="22"/>
        </w:rPr>
      </w:pPr>
      <w:r>
        <w:rPr>
          <w:rFonts w:ascii="Arial" w:hAnsi="Arial" w:cs="Arial"/>
          <w:b/>
          <w:sz w:val="22"/>
        </w:rPr>
        <w:lastRenderedPageBreak/>
        <w:t>Załącznik nr 6</w:t>
      </w:r>
      <w:r w:rsidR="00D92D20">
        <w:rPr>
          <w:rFonts w:ascii="Arial" w:hAnsi="Arial" w:cs="Arial"/>
          <w:b/>
          <w:sz w:val="22"/>
        </w:rPr>
        <w:t>a</w:t>
      </w:r>
      <w:r w:rsidR="00D92D20" w:rsidRPr="00B926E6">
        <w:rPr>
          <w:rFonts w:ascii="Arial" w:hAnsi="Arial" w:cs="Arial"/>
          <w:b/>
          <w:sz w:val="22"/>
        </w:rPr>
        <w:t xml:space="preserve"> do SIWZ</w:t>
      </w:r>
    </w:p>
    <w:p w:rsidR="00D92D20" w:rsidRPr="00B926E6" w:rsidRDefault="00D92D20" w:rsidP="00D92D20">
      <w:pPr>
        <w:spacing w:before="120" w:after="0" w:line="240" w:lineRule="auto"/>
        <w:jc w:val="right"/>
        <w:rPr>
          <w:rFonts w:ascii="Arial" w:hAnsi="Arial" w:cs="Arial"/>
          <w:b/>
          <w:sz w:val="22"/>
        </w:rPr>
      </w:pPr>
    </w:p>
    <w:p w:rsidR="00360C1E" w:rsidRPr="00360C1E" w:rsidRDefault="00360C1E" w:rsidP="00360C1E">
      <w:pPr>
        <w:ind w:left="360"/>
        <w:rPr>
          <w:rFonts w:ascii="Arial" w:hAnsi="Arial" w:cs="Arial"/>
        </w:rPr>
      </w:pPr>
      <w:r w:rsidRPr="00360C1E">
        <w:rPr>
          <w:rFonts w:ascii="Arial" w:hAnsi="Arial" w:cs="Arial"/>
        </w:rPr>
        <w:t>………………………………………</w:t>
      </w:r>
    </w:p>
    <w:p w:rsidR="00360C1E" w:rsidRPr="00360C1E" w:rsidRDefault="00360C1E" w:rsidP="00360C1E">
      <w:pPr>
        <w:ind w:left="840" w:firstLine="11"/>
        <w:rPr>
          <w:rFonts w:ascii="Arial" w:hAnsi="Arial" w:cs="Arial"/>
          <w:bCs/>
          <w:i/>
        </w:rPr>
      </w:pPr>
      <w:r w:rsidRPr="00360C1E">
        <w:rPr>
          <w:rFonts w:ascii="Arial" w:hAnsi="Arial" w:cs="Arial"/>
          <w:bCs/>
          <w:i/>
        </w:rPr>
        <w:t>(nazwa i adres Wykonawcy)</w:t>
      </w:r>
    </w:p>
    <w:p w:rsidR="00360C1E" w:rsidRPr="00360C1E" w:rsidRDefault="00360C1E" w:rsidP="00360C1E">
      <w:pPr>
        <w:ind w:left="360"/>
        <w:jc w:val="right"/>
        <w:rPr>
          <w:rFonts w:ascii="Arial" w:hAnsi="Arial" w:cs="Arial"/>
        </w:rPr>
      </w:pPr>
      <w:r w:rsidRPr="00360C1E">
        <w:rPr>
          <w:rFonts w:ascii="Arial" w:hAnsi="Arial" w:cs="Arial"/>
        </w:rPr>
        <w:t>……………………, dnia………………</w:t>
      </w:r>
    </w:p>
    <w:p w:rsidR="00360C1E" w:rsidRPr="00360C1E" w:rsidRDefault="00360C1E" w:rsidP="00360C1E">
      <w:pPr>
        <w:ind w:left="360"/>
        <w:rPr>
          <w:rFonts w:ascii="Arial" w:hAnsi="Arial" w:cs="Arial"/>
          <w:bCs/>
          <w:i/>
        </w:rPr>
      </w:pP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Pr>
          <w:rFonts w:ascii="Arial" w:hAnsi="Arial" w:cs="Arial"/>
          <w:bCs/>
          <w:i/>
        </w:rPr>
        <w:t>(miejscowość)</w:t>
      </w:r>
    </w:p>
    <w:p w:rsidR="00360C1E" w:rsidRPr="00360C1E" w:rsidRDefault="00360C1E" w:rsidP="00360C1E">
      <w:pPr>
        <w:jc w:val="center"/>
        <w:rPr>
          <w:rFonts w:ascii="Arial" w:hAnsi="Arial" w:cs="Arial"/>
          <w:b/>
        </w:rPr>
      </w:pPr>
      <w:r w:rsidRPr="00360C1E">
        <w:rPr>
          <w:rFonts w:ascii="Arial" w:hAnsi="Arial" w:cs="Arial"/>
          <w:b/>
        </w:rPr>
        <w:t xml:space="preserve">WYKAZ OSÓB </w:t>
      </w:r>
    </w:p>
    <w:p w:rsidR="00360C1E" w:rsidRPr="0014101F" w:rsidRDefault="0014101F" w:rsidP="0014101F">
      <w:pPr>
        <w:jc w:val="center"/>
        <w:rPr>
          <w:rFonts w:ascii="Arial" w:hAnsi="Arial" w:cs="Arial"/>
        </w:rPr>
      </w:pPr>
      <w:r w:rsidRPr="00616740">
        <w:rPr>
          <w:rFonts w:ascii="Arial" w:hAnsi="Arial" w:cs="Arial"/>
        </w:rPr>
        <w:t xml:space="preserve">skierowanych przez wykonawcę do realizacji zamówienia publicznego, w szczególności odpowiedzialnych za świadczenie usług, kierowanie, nadzorowanie i kontrolę robót będących przedmiotem zamówienia, wraz z informacjami na temat ich kwalifikacji zawodowych zgodnie </w:t>
      </w:r>
      <w:r w:rsidRPr="00616740">
        <w:rPr>
          <w:rFonts w:ascii="Arial" w:hAnsi="Arial" w:cs="Arial"/>
        </w:rPr>
        <w:br/>
        <w:t>z zapisami zawartymi w Prawie geologicznym i górniczym, doświadczenia i wykształcenia, niezb</w:t>
      </w:r>
      <w:r w:rsidRPr="00616740">
        <w:rPr>
          <w:rFonts w:ascii="Arial" w:eastAsia="TTE21EF110t00" w:hAnsi="Arial" w:cs="Arial"/>
        </w:rPr>
        <w:t>ę</w:t>
      </w:r>
      <w:r w:rsidRPr="00616740">
        <w:rPr>
          <w:rFonts w:ascii="Arial" w:hAnsi="Arial" w:cs="Arial"/>
        </w:rPr>
        <w:t>dnych do wykonania zamówienia publicznego, a także zakresu wykonywanych przez nie czynności oraz informacji o podstawie do dysponowania tymi osobami</w:t>
      </w:r>
    </w:p>
    <w:p w:rsidR="00360C1E" w:rsidRPr="00360C1E" w:rsidRDefault="00360C1E" w:rsidP="00360C1E">
      <w:pPr>
        <w:jc w:val="center"/>
        <w:rPr>
          <w:rFonts w:ascii="Arial" w:hAnsi="Arial" w:cs="Arial"/>
          <w:b/>
        </w:rPr>
      </w:pPr>
    </w:p>
    <w:p w:rsidR="00360C1E" w:rsidRPr="00360C1E" w:rsidRDefault="00360C1E" w:rsidP="00360C1E">
      <w:pPr>
        <w:jc w:val="both"/>
        <w:rPr>
          <w:rFonts w:ascii="Arial" w:hAnsi="Arial" w:cs="Arial"/>
          <w:lang w:eastAsia="en-US"/>
        </w:rPr>
      </w:pPr>
      <w:r w:rsidRPr="00360C1E">
        <w:rPr>
          <w:rFonts w:ascii="Arial" w:hAnsi="Arial" w:cs="Arial"/>
          <w:lang w:eastAsia="en-US"/>
        </w:rPr>
        <w:t xml:space="preserve">Postępowanie o udzielenie zamówienia publicznego w trybie przetargu nieograniczonego pod nazwą: </w:t>
      </w:r>
    </w:p>
    <w:p w:rsidR="00360C1E" w:rsidRPr="00360C1E" w:rsidRDefault="00360C1E" w:rsidP="00602033">
      <w:pPr>
        <w:jc w:val="center"/>
        <w:rPr>
          <w:rFonts w:ascii="Arial" w:hAnsi="Arial" w:cs="Arial"/>
          <w:b/>
        </w:rPr>
      </w:pPr>
      <w:r w:rsidRPr="00360C1E">
        <w:rPr>
          <w:rFonts w:ascii="Arial" w:hAnsi="Arial" w:cs="Arial"/>
          <w:b/>
          <w:lang w:eastAsia="en-US"/>
        </w:rPr>
        <w:t>„</w:t>
      </w:r>
      <w:r w:rsidR="00616740">
        <w:rPr>
          <w:rFonts w:ascii="Arial" w:hAnsi="Arial" w:cs="Arial"/>
          <w:b/>
          <w:bCs/>
          <w:lang w:eastAsia="en-US"/>
        </w:rPr>
        <w:t>Usługa</w:t>
      </w:r>
      <w:r w:rsidRPr="00360C1E">
        <w:rPr>
          <w:rFonts w:ascii="Arial" w:hAnsi="Arial" w:cs="Arial"/>
          <w:b/>
          <w:bCs/>
          <w:lang w:eastAsia="en-US"/>
        </w:rPr>
        <w:t xml:space="preserve"> drążenia wyrobisk górniczych wentylacyjnych dla TAURON Wydobycie S.A.</w:t>
      </w:r>
      <w:r w:rsidRPr="00360C1E">
        <w:rPr>
          <w:rFonts w:ascii="Arial" w:hAnsi="Arial" w:cs="Arial"/>
          <w:b/>
          <w:lang w:eastAsia="en-US"/>
        </w:rPr>
        <w:t>”</w:t>
      </w:r>
    </w:p>
    <w:p w:rsidR="00360C1E" w:rsidRPr="00360C1E" w:rsidRDefault="00360C1E" w:rsidP="00360C1E">
      <w:pPr>
        <w:spacing w:line="260" w:lineRule="exact"/>
        <w:jc w:val="center"/>
        <w:rPr>
          <w:rFonts w:ascii="Arial" w:hAnsi="Arial" w:cs="Aria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843"/>
        <w:gridCol w:w="2297"/>
        <w:gridCol w:w="1842"/>
        <w:gridCol w:w="1702"/>
        <w:gridCol w:w="2126"/>
      </w:tblGrid>
      <w:tr w:rsidR="00360C1E" w:rsidRPr="00360C1E" w:rsidTr="00360C1E">
        <w:trPr>
          <w:jc w:val="center"/>
        </w:trPr>
        <w:tc>
          <w:tcPr>
            <w:tcW w:w="533" w:type="dxa"/>
            <w:shd w:val="clear" w:color="auto" w:fill="F2F2F2"/>
            <w:vAlign w:val="center"/>
          </w:tcPr>
          <w:p w:rsidR="00360C1E" w:rsidRPr="00360C1E" w:rsidRDefault="00360C1E" w:rsidP="006373F4">
            <w:pPr>
              <w:ind w:left="-1134"/>
              <w:jc w:val="center"/>
              <w:rPr>
                <w:rFonts w:ascii="Arial" w:hAnsi="Arial" w:cs="Arial"/>
              </w:rPr>
            </w:pPr>
            <w:r w:rsidRPr="00360C1E">
              <w:rPr>
                <w:rFonts w:ascii="Arial" w:hAnsi="Arial" w:cs="Arial"/>
              </w:rPr>
              <w:t>Lp.</w:t>
            </w:r>
          </w:p>
          <w:p w:rsidR="00360C1E" w:rsidRPr="00360C1E" w:rsidRDefault="00360C1E" w:rsidP="006373F4">
            <w:pPr>
              <w:rPr>
                <w:rFonts w:ascii="Arial" w:hAnsi="Arial" w:cs="Arial"/>
              </w:rPr>
            </w:pPr>
            <w:r w:rsidRPr="00360C1E">
              <w:rPr>
                <w:rFonts w:ascii="Arial" w:hAnsi="Arial" w:cs="Arial"/>
              </w:rPr>
              <w:t>Lp.</w:t>
            </w:r>
          </w:p>
        </w:tc>
        <w:tc>
          <w:tcPr>
            <w:tcW w:w="1843" w:type="dxa"/>
            <w:shd w:val="clear" w:color="auto" w:fill="F2F2F2"/>
            <w:vAlign w:val="center"/>
          </w:tcPr>
          <w:p w:rsidR="00360C1E" w:rsidRPr="00360C1E" w:rsidRDefault="00360C1E" w:rsidP="006373F4">
            <w:pPr>
              <w:jc w:val="center"/>
              <w:rPr>
                <w:rFonts w:ascii="Arial" w:hAnsi="Arial" w:cs="Arial"/>
              </w:rPr>
            </w:pPr>
            <w:r w:rsidRPr="00360C1E">
              <w:rPr>
                <w:rFonts w:ascii="Arial" w:hAnsi="Arial" w:cs="Arial"/>
              </w:rPr>
              <w:t>Imię i nazwisko</w:t>
            </w:r>
          </w:p>
        </w:tc>
        <w:tc>
          <w:tcPr>
            <w:tcW w:w="2297" w:type="dxa"/>
            <w:shd w:val="clear" w:color="auto" w:fill="F2F2F2"/>
            <w:vAlign w:val="center"/>
          </w:tcPr>
          <w:p w:rsidR="00360C1E" w:rsidRPr="00360C1E" w:rsidRDefault="00360C1E" w:rsidP="006373F4">
            <w:pPr>
              <w:spacing w:before="240"/>
              <w:jc w:val="center"/>
              <w:rPr>
                <w:rFonts w:ascii="Arial" w:hAnsi="Arial" w:cs="Arial"/>
              </w:rPr>
            </w:pPr>
            <w:r w:rsidRPr="00360C1E">
              <w:rPr>
                <w:rFonts w:ascii="Arial" w:hAnsi="Arial" w:cs="Arial"/>
              </w:rPr>
              <w:t>Informacje na temat kwalifikacji zawodowych, doświadczenia i wykształcenia</w:t>
            </w:r>
          </w:p>
        </w:tc>
        <w:tc>
          <w:tcPr>
            <w:tcW w:w="1842" w:type="dxa"/>
            <w:shd w:val="clear" w:color="auto" w:fill="F2F2F2"/>
            <w:vAlign w:val="center"/>
          </w:tcPr>
          <w:p w:rsidR="00360C1E" w:rsidRPr="00360C1E" w:rsidRDefault="00360C1E" w:rsidP="006373F4">
            <w:pPr>
              <w:jc w:val="center"/>
              <w:rPr>
                <w:rFonts w:ascii="Arial" w:hAnsi="Arial" w:cs="Arial"/>
              </w:rPr>
            </w:pPr>
            <w:r w:rsidRPr="00360C1E">
              <w:rPr>
                <w:rFonts w:ascii="Arial" w:hAnsi="Arial" w:cs="Arial"/>
              </w:rPr>
              <w:t xml:space="preserve">Zakres czynności wykonywanych przy realizacji Przedmiotu Zamówienia </w:t>
            </w:r>
          </w:p>
        </w:tc>
        <w:tc>
          <w:tcPr>
            <w:tcW w:w="1702" w:type="dxa"/>
            <w:shd w:val="clear" w:color="auto" w:fill="F2F2F2"/>
            <w:vAlign w:val="center"/>
          </w:tcPr>
          <w:p w:rsidR="00360C1E" w:rsidRPr="00360C1E" w:rsidRDefault="00360C1E" w:rsidP="006373F4">
            <w:pPr>
              <w:jc w:val="center"/>
              <w:rPr>
                <w:rFonts w:ascii="Arial" w:hAnsi="Arial" w:cs="Arial"/>
              </w:rPr>
            </w:pPr>
            <w:r w:rsidRPr="00360C1E">
              <w:rPr>
                <w:rFonts w:ascii="Arial" w:hAnsi="Arial" w:cs="Arial"/>
              </w:rPr>
              <w:t>Podstawa dysponowania</w:t>
            </w:r>
          </w:p>
        </w:tc>
        <w:tc>
          <w:tcPr>
            <w:tcW w:w="2126" w:type="dxa"/>
            <w:shd w:val="clear" w:color="auto" w:fill="F2F2F2"/>
            <w:vAlign w:val="center"/>
          </w:tcPr>
          <w:p w:rsidR="00360C1E" w:rsidRPr="00360C1E" w:rsidRDefault="00360C1E" w:rsidP="006373F4">
            <w:pPr>
              <w:jc w:val="center"/>
              <w:rPr>
                <w:rFonts w:ascii="Arial" w:hAnsi="Arial" w:cs="Arial"/>
                <w:vertAlign w:val="superscript"/>
              </w:rPr>
            </w:pPr>
            <w:r w:rsidRPr="00360C1E">
              <w:rPr>
                <w:rFonts w:ascii="Arial" w:hAnsi="Arial" w:cs="Arial"/>
              </w:rPr>
              <w:t>Dokument potwierdzający posiadane uprawnienia</w:t>
            </w:r>
          </w:p>
        </w:tc>
      </w:tr>
      <w:tr w:rsidR="00360C1E" w:rsidRPr="00360C1E" w:rsidTr="00360C1E">
        <w:trPr>
          <w:trHeight w:val="680"/>
          <w:jc w:val="center"/>
        </w:trPr>
        <w:tc>
          <w:tcPr>
            <w:tcW w:w="533" w:type="dxa"/>
            <w:shd w:val="clear" w:color="auto" w:fill="F2F2F2"/>
            <w:vAlign w:val="center"/>
          </w:tcPr>
          <w:p w:rsidR="00360C1E" w:rsidRPr="00360C1E" w:rsidRDefault="00360C1E" w:rsidP="006373F4">
            <w:pPr>
              <w:spacing w:before="240"/>
              <w:jc w:val="center"/>
              <w:rPr>
                <w:rFonts w:ascii="Arial" w:hAnsi="Arial" w:cs="Arial"/>
              </w:rPr>
            </w:pPr>
            <w:r w:rsidRPr="00360C1E">
              <w:rPr>
                <w:rFonts w:ascii="Arial" w:hAnsi="Arial" w:cs="Arial"/>
              </w:rPr>
              <w:t>1</w:t>
            </w:r>
          </w:p>
        </w:tc>
        <w:tc>
          <w:tcPr>
            <w:tcW w:w="1843" w:type="dxa"/>
            <w:vAlign w:val="center"/>
          </w:tcPr>
          <w:p w:rsidR="00360C1E" w:rsidRPr="00360C1E" w:rsidRDefault="00360C1E" w:rsidP="006373F4">
            <w:pPr>
              <w:rPr>
                <w:rFonts w:ascii="Arial" w:hAnsi="Arial" w:cs="Arial"/>
              </w:rPr>
            </w:pPr>
          </w:p>
        </w:tc>
        <w:tc>
          <w:tcPr>
            <w:tcW w:w="2297" w:type="dxa"/>
            <w:vAlign w:val="center"/>
          </w:tcPr>
          <w:p w:rsidR="00360C1E" w:rsidRPr="00360C1E" w:rsidRDefault="00360C1E" w:rsidP="006373F4">
            <w:pPr>
              <w:rPr>
                <w:rFonts w:ascii="Arial" w:hAnsi="Arial" w:cs="Arial"/>
              </w:rPr>
            </w:pPr>
          </w:p>
        </w:tc>
        <w:tc>
          <w:tcPr>
            <w:tcW w:w="1842" w:type="dxa"/>
            <w:vAlign w:val="center"/>
          </w:tcPr>
          <w:p w:rsidR="00360C1E" w:rsidRPr="00360C1E" w:rsidRDefault="00360C1E" w:rsidP="006373F4">
            <w:pPr>
              <w:rPr>
                <w:rFonts w:ascii="Arial" w:hAnsi="Arial" w:cs="Arial"/>
              </w:rPr>
            </w:pPr>
          </w:p>
        </w:tc>
        <w:tc>
          <w:tcPr>
            <w:tcW w:w="1702" w:type="dxa"/>
            <w:vAlign w:val="center"/>
          </w:tcPr>
          <w:p w:rsidR="00360C1E" w:rsidRPr="00360C1E" w:rsidRDefault="00360C1E" w:rsidP="006373F4">
            <w:pPr>
              <w:rPr>
                <w:rFonts w:ascii="Arial" w:hAnsi="Arial" w:cs="Arial"/>
              </w:rPr>
            </w:pPr>
          </w:p>
        </w:tc>
        <w:tc>
          <w:tcPr>
            <w:tcW w:w="2126" w:type="dxa"/>
            <w:vAlign w:val="center"/>
          </w:tcPr>
          <w:p w:rsidR="00360C1E" w:rsidRPr="00360C1E" w:rsidRDefault="00360C1E" w:rsidP="006373F4">
            <w:pPr>
              <w:rPr>
                <w:rFonts w:ascii="Arial" w:hAnsi="Arial" w:cs="Arial"/>
              </w:rPr>
            </w:pPr>
          </w:p>
        </w:tc>
      </w:tr>
      <w:tr w:rsidR="00360C1E" w:rsidRPr="00360C1E" w:rsidTr="00360C1E">
        <w:trPr>
          <w:trHeight w:val="680"/>
          <w:jc w:val="center"/>
        </w:trPr>
        <w:tc>
          <w:tcPr>
            <w:tcW w:w="533" w:type="dxa"/>
            <w:shd w:val="clear" w:color="auto" w:fill="F2F2F2"/>
            <w:vAlign w:val="center"/>
          </w:tcPr>
          <w:p w:rsidR="00360C1E" w:rsidRPr="00360C1E" w:rsidRDefault="00360C1E" w:rsidP="006373F4">
            <w:pPr>
              <w:jc w:val="center"/>
              <w:rPr>
                <w:rFonts w:ascii="Arial" w:hAnsi="Arial" w:cs="Arial"/>
              </w:rPr>
            </w:pPr>
            <w:r w:rsidRPr="00360C1E">
              <w:rPr>
                <w:rFonts w:ascii="Arial" w:hAnsi="Arial" w:cs="Arial"/>
              </w:rPr>
              <w:t>2</w:t>
            </w:r>
          </w:p>
        </w:tc>
        <w:tc>
          <w:tcPr>
            <w:tcW w:w="1843" w:type="dxa"/>
            <w:vAlign w:val="center"/>
          </w:tcPr>
          <w:p w:rsidR="00360C1E" w:rsidRPr="00360C1E" w:rsidRDefault="00360C1E" w:rsidP="006373F4">
            <w:pPr>
              <w:rPr>
                <w:rFonts w:ascii="Arial" w:hAnsi="Arial" w:cs="Arial"/>
              </w:rPr>
            </w:pPr>
          </w:p>
        </w:tc>
        <w:tc>
          <w:tcPr>
            <w:tcW w:w="2297" w:type="dxa"/>
            <w:vAlign w:val="center"/>
          </w:tcPr>
          <w:p w:rsidR="00360C1E" w:rsidRPr="00360C1E" w:rsidRDefault="00360C1E" w:rsidP="006373F4">
            <w:pPr>
              <w:rPr>
                <w:rFonts w:ascii="Arial" w:hAnsi="Arial" w:cs="Arial"/>
              </w:rPr>
            </w:pPr>
          </w:p>
        </w:tc>
        <w:tc>
          <w:tcPr>
            <w:tcW w:w="1842" w:type="dxa"/>
            <w:vAlign w:val="center"/>
          </w:tcPr>
          <w:p w:rsidR="00360C1E" w:rsidRPr="00360C1E" w:rsidRDefault="00360C1E" w:rsidP="006373F4">
            <w:pPr>
              <w:rPr>
                <w:rFonts w:ascii="Arial" w:hAnsi="Arial" w:cs="Arial"/>
              </w:rPr>
            </w:pPr>
          </w:p>
        </w:tc>
        <w:tc>
          <w:tcPr>
            <w:tcW w:w="1702" w:type="dxa"/>
            <w:vAlign w:val="center"/>
          </w:tcPr>
          <w:p w:rsidR="00360C1E" w:rsidRPr="00360C1E" w:rsidRDefault="00360C1E" w:rsidP="006373F4">
            <w:pPr>
              <w:rPr>
                <w:rFonts w:ascii="Arial" w:hAnsi="Arial" w:cs="Arial"/>
              </w:rPr>
            </w:pPr>
          </w:p>
        </w:tc>
        <w:tc>
          <w:tcPr>
            <w:tcW w:w="2126" w:type="dxa"/>
            <w:vAlign w:val="center"/>
          </w:tcPr>
          <w:p w:rsidR="00360C1E" w:rsidRPr="00360C1E" w:rsidRDefault="00360C1E" w:rsidP="006373F4">
            <w:pPr>
              <w:rPr>
                <w:rFonts w:ascii="Arial" w:hAnsi="Arial" w:cs="Arial"/>
              </w:rPr>
            </w:pPr>
          </w:p>
        </w:tc>
      </w:tr>
      <w:tr w:rsidR="00360C1E" w:rsidRPr="00360C1E" w:rsidTr="00360C1E">
        <w:trPr>
          <w:trHeight w:val="680"/>
          <w:jc w:val="center"/>
        </w:trPr>
        <w:tc>
          <w:tcPr>
            <w:tcW w:w="533" w:type="dxa"/>
            <w:shd w:val="clear" w:color="auto" w:fill="F2F2F2"/>
            <w:vAlign w:val="center"/>
          </w:tcPr>
          <w:p w:rsidR="00360C1E" w:rsidRPr="00360C1E" w:rsidRDefault="00360C1E" w:rsidP="006373F4">
            <w:pPr>
              <w:jc w:val="center"/>
              <w:rPr>
                <w:rFonts w:ascii="Arial" w:hAnsi="Arial" w:cs="Arial"/>
              </w:rPr>
            </w:pPr>
            <w:r w:rsidRPr="00360C1E">
              <w:rPr>
                <w:rFonts w:ascii="Arial" w:hAnsi="Arial" w:cs="Arial"/>
              </w:rPr>
              <w:t>3</w:t>
            </w:r>
          </w:p>
        </w:tc>
        <w:tc>
          <w:tcPr>
            <w:tcW w:w="1843" w:type="dxa"/>
            <w:vAlign w:val="center"/>
          </w:tcPr>
          <w:p w:rsidR="00360C1E" w:rsidRPr="00360C1E" w:rsidRDefault="00360C1E" w:rsidP="006373F4">
            <w:pPr>
              <w:rPr>
                <w:rFonts w:ascii="Arial" w:hAnsi="Arial" w:cs="Arial"/>
              </w:rPr>
            </w:pPr>
          </w:p>
        </w:tc>
        <w:tc>
          <w:tcPr>
            <w:tcW w:w="2297" w:type="dxa"/>
            <w:vAlign w:val="center"/>
          </w:tcPr>
          <w:p w:rsidR="00360C1E" w:rsidRPr="00360C1E" w:rsidRDefault="00360C1E" w:rsidP="006373F4">
            <w:pPr>
              <w:rPr>
                <w:rFonts w:ascii="Arial" w:hAnsi="Arial" w:cs="Arial"/>
              </w:rPr>
            </w:pPr>
          </w:p>
        </w:tc>
        <w:tc>
          <w:tcPr>
            <w:tcW w:w="1842" w:type="dxa"/>
            <w:vAlign w:val="center"/>
          </w:tcPr>
          <w:p w:rsidR="00360C1E" w:rsidRPr="00360C1E" w:rsidRDefault="00360C1E" w:rsidP="006373F4">
            <w:pPr>
              <w:rPr>
                <w:rFonts w:ascii="Arial" w:hAnsi="Arial" w:cs="Arial"/>
              </w:rPr>
            </w:pPr>
          </w:p>
        </w:tc>
        <w:tc>
          <w:tcPr>
            <w:tcW w:w="1702" w:type="dxa"/>
            <w:vAlign w:val="center"/>
          </w:tcPr>
          <w:p w:rsidR="00360C1E" w:rsidRPr="00360C1E" w:rsidRDefault="00360C1E" w:rsidP="006373F4">
            <w:pPr>
              <w:rPr>
                <w:rFonts w:ascii="Arial" w:hAnsi="Arial" w:cs="Arial"/>
              </w:rPr>
            </w:pPr>
          </w:p>
        </w:tc>
        <w:tc>
          <w:tcPr>
            <w:tcW w:w="2126" w:type="dxa"/>
            <w:vAlign w:val="center"/>
          </w:tcPr>
          <w:p w:rsidR="00360C1E" w:rsidRPr="00360C1E" w:rsidRDefault="00360C1E" w:rsidP="006373F4">
            <w:pPr>
              <w:rPr>
                <w:rFonts w:ascii="Arial" w:hAnsi="Arial" w:cs="Arial"/>
              </w:rPr>
            </w:pPr>
          </w:p>
        </w:tc>
      </w:tr>
      <w:tr w:rsidR="00360C1E" w:rsidRPr="00360C1E" w:rsidTr="00360C1E">
        <w:trPr>
          <w:trHeight w:val="680"/>
          <w:jc w:val="center"/>
        </w:trPr>
        <w:tc>
          <w:tcPr>
            <w:tcW w:w="533" w:type="dxa"/>
            <w:shd w:val="clear" w:color="auto" w:fill="F2F2F2"/>
            <w:vAlign w:val="center"/>
          </w:tcPr>
          <w:p w:rsidR="00360C1E" w:rsidRPr="00360C1E" w:rsidRDefault="00360C1E" w:rsidP="006373F4">
            <w:pPr>
              <w:jc w:val="center"/>
              <w:rPr>
                <w:rFonts w:ascii="Arial" w:hAnsi="Arial" w:cs="Arial"/>
              </w:rPr>
            </w:pPr>
            <w:r>
              <w:rPr>
                <w:rFonts w:ascii="Arial" w:hAnsi="Arial" w:cs="Arial"/>
              </w:rPr>
              <w:t>…</w:t>
            </w:r>
          </w:p>
        </w:tc>
        <w:tc>
          <w:tcPr>
            <w:tcW w:w="1843" w:type="dxa"/>
            <w:vAlign w:val="center"/>
          </w:tcPr>
          <w:p w:rsidR="00360C1E" w:rsidRPr="00360C1E" w:rsidRDefault="00360C1E" w:rsidP="006373F4">
            <w:pPr>
              <w:rPr>
                <w:rFonts w:ascii="Arial" w:hAnsi="Arial" w:cs="Arial"/>
              </w:rPr>
            </w:pPr>
          </w:p>
        </w:tc>
        <w:tc>
          <w:tcPr>
            <w:tcW w:w="2297" w:type="dxa"/>
            <w:vAlign w:val="center"/>
          </w:tcPr>
          <w:p w:rsidR="00360C1E" w:rsidRPr="00360C1E" w:rsidRDefault="00360C1E" w:rsidP="006373F4">
            <w:pPr>
              <w:rPr>
                <w:rFonts w:ascii="Arial" w:hAnsi="Arial" w:cs="Arial"/>
              </w:rPr>
            </w:pPr>
          </w:p>
        </w:tc>
        <w:tc>
          <w:tcPr>
            <w:tcW w:w="1842" w:type="dxa"/>
            <w:vAlign w:val="center"/>
          </w:tcPr>
          <w:p w:rsidR="00360C1E" w:rsidRPr="00360C1E" w:rsidRDefault="00360C1E" w:rsidP="006373F4">
            <w:pPr>
              <w:rPr>
                <w:rFonts w:ascii="Arial" w:hAnsi="Arial" w:cs="Arial"/>
              </w:rPr>
            </w:pPr>
          </w:p>
        </w:tc>
        <w:tc>
          <w:tcPr>
            <w:tcW w:w="1702" w:type="dxa"/>
            <w:vAlign w:val="center"/>
          </w:tcPr>
          <w:p w:rsidR="00360C1E" w:rsidRPr="00360C1E" w:rsidRDefault="00360C1E" w:rsidP="006373F4">
            <w:pPr>
              <w:rPr>
                <w:rFonts w:ascii="Arial" w:hAnsi="Arial" w:cs="Arial"/>
              </w:rPr>
            </w:pPr>
          </w:p>
        </w:tc>
        <w:tc>
          <w:tcPr>
            <w:tcW w:w="2126" w:type="dxa"/>
            <w:vAlign w:val="center"/>
          </w:tcPr>
          <w:p w:rsidR="00360C1E" w:rsidRPr="00360C1E" w:rsidRDefault="00360C1E" w:rsidP="006373F4">
            <w:pPr>
              <w:rPr>
                <w:rFonts w:ascii="Arial" w:hAnsi="Arial" w:cs="Arial"/>
              </w:rPr>
            </w:pPr>
          </w:p>
        </w:tc>
      </w:tr>
    </w:tbl>
    <w:p w:rsidR="00360C1E" w:rsidRDefault="00360C1E" w:rsidP="00360C1E">
      <w:pPr>
        <w:rPr>
          <w:i/>
          <w:sz w:val="22"/>
          <w:szCs w:val="24"/>
        </w:rPr>
      </w:pPr>
    </w:p>
    <w:p w:rsidR="00360C1E" w:rsidRPr="00360C1E" w:rsidRDefault="00360C1E" w:rsidP="00360C1E">
      <w:pPr>
        <w:ind w:left="720" w:hanging="360"/>
        <w:jc w:val="right"/>
        <w:rPr>
          <w:rFonts w:ascii="Arial" w:hAnsi="Arial" w:cs="Arial"/>
          <w:i/>
        </w:rPr>
      </w:pPr>
      <w:r w:rsidRPr="00360C1E">
        <w:rPr>
          <w:rFonts w:ascii="Arial" w:hAnsi="Arial" w:cs="Arial"/>
          <w:i/>
        </w:rPr>
        <w:t xml:space="preserve">                                                       ………………………………………………………..</w:t>
      </w:r>
    </w:p>
    <w:p w:rsidR="00360C1E" w:rsidRPr="00360C1E" w:rsidRDefault="00360C1E" w:rsidP="00360C1E">
      <w:pPr>
        <w:jc w:val="right"/>
        <w:rPr>
          <w:rFonts w:ascii="Arial" w:hAnsi="Arial" w:cs="Arial"/>
          <w:i/>
        </w:rPr>
      </w:pPr>
      <w:r w:rsidRPr="00360C1E">
        <w:rPr>
          <w:rFonts w:ascii="Arial" w:hAnsi="Arial" w:cs="Arial"/>
          <w:i/>
        </w:rPr>
        <w:t xml:space="preserve">  (pieczęć i podpisy osoby/osób  upoważnionych do reprezentowania Wykonawcy)</w:t>
      </w:r>
    </w:p>
    <w:p w:rsidR="00D92D20" w:rsidRDefault="00D92D20" w:rsidP="00DD0A3A">
      <w:pPr>
        <w:spacing w:line="240" w:lineRule="auto"/>
        <w:jc w:val="right"/>
        <w:rPr>
          <w:rFonts w:ascii="Arial" w:hAnsi="Arial" w:cs="Arial"/>
          <w:b/>
          <w:sz w:val="22"/>
        </w:rPr>
      </w:pPr>
    </w:p>
    <w:p w:rsidR="00D92D20" w:rsidRDefault="00D92D20" w:rsidP="00DD0A3A">
      <w:pPr>
        <w:spacing w:line="240" w:lineRule="auto"/>
        <w:jc w:val="right"/>
        <w:rPr>
          <w:rFonts w:ascii="Arial" w:hAnsi="Arial" w:cs="Arial"/>
          <w:b/>
          <w:sz w:val="22"/>
        </w:rPr>
      </w:pPr>
    </w:p>
    <w:p w:rsidR="00D92D20" w:rsidRDefault="00D92D20" w:rsidP="00360C1E">
      <w:pPr>
        <w:spacing w:line="240" w:lineRule="auto"/>
        <w:rPr>
          <w:rFonts w:ascii="Arial" w:hAnsi="Arial" w:cs="Arial"/>
          <w:b/>
          <w:sz w:val="22"/>
        </w:rPr>
      </w:pPr>
    </w:p>
    <w:p w:rsidR="00D92D20" w:rsidRDefault="00D92D20" w:rsidP="00DD0A3A">
      <w:pPr>
        <w:spacing w:line="240" w:lineRule="auto"/>
        <w:jc w:val="right"/>
        <w:rPr>
          <w:rFonts w:ascii="Arial" w:hAnsi="Arial" w:cs="Arial"/>
          <w:b/>
          <w:sz w:val="22"/>
        </w:rPr>
      </w:pPr>
    </w:p>
    <w:p w:rsidR="00D92D20" w:rsidRDefault="00360C1E" w:rsidP="00D92D20">
      <w:pPr>
        <w:spacing w:before="120" w:after="0" w:line="240" w:lineRule="auto"/>
        <w:jc w:val="right"/>
        <w:rPr>
          <w:rFonts w:ascii="Arial" w:hAnsi="Arial" w:cs="Arial"/>
          <w:b/>
          <w:sz w:val="22"/>
        </w:rPr>
      </w:pPr>
      <w:r>
        <w:rPr>
          <w:rFonts w:ascii="Arial" w:hAnsi="Arial" w:cs="Arial"/>
          <w:b/>
          <w:sz w:val="22"/>
        </w:rPr>
        <w:t>Załącznik nr 6</w:t>
      </w:r>
      <w:r w:rsidR="00D92D20">
        <w:rPr>
          <w:rFonts w:ascii="Arial" w:hAnsi="Arial" w:cs="Arial"/>
          <w:b/>
          <w:sz w:val="22"/>
        </w:rPr>
        <w:t>b</w:t>
      </w:r>
      <w:r w:rsidR="00D92D20" w:rsidRPr="00B926E6">
        <w:rPr>
          <w:rFonts w:ascii="Arial" w:hAnsi="Arial" w:cs="Arial"/>
          <w:b/>
          <w:sz w:val="22"/>
        </w:rPr>
        <w:t xml:space="preserve"> do SIWZ</w:t>
      </w:r>
    </w:p>
    <w:p w:rsidR="00D92D20" w:rsidRDefault="00D92D20" w:rsidP="00D92D20">
      <w:pPr>
        <w:spacing w:before="120" w:after="0" w:line="240" w:lineRule="auto"/>
        <w:jc w:val="right"/>
        <w:rPr>
          <w:rFonts w:ascii="Arial" w:hAnsi="Arial" w:cs="Arial"/>
          <w:b/>
          <w:sz w:val="22"/>
        </w:rPr>
      </w:pPr>
    </w:p>
    <w:p w:rsidR="00360C1E" w:rsidRPr="00360C1E" w:rsidRDefault="00360C1E" w:rsidP="00360C1E">
      <w:pPr>
        <w:ind w:left="360"/>
        <w:rPr>
          <w:rFonts w:ascii="Arial" w:hAnsi="Arial" w:cs="Arial"/>
        </w:rPr>
      </w:pPr>
      <w:r w:rsidRPr="00360C1E">
        <w:rPr>
          <w:rFonts w:ascii="Arial" w:hAnsi="Arial" w:cs="Arial"/>
        </w:rPr>
        <w:t>………………………………………</w:t>
      </w:r>
    </w:p>
    <w:p w:rsidR="00360C1E" w:rsidRPr="00360C1E" w:rsidRDefault="00360C1E" w:rsidP="00360C1E">
      <w:pPr>
        <w:ind w:left="840" w:firstLine="11"/>
        <w:rPr>
          <w:rFonts w:ascii="Arial" w:hAnsi="Arial" w:cs="Arial"/>
          <w:bCs/>
          <w:i/>
        </w:rPr>
      </w:pPr>
      <w:r w:rsidRPr="00360C1E">
        <w:rPr>
          <w:rFonts w:ascii="Arial" w:hAnsi="Arial" w:cs="Arial"/>
          <w:bCs/>
          <w:i/>
        </w:rPr>
        <w:t>(nazwa i adres Wykonawcy)</w:t>
      </w:r>
    </w:p>
    <w:p w:rsidR="00360C1E" w:rsidRPr="00360C1E" w:rsidRDefault="00360C1E" w:rsidP="00360C1E">
      <w:pPr>
        <w:ind w:left="360"/>
        <w:jc w:val="right"/>
        <w:rPr>
          <w:rFonts w:ascii="Arial" w:hAnsi="Arial" w:cs="Arial"/>
        </w:rPr>
      </w:pPr>
      <w:r w:rsidRPr="00360C1E">
        <w:rPr>
          <w:rFonts w:ascii="Arial" w:hAnsi="Arial" w:cs="Arial"/>
        </w:rPr>
        <w:t>……………………, dnia………………</w:t>
      </w:r>
    </w:p>
    <w:p w:rsidR="00360C1E" w:rsidRPr="00360C1E" w:rsidRDefault="00360C1E" w:rsidP="00360C1E">
      <w:pPr>
        <w:ind w:left="360"/>
        <w:rPr>
          <w:rFonts w:ascii="Arial" w:hAnsi="Arial" w:cs="Arial"/>
          <w:bCs/>
          <w:i/>
        </w:rPr>
      </w:pP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sidRPr="00360C1E">
        <w:rPr>
          <w:rFonts w:ascii="Arial" w:hAnsi="Arial" w:cs="Arial"/>
        </w:rPr>
        <w:tab/>
      </w:r>
      <w:r>
        <w:rPr>
          <w:rFonts w:ascii="Arial" w:hAnsi="Arial" w:cs="Arial"/>
          <w:bCs/>
          <w:i/>
        </w:rPr>
        <w:t>(miejscowość)</w:t>
      </w:r>
    </w:p>
    <w:p w:rsidR="00360C1E" w:rsidRPr="00360C1E" w:rsidRDefault="00360C1E" w:rsidP="00360C1E">
      <w:pPr>
        <w:jc w:val="center"/>
        <w:rPr>
          <w:rFonts w:ascii="Arial" w:hAnsi="Arial" w:cs="Arial"/>
          <w:b/>
        </w:rPr>
      </w:pPr>
      <w:r w:rsidRPr="00360C1E">
        <w:rPr>
          <w:rFonts w:ascii="Arial" w:hAnsi="Arial" w:cs="Arial"/>
          <w:b/>
        </w:rPr>
        <w:t>WYKAZ OSÓB</w:t>
      </w:r>
    </w:p>
    <w:p w:rsidR="00360C1E" w:rsidRPr="00360C1E" w:rsidRDefault="00360C1E" w:rsidP="00360C1E">
      <w:pPr>
        <w:jc w:val="center"/>
        <w:rPr>
          <w:rFonts w:ascii="Arial" w:hAnsi="Arial" w:cs="Arial"/>
        </w:rPr>
      </w:pPr>
      <w:r w:rsidRPr="00360C1E">
        <w:rPr>
          <w:rFonts w:ascii="Arial" w:hAnsi="Arial" w:cs="Arial"/>
          <w:b/>
        </w:rPr>
        <w:t xml:space="preserve">  </w:t>
      </w:r>
      <w:r w:rsidRPr="00360C1E">
        <w:rPr>
          <w:rFonts w:ascii="Arial" w:hAnsi="Arial" w:cs="Arial"/>
          <w:iCs/>
        </w:rPr>
        <w:t xml:space="preserve">posiadających kwalifikacje </w:t>
      </w:r>
      <w:r w:rsidRPr="00360C1E">
        <w:rPr>
          <w:rFonts w:ascii="Arial" w:hAnsi="Arial" w:cs="Arial"/>
        </w:rPr>
        <w:t xml:space="preserve">dla wykonywania czynności specjalistycznych </w:t>
      </w:r>
      <w:r w:rsidRPr="00360C1E">
        <w:rPr>
          <w:rFonts w:ascii="Arial" w:hAnsi="Arial" w:cs="Arial"/>
        </w:rPr>
        <w:br/>
        <w:t xml:space="preserve">w podziemnych zakładach górniczych wymienionych  w  art. 53. ust. 5 ustawy Prawo geologiczne </w:t>
      </w:r>
      <w:r w:rsidR="00093630">
        <w:rPr>
          <w:rFonts w:ascii="Arial" w:hAnsi="Arial" w:cs="Arial"/>
        </w:rPr>
        <w:t xml:space="preserve">                   </w:t>
      </w:r>
      <w:r w:rsidRPr="00360C1E">
        <w:rPr>
          <w:rFonts w:ascii="Arial" w:hAnsi="Arial" w:cs="Arial"/>
        </w:rPr>
        <w:t>i górnicze z dnia 9 czerwca 2011 r.  (t.j. Dz. U. z 2017 r., poz. 2126), które będą uczestniczyć w wykonywaniu zamówienia</w:t>
      </w:r>
    </w:p>
    <w:p w:rsidR="00360C1E" w:rsidRPr="00360C1E" w:rsidRDefault="00360C1E" w:rsidP="00360C1E">
      <w:pPr>
        <w:jc w:val="both"/>
        <w:rPr>
          <w:rFonts w:ascii="Arial" w:hAnsi="Arial" w:cs="Arial"/>
          <w:lang w:eastAsia="en-US"/>
        </w:rPr>
      </w:pPr>
    </w:p>
    <w:p w:rsidR="00360C1E" w:rsidRPr="00360C1E" w:rsidRDefault="00360C1E" w:rsidP="00360C1E">
      <w:pPr>
        <w:jc w:val="both"/>
        <w:rPr>
          <w:rFonts w:ascii="Arial" w:hAnsi="Arial" w:cs="Arial"/>
          <w:lang w:eastAsia="en-US"/>
        </w:rPr>
      </w:pPr>
      <w:r w:rsidRPr="00360C1E">
        <w:rPr>
          <w:rFonts w:ascii="Arial" w:hAnsi="Arial" w:cs="Arial"/>
          <w:lang w:eastAsia="en-US"/>
        </w:rPr>
        <w:t xml:space="preserve">Postępowanie o udzielenie zamówienia publicznego w trybie przetargu nieograniczonego pod nazwą: </w:t>
      </w:r>
    </w:p>
    <w:p w:rsidR="00360C1E" w:rsidRPr="00360C1E" w:rsidRDefault="00360C1E" w:rsidP="00360C1E">
      <w:pPr>
        <w:jc w:val="center"/>
        <w:rPr>
          <w:rFonts w:ascii="Arial" w:hAnsi="Arial" w:cs="Arial"/>
          <w:b/>
        </w:rPr>
      </w:pPr>
      <w:r w:rsidRPr="00360C1E">
        <w:rPr>
          <w:rFonts w:ascii="Arial" w:hAnsi="Arial" w:cs="Arial"/>
          <w:b/>
          <w:lang w:eastAsia="en-US"/>
        </w:rPr>
        <w:t>„</w:t>
      </w:r>
      <w:r w:rsidR="00616740">
        <w:rPr>
          <w:rFonts w:ascii="Arial" w:hAnsi="Arial" w:cs="Arial"/>
          <w:b/>
          <w:bCs/>
          <w:lang w:eastAsia="en-US"/>
        </w:rPr>
        <w:t>Usługa</w:t>
      </w:r>
      <w:r w:rsidRPr="00360C1E">
        <w:rPr>
          <w:rFonts w:ascii="Arial" w:hAnsi="Arial" w:cs="Arial"/>
          <w:b/>
          <w:bCs/>
          <w:lang w:eastAsia="en-US"/>
        </w:rPr>
        <w:t xml:space="preserve"> drążenia wyrobisk górniczych wentylacyjnych dla TAURON Wydobycie S.A.</w:t>
      </w:r>
      <w:r w:rsidRPr="00360C1E">
        <w:rPr>
          <w:rFonts w:ascii="Arial" w:hAnsi="Arial" w:cs="Arial"/>
          <w:b/>
          <w:lang w:eastAsia="en-US"/>
        </w:rPr>
        <w:t>”</w:t>
      </w:r>
    </w:p>
    <w:p w:rsidR="00360C1E" w:rsidRPr="00360C1E" w:rsidRDefault="00360C1E" w:rsidP="00360C1E">
      <w:pPr>
        <w:jc w:val="center"/>
        <w:rPr>
          <w:rFonts w:ascii="Arial" w:hAnsi="Arial" w:cs="Arial"/>
        </w:rPr>
      </w:pPr>
    </w:p>
    <w:tbl>
      <w:tblPr>
        <w:tblW w:w="9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922"/>
        <w:gridCol w:w="1403"/>
        <w:gridCol w:w="1495"/>
        <w:gridCol w:w="1672"/>
      </w:tblGrid>
      <w:tr w:rsidR="00360C1E" w:rsidRPr="00360C1E" w:rsidTr="006373F4">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0C1E" w:rsidRPr="00360C1E" w:rsidRDefault="00360C1E" w:rsidP="006373F4">
            <w:pPr>
              <w:ind w:right="148"/>
              <w:jc w:val="center"/>
              <w:rPr>
                <w:rFonts w:ascii="Arial" w:hAnsi="Arial" w:cs="Arial"/>
              </w:rPr>
            </w:pPr>
            <w:r w:rsidRPr="00360C1E">
              <w:rPr>
                <w:rFonts w:ascii="Arial" w:hAnsi="Arial" w:cs="Arial"/>
              </w:rPr>
              <w:t>Lp.</w:t>
            </w:r>
          </w:p>
        </w:tc>
        <w:tc>
          <w:tcPr>
            <w:tcW w:w="39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0C1E" w:rsidRPr="00360C1E" w:rsidRDefault="00360C1E" w:rsidP="006373F4">
            <w:pPr>
              <w:jc w:val="center"/>
              <w:rPr>
                <w:rFonts w:ascii="Arial" w:hAnsi="Arial" w:cs="Arial"/>
              </w:rPr>
            </w:pPr>
            <w:r w:rsidRPr="00360C1E">
              <w:rPr>
                <w:rFonts w:ascii="Arial" w:hAnsi="Arial" w:cs="Arial"/>
              </w:rPr>
              <w:t>Nazwisko i Imię</w:t>
            </w:r>
          </w:p>
        </w:tc>
        <w:tc>
          <w:tcPr>
            <w:tcW w:w="14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0C1E" w:rsidRPr="00360C1E" w:rsidRDefault="00360C1E" w:rsidP="006373F4">
            <w:pPr>
              <w:jc w:val="center"/>
              <w:rPr>
                <w:rFonts w:ascii="Arial" w:hAnsi="Arial" w:cs="Arial"/>
              </w:rPr>
            </w:pPr>
            <w:r w:rsidRPr="00360C1E">
              <w:rPr>
                <w:rFonts w:ascii="Arial" w:hAnsi="Arial" w:cs="Arial"/>
              </w:rPr>
              <w:t>Rodzaj uprawnienia</w:t>
            </w:r>
          </w:p>
        </w:tc>
        <w:tc>
          <w:tcPr>
            <w:tcW w:w="1495" w:type="dxa"/>
            <w:tcBorders>
              <w:top w:val="single" w:sz="4" w:space="0" w:color="auto"/>
              <w:left w:val="single" w:sz="4" w:space="0" w:color="auto"/>
              <w:bottom w:val="single" w:sz="4" w:space="0" w:color="auto"/>
              <w:right w:val="single" w:sz="4" w:space="0" w:color="auto"/>
            </w:tcBorders>
            <w:shd w:val="clear" w:color="auto" w:fill="D9D9D9"/>
            <w:vAlign w:val="center"/>
          </w:tcPr>
          <w:p w:rsidR="00360C1E" w:rsidRPr="00360C1E" w:rsidRDefault="00360C1E" w:rsidP="006373F4">
            <w:pPr>
              <w:jc w:val="center"/>
              <w:rPr>
                <w:rFonts w:ascii="Arial" w:hAnsi="Arial" w:cs="Arial"/>
              </w:rPr>
            </w:pPr>
            <w:r w:rsidRPr="00360C1E">
              <w:rPr>
                <w:rFonts w:ascii="Arial" w:hAnsi="Arial" w:cs="Arial"/>
              </w:rPr>
              <w:t>Podstawa dysponowania</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60C1E" w:rsidRPr="00360C1E" w:rsidRDefault="00360C1E" w:rsidP="006373F4">
            <w:pPr>
              <w:jc w:val="center"/>
              <w:rPr>
                <w:rFonts w:ascii="Arial" w:hAnsi="Arial" w:cs="Arial"/>
                <w:vertAlign w:val="superscript"/>
              </w:rPr>
            </w:pPr>
            <w:r w:rsidRPr="00360C1E">
              <w:rPr>
                <w:rFonts w:ascii="Arial" w:hAnsi="Arial" w:cs="Arial"/>
              </w:rPr>
              <w:t>Dokument potwierdzający posiadane uprawnienia</w:t>
            </w:r>
          </w:p>
        </w:tc>
      </w:tr>
      <w:tr w:rsidR="00360C1E" w:rsidRPr="00360C1E" w:rsidTr="006373F4">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60C1E" w:rsidRPr="00360C1E" w:rsidRDefault="00360C1E" w:rsidP="006373F4">
            <w:pPr>
              <w:ind w:right="148"/>
              <w:jc w:val="center"/>
              <w:rPr>
                <w:rFonts w:ascii="Arial" w:hAnsi="Arial" w:cs="Arial"/>
              </w:rPr>
            </w:pPr>
            <w:r w:rsidRPr="00360C1E">
              <w:rPr>
                <w:rFonts w:ascii="Arial" w:hAnsi="Arial" w:cs="Arial"/>
              </w:rPr>
              <w:t>1</w:t>
            </w:r>
          </w:p>
        </w:tc>
        <w:tc>
          <w:tcPr>
            <w:tcW w:w="392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r>
      <w:tr w:rsidR="00360C1E" w:rsidRPr="00360C1E" w:rsidTr="006373F4">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60C1E" w:rsidRPr="00360C1E" w:rsidRDefault="00360C1E" w:rsidP="006373F4">
            <w:pPr>
              <w:ind w:right="148"/>
              <w:jc w:val="center"/>
              <w:rPr>
                <w:rFonts w:ascii="Arial" w:hAnsi="Arial" w:cs="Arial"/>
              </w:rPr>
            </w:pPr>
            <w:r w:rsidRPr="00360C1E">
              <w:rPr>
                <w:rFonts w:ascii="Arial" w:hAnsi="Arial" w:cs="Arial"/>
              </w:rPr>
              <w:t>2</w:t>
            </w:r>
          </w:p>
        </w:tc>
        <w:tc>
          <w:tcPr>
            <w:tcW w:w="392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r>
      <w:tr w:rsidR="00360C1E" w:rsidRPr="00360C1E" w:rsidTr="006373F4">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60C1E" w:rsidRPr="00360C1E" w:rsidRDefault="00360C1E" w:rsidP="006373F4">
            <w:pPr>
              <w:ind w:right="148"/>
              <w:jc w:val="center"/>
              <w:rPr>
                <w:rFonts w:ascii="Arial" w:hAnsi="Arial" w:cs="Arial"/>
              </w:rPr>
            </w:pPr>
            <w:r w:rsidRPr="00360C1E">
              <w:rPr>
                <w:rFonts w:ascii="Arial" w:hAnsi="Arial" w:cs="Arial"/>
              </w:rPr>
              <w:t>3</w:t>
            </w:r>
          </w:p>
        </w:tc>
        <w:tc>
          <w:tcPr>
            <w:tcW w:w="392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r>
      <w:tr w:rsidR="00360C1E" w:rsidRPr="00360C1E" w:rsidTr="006373F4">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60C1E" w:rsidRPr="00360C1E" w:rsidRDefault="00360C1E" w:rsidP="006373F4">
            <w:pPr>
              <w:ind w:right="148"/>
              <w:jc w:val="center"/>
              <w:rPr>
                <w:rFonts w:ascii="Arial" w:hAnsi="Arial" w:cs="Arial"/>
              </w:rPr>
            </w:pPr>
            <w:r w:rsidRPr="00360C1E">
              <w:rPr>
                <w:rFonts w:ascii="Arial" w:hAnsi="Arial" w:cs="Arial"/>
              </w:rPr>
              <w:t>4</w:t>
            </w:r>
          </w:p>
        </w:tc>
        <w:tc>
          <w:tcPr>
            <w:tcW w:w="392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r>
      <w:tr w:rsidR="00360C1E" w:rsidRPr="00360C1E" w:rsidTr="006373F4">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60C1E" w:rsidRPr="00360C1E" w:rsidRDefault="00360C1E" w:rsidP="006373F4">
            <w:pPr>
              <w:ind w:right="148"/>
              <w:jc w:val="center"/>
              <w:rPr>
                <w:rFonts w:ascii="Arial" w:hAnsi="Arial" w:cs="Arial"/>
              </w:rPr>
            </w:pPr>
            <w:r w:rsidRPr="00360C1E">
              <w:rPr>
                <w:rFonts w:ascii="Arial" w:hAnsi="Arial" w:cs="Arial"/>
              </w:rPr>
              <w:t>5</w:t>
            </w:r>
          </w:p>
        </w:tc>
        <w:tc>
          <w:tcPr>
            <w:tcW w:w="392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r>
      <w:tr w:rsidR="00360C1E" w:rsidRPr="00360C1E" w:rsidTr="006373F4">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360C1E" w:rsidRPr="00360C1E" w:rsidRDefault="00360C1E" w:rsidP="006373F4">
            <w:pPr>
              <w:ind w:right="148"/>
              <w:jc w:val="center"/>
              <w:rPr>
                <w:rFonts w:ascii="Arial" w:hAnsi="Arial" w:cs="Arial"/>
              </w:rPr>
            </w:pPr>
            <w:r>
              <w:rPr>
                <w:rFonts w:ascii="Arial" w:hAnsi="Arial" w:cs="Arial"/>
              </w:rPr>
              <w:t>…..</w:t>
            </w:r>
          </w:p>
        </w:tc>
        <w:tc>
          <w:tcPr>
            <w:tcW w:w="392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03"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495"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vAlign w:val="center"/>
          </w:tcPr>
          <w:p w:rsidR="00360C1E" w:rsidRPr="00360C1E" w:rsidRDefault="00360C1E" w:rsidP="006373F4">
            <w:pPr>
              <w:jc w:val="center"/>
              <w:rPr>
                <w:rFonts w:ascii="Arial" w:hAnsi="Arial" w:cs="Arial"/>
              </w:rPr>
            </w:pPr>
          </w:p>
        </w:tc>
      </w:tr>
    </w:tbl>
    <w:p w:rsidR="00360C1E" w:rsidRPr="00241606" w:rsidRDefault="00360C1E" w:rsidP="00360C1E">
      <w:pPr>
        <w:rPr>
          <w:sz w:val="22"/>
          <w:szCs w:val="22"/>
        </w:rPr>
      </w:pPr>
    </w:p>
    <w:p w:rsidR="00360C1E" w:rsidRDefault="00360C1E" w:rsidP="00360C1E">
      <w:pPr>
        <w:ind w:left="720" w:hanging="360"/>
        <w:jc w:val="right"/>
        <w:rPr>
          <w:rFonts w:ascii="Arial" w:hAnsi="Arial" w:cs="Arial"/>
          <w:i/>
          <w:sz w:val="22"/>
          <w:szCs w:val="22"/>
        </w:rPr>
      </w:pPr>
      <w:r>
        <w:rPr>
          <w:rFonts w:ascii="Arial" w:hAnsi="Arial" w:cs="Arial"/>
          <w:i/>
          <w:sz w:val="22"/>
          <w:szCs w:val="22"/>
        </w:rPr>
        <w:t>………………………………………………………</w:t>
      </w:r>
    </w:p>
    <w:p w:rsidR="00360C1E" w:rsidRPr="00360C1E" w:rsidRDefault="00360C1E" w:rsidP="00360C1E">
      <w:pPr>
        <w:ind w:left="720" w:hanging="360"/>
        <w:jc w:val="right"/>
        <w:rPr>
          <w:rFonts w:ascii="Arial" w:hAnsi="Arial" w:cs="Arial"/>
          <w:i/>
          <w:sz w:val="16"/>
          <w:szCs w:val="16"/>
        </w:rPr>
      </w:pPr>
      <w:r w:rsidRPr="00360C1E">
        <w:rPr>
          <w:rFonts w:ascii="Arial" w:hAnsi="Arial" w:cs="Arial"/>
          <w:i/>
          <w:sz w:val="18"/>
          <w:szCs w:val="18"/>
        </w:rPr>
        <w:t xml:space="preserve"> (pieczęć i podpisy osoby/osób  upoważnionych do reprezentowania Wykonawcy)</w:t>
      </w:r>
    </w:p>
    <w:p w:rsidR="00D92D20" w:rsidRPr="00D92D20" w:rsidRDefault="00D92D20" w:rsidP="00D92D20">
      <w:pPr>
        <w:widowControl w:val="0"/>
        <w:tabs>
          <w:tab w:val="num" w:pos="720"/>
        </w:tabs>
        <w:autoSpaceDE w:val="0"/>
        <w:autoSpaceDN w:val="0"/>
        <w:adjustRightInd w:val="0"/>
        <w:spacing w:after="0" w:line="240" w:lineRule="auto"/>
        <w:jc w:val="both"/>
        <w:rPr>
          <w:rFonts w:ascii="Arial" w:eastAsiaTheme="minorEastAsia" w:hAnsi="Arial" w:cs="Arial"/>
          <w:color w:val="FF0000"/>
          <w:sz w:val="22"/>
          <w:szCs w:val="22"/>
          <w:highlight w:val="yellow"/>
        </w:rPr>
      </w:pPr>
    </w:p>
    <w:p w:rsidR="00D92D20" w:rsidRDefault="00D92D20" w:rsidP="00D92D20">
      <w:pPr>
        <w:spacing w:before="120" w:after="0" w:line="240" w:lineRule="auto"/>
        <w:jc w:val="right"/>
        <w:rPr>
          <w:rFonts w:ascii="Arial" w:hAnsi="Arial" w:cs="Arial"/>
          <w:b/>
          <w:sz w:val="22"/>
        </w:rPr>
      </w:pPr>
    </w:p>
    <w:p w:rsidR="00D92D20" w:rsidRDefault="00D92D20" w:rsidP="00D92D20">
      <w:pPr>
        <w:spacing w:before="120" w:after="0" w:line="240" w:lineRule="auto"/>
        <w:jc w:val="right"/>
        <w:rPr>
          <w:rFonts w:ascii="Arial" w:hAnsi="Arial" w:cs="Arial"/>
          <w:b/>
          <w:sz w:val="22"/>
        </w:rPr>
      </w:pPr>
    </w:p>
    <w:p w:rsidR="00D92D20" w:rsidRDefault="00D92D20" w:rsidP="00D92D20">
      <w:pPr>
        <w:spacing w:before="120" w:after="0" w:line="240" w:lineRule="auto"/>
        <w:jc w:val="right"/>
        <w:rPr>
          <w:rFonts w:ascii="Arial" w:hAnsi="Arial" w:cs="Arial"/>
          <w:b/>
          <w:sz w:val="22"/>
        </w:rPr>
      </w:pPr>
    </w:p>
    <w:p w:rsidR="00093630" w:rsidRDefault="00093630" w:rsidP="00D92D20">
      <w:pPr>
        <w:spacing w:before="120" w:after="0" w:line="240" w:lineRule="auto"/>
        <w:jc w:val="right"/>
        <w:rPr>
          <w:rFonts w:ascii="Arial" w:hAnsi="Arial" w:cs="Arial"/>
          <w:b/>
          <w:sz w:val="22"/>
        </w:rPr>
      </w:pPr>
    </w:p>
    <w:p w:rsidR="00B86791" w:rsidRPr="00E06FBC" w:rsidRDefault="00E06FBC" w:rsidP="00E06FBC">
      <w:pPr>
        <w:spacing w:before="120" w:after="0" w:line="240" w:lineRule="auto"/>
        <w:jc w:val="right"/>
        <w:rPr>
          <w:rFonts w:ascii="Arial" w:hAnsi="Arial" w:cs="Arial"/>
          <w:b/>
          <w:sz w:val="22"/>
        </w:rPr>
      </w:pPr>
      <w:r>
        <w:rPr>
          <w:rFonts w:ascii="Arial" w:hAnsi="Arial" w:cs="Arial"/>
          <w:b/>
          <w:sz w:val="22"/>
        </w:rPr>
        <w:t>Załącznik nr 6c</w:t>
      </w:r>
      <w:r w:rsidRPr="00B926E6">
        <w:rPr>
          <w:rFonts w:ascii="Arial" w:hAnsi="Arial" w:cs="Arial"/>
          <w:b/>
          <w:sz w:val="22"/>
        </w:rPr>
        <w:t xml:space="preserve"> do SIWZ</w:t>
      </w:r>
    </w:p>
    <w:p w:rsidR="00E06FBC" w:rsidRPr="00E06FBC" w:rsidRDefault="00E06FBC" w:rsidP="00E06FBC">
      <w:pPr>
        <w:ind w:left="360"/>
        <w:rPr>
          <w:rFonts w:ascii="Arial" w:hAnsi="Arial" w:cs="Arial"/>
          <w:sz w:val="22"/>
          <w:szCs w:val="22"/>
        </w:rPr>
      </w:pPr>
      <w:r w:rsidRPr="00E06FBC">
        <w:rPr>
          <w:rFonts w:ascii="Arial" w:hAnsi="Arial" w:cs="Arial"/>
          <w:sz w:val="22"/>
          <w:szCs w:val="22"/>
        </w:rPr>
        <w:t>………………………………………</w:t>
      </w:r>
    </w:p>
    <w:p w:rsidR="00E06FBC" w:rsidRPr="00E06FBC" w:rsidRDefault="00E06FBC" w:rsidP="00E06FBC">
      <w:pPr>
        <w:ind w:left="840" w:firstLine="11"/>
        <w:rPr>
          <w:rFonts w:ascii="Arial" w:hAnsi="Arial" w:cs="Arial"/>
          <w:bCs/>
          <w:i/>
          <w:szCs w:val="22"/>
        </w:rPr>
      </w:pPr>
      <w:r w:rsidRPr="00E06FBC">
        <w:rPr>
          <w:rFonts w:ascii="Arial" w:hAnsi="Arial" w:cs="Arial"/>
          <w:bCs/>
          <w:i/>
          <w:szCs w:val="22"/>
        </w:rPr>
        <w:t>(nazwa i adres Wykonawcy)</w:t>
      </w:r>
    </w:p>
    <w:p w:rsidR="00E06FBC" w:rsidRPr="00E06FBC" w:rsidRDefault="00E06FBC" w:rsidP="00E06FBC">
      <w:pPr>
        <w:ind w:left="360"/>
        <w:jc w:val="right"/>
        <w:rPr>
          <w:rFonts w:ascii="Arial" w:hAnsi="Arial" w:cs="Arial"/>
          <w:sz w:val="22"/>
          <w:szCs w:val="22"/>
        </w:rPr>
      </w:pPr>
      <w:r w:rsidRPr="00E06FBC">
        <w:rPr>
          <w:rFonts w:ascii="Arial" w:hAnsi="Arial" w:cs="Arial"/>
          <w:sz w:val="22"/>
          <w:szCs w:val="22"/>
        </w:rPr>
        <w:t>……………………, dnia………………</w:t>
      </w:r>
    </w:p>
    <w:p w:rsidR="00E06FBC" w:rsidRPr="00E06FBC" w:rsidRDefault="00E06FBC" w:rsidP="00E06FBC">
      <w:pPr>
        <w:ind w:left="360"/>
        <w:rPr>
          <w:rFonts w:ascii="Arial" w:hAnsi="Arial" w:cs="Arial"/>
          <w:bCs/>
          <w:i/>
          <w:szCs w:val="22"/>
        </w:rPr>
      </w:pPr>
      <w:r w:rsidRPr="00E06FBC">
        <w:rPr>
          <w:rFonts w:ascii="Arial" w:hAnsi="Arial" w:cs="Arial"/>
          <w:sz w:val="22"/>
          <w:szCs w:val="22"/>
        </w:rPr>
        <w:tab/>
      </w:r>
      <w:r w:rsidRPr="00E06FBC">
        <w:rPr>
          <w:rFonts w:ascii="Arial" w:hAnsi="Arial" w:cs="Arial"/>
          <w:sz w:val="22"/>
          <w:szCs w:val="22"/>
        </w:rPr>
        <w:tab/>
      </w:r>
      <w:r w:rsidRPr="00E06FBC">
        <w:rPr>
          <w:rFonts w:ascii="Arial" w:hAnsi="Arial" w:cs="Arial"/>
          <w:sz w:val="22"/>
          <w:szCs w:val="22"/>
        </w:rPr>
        <w:tab/>
      </w:r>
      <w:r w:rsidRPr="00E06FBC">
        <w:rPr>
          <w:rFonts w:ascii="Arial" w:hAnsi="Arial" w:cs="Arial"/>
          <w:sz w:val="22"/>
          <w:szCs w:val="22"/>
        </w:rPr>
        <w:tab/>
      </w:r>
      <w:r w:rsidRPr="00E06FBC">
        <w:rPr>
          <w:rFonts w:ascii="Arial" w:hAnsi="Arial" w:cs="Arial"/>
          <w:sz w:val="22"/>
          <w:szCs w:val="22"/>
        </w:rPr>
        <w:tab/>
      </w:r>
      <w:r w:rsidRPr="00E06FBC">
        <w:rPr>
          <w:rFonts w:ascii="Arial" w:hAnsi="Arial" w:cs="Arial"/>
          <w:sz w:val="22"/>
          <w:szCs w:val="22"/>
        </w:rPr>
        <w:tab/>
      </w:r>
      <w:r w:rsidRPr="00E06FBC">
        <w:rPr>
          <w:rFonts w:ascii="Arial" w:hAnsi="Arial" w:cs="Arial"/>
          <w:sz w:val="22"/>
          <w:szCs w:val="22"/>
        </w:rPr>
        <w:tab/>
      </w:r>
      <w:r w:rsidRPr="00E06FBC">
        <w:rPr>
          <w:rFonts w:ascii="Arial" w:hAnsi="Arial" w:cs="Arial"/>
          <w:sz w:val="22"/>
          <w:szCs w:val="22"/>
        </w:rPr>
        <w:tab/>
      </w:r>
      <w:r>
        <w:rPr>
          <w:rFonts w:ascii="Arial" w:hAnsi="Arial" w:cs="Arial"/>
          <w:bCs/>
          <w:i/>
          <w:szCs w:val="22"/>
        </w:rPr>
        <w:t>(miejscowość)</w:t>
      </w:r>
    </w:p>
    <w:p w:rsidR="0014101F" w:rsidRDefault="0014101F" w:rsidP="00E06FBC">
      <w:pPr>
        <w:jc w:val="center"/>
        <w:rPr>
          <w:rFonts w:ascii="Arial" w:hAnsi="Arial" w:cs="Arial"/>
          <w:b/>
          <w:sz w:val="24"/>
          <w:szCs w:val="24"/>
        </w:rPr>
      </w:pPr>
    </w:p>
    <w:p w:rsidR="00E06FBC" w:rsidRPr="00E06FBC" w:rsidRDefault="00E06FBC" w:rsidP="00E06FBC">
      <w:pPr>
        <w:jc w:val="center"/>
        <w:rPr>
          <w:rFonts w:ascii="Arial" w:hAnsi="Arial" w:cs="Arial"/>
          <w:b/>
          <w:sz w:val="24"/>
          <w:szCs w:val="24"/>
        </w:rPr>
      </w:pPr>
      <w:r w:rsidRPr="00E06FBC">
        <w:rPr>
          <w:rFonts w:ascii="Arial" w:hAnsi="Arial" w:cs="Arial"/>
          <w:b/>
          <w:sz w:val="24"/>
          <w:szCs w:val="24"/>
        </w:rPr>
        <w:t>OŚWIADCZENIE  WYKONAWCY</w:t>
      </w:r>
    </w:p>
    <w:p w:rsidR="00E06FBC" w:rsidRPr="00E06FBC" w:rsidRDefault="00E06FBC" w:rsidP="00E06FBC">
      <w:pPr>
        <w:jc w:val="center"/>
        <w:rPr>
          <w:rFonts w:ascii="Arial" w:hAnsi="Arial" w:cs="Arial"/>
          <w:sz w:val="22"/>
          <w:szCs w:val="22"/>
        </w:rPr>
      </w:pPr>
      <w:r w:rsidRPr="00E06FBC">
        <w:rPr>
          <w:rFonts w:ascii="Arial" w:hAnsi="Arial" w:cs="Arial"/>
          <w:sz w:val="22"/>
          <w:szCs w:val="22"/>
        </w:rPr>
        <w:t>dotyczące  dysponowania osobami w liczbie gwarantującej prawidłowe wykonanie przedmiotu zamówienia</w:t>
      </w:r>
      <w:r>
        <w:rPr>
          <w:rFonts w:ascii="Arial" w:hAnsi="Arial" w:cs="Arial"/>
          <w:sz w:val="22"/>
          <w:szCs w:val="22"/>
        </w:rPr>
        <w:t xml:space="preserve"> </w:t>
      </w:r>
    </w:p>
    <w:p w:rsidR="00E06FBC" w:rsidRPr="00E06FBC" w:rsidRDefault="00E06FBC" w:rsidP="00E06FBC">
      <w:pPr>
        <w:jc w:val="both"/>
        <w:rPr>
          <w:rFonts w:ascii="Arial" w:hAnsi="Arial" w:cs="Arial"/>
          <w:sz w:val="22"/>
          <w:szCs w:val="22"/>
          <w:lang w:eastAsia="en-US"/>
        </w:rPr>
      </w:pPr>
      <w:r w:rsidRPr="00E06FBC">
        <w:rPr>
          <w:rFonts w:ascii="Arial" w:hAnsi="Arial" w:cs="Arial"/>
          <w:sz w:val="22"/>
          <w:szCs w:val="22"/>
          <w:lang w:eastAsia="en-US"/>
        </w:rPr>
        <w:t xml:space="preserve">Postępowanie o udzielenie zamówienia publicznego w trybie przetargu nieograniczonego pod nazwą: </w:t>
      </w:r>
    </w:p>
    <w:p w:rsidR="00E06FBC" w:rsidRPr="00E06FBC" w:rsidRDefault="00E06FBC" w:rsidP="00E06FBC">
      <w:pPr>
        <w:jc w:val="both"/>
        <w:rPr>
          <w:rFonts w:ascii="Arial" w:hAnsi="Arial" w:cs="Arial"/>
          <w:b/>
          <w:sz w:val="22"/>
          <w:szCs w:val="24"/>
        </w:rPr>
      </w:pPr>
      <w:r w:rsidRPr="00E06FBC">
        <w:rPr>
          <w:rFonts w:ascii="Arial" w:hAnsi="Arial" w:cs="Arial"/>
          <w:b/>
          <w:sz w:val="22"/>
          <w:szCs w:val="22"/>
          <w:lang w:eastAsia="en-US"/>
        </w:rPr>
        <w:t>„</w:t>
      </w:r>
      <w:r w:rsidR="00616740">
        <w:rPr>
          <w:rFonts w:ascii="Arial" w:hAnsi="Arial" w:cs="Arial"/>
          <w:b/>
          <w:bCs/>
          <w:sz w:val="22"/>
          <w:szCs w:val="22"/>
          <w:lang w:eastAsia="en-US"/>
        </w:rPr>
        <w:t>Usługa</w:t>
      </w:r>
      <w:r w:rsidRPr="00E06FBC">
        <w:rPr>
          <w:rFonts w:ascii="Arial" w:hAnsi="Arial" w:cs="Arial"/>
          <w:b/>
          <w:bCs/>
          <w:sz w:val="22"/>
          <w:szCs w:val="22"/>
          <w:lang w:eastAsia="en-US"/>
        </w:rPr>
        <w:t xml:space="preserve"> drążenia wyrobisk górniczych wentylacyjnych dla TAURON Wydobycie S.A.</w:t>
      </w:r>
      <w:r w:rsidRPr="00E06FBC">
        <w:rPr>
          <w:rFonts w:ascii="Arial" w:hAnsi="Arial" w:cs="Arial"/>
          <w:b/>
          <w:sz w:val="22"/>
          <w:szCs w:val="22"/>
          <w:lang w:eastAsia="en-US"/>
        </w:rPr>
        <w:t>”</w:t>
      </w:r>
    </w:p>
    <w:p w:rsidR="00E06FBC" w:rsidRPr="00616740" w:rsidRDefault="00E06FBC" w:rsidP="0014101F">
      <w:pPr>
        <w:pStyle w:val="Akapitzlist"/>
        <w:widowControl w:val="0"/>
        <w:numPr>
          <w:ilvl w:val="0"/>
          <w:numId w:val="144"/>
        </w:numPr>
        <w:shd w:val="clear" w:color="auto" w:fill="FFFFFF"/>
        <w:tabs>
          <w:tab w:val="clear" w:pos="1440"/>
          <w:tab w:val="left" w:pos="426"/>
        </w:tabs>
        <w:autoSpaceDE w:val="0"/>
        <w:autoSpaceDN w:val="0"/>
        <w:adjustRightInd w:val="0"/>
        <w:spacing w:before="120" w:after="120"/>
        <w:ind w:left="426" w:right="34" w:hanging="284"/>
        <w:contextualSpacing w:val="0"/>
        <w:jc w:val="both"/>
        <w:rPr>
          <w:rFonts w:ascii="Arial" w:hAnsi="Arial" w:cs="Arial"/>
          <w:color w:val="000000"/>
          <w:sz w:val="22"/>
          <w:szCs w:val="22"/>
        </w:rPr>
      </w:pPr>
      <w:r w:rsidRPr="00616740">
        <w:rPr>
          <w:rFonts w:ascii="Arial" w:hAnsi="Arial" w:cs="Arial"/>
          <w:sz w:val="22"/>
        </w:rPr>
        <w:t>Oświadczamy, że osoby</w:t>
      </w:r>
      <w:r w:rsidRPr="00616740">
        <w:rPr>
          <w:rFonts w:ascii="Arial" w:hAnsi="Arial" w:cs="Arial"/>
          <w:iCs/>
          <w:sz w:val="22"/>
          <w:szCs w:val="22"/>
        </w:rPr>
        <w:t xml:space="preserve"> skierowane do realizacji przedmiotu zamówienia, posiadają ukończone kursy zawodowe uprawniające do obsługi maszyn, urządzeń i instalacji w podziemnych zakładach górniczych, </w:t>
      </w:r>
      <w:r w:rsidRPr="00616740">
        <w:rPr>
          <w:rFonts w:ascii="Arial" w:hAnsi="Arial" w:cs="Arial"/>
          <w:iCs/>
          <w:color w:val="000000"/>
          <w:sz w:val="22"/>
          <w:szCs w:val="22"/>
        </w:rPr>
        <w:t xml:space="preserve">wymaganych </w:t>
      </w:r>
      <w:r w:rsidRPr="00616740">
        <w:rPr>
          <w:rFonts w:ascii="Arial" w:hAnsi="Arial" w:cs="Arial"/>
          <w:color w:val="000000"/>
          <w:sz w:val="22"/>
          <w:szCs w:val="22"/>
        </w:rPr>
        <w:t>w § 510. 1. Rozporządzenia Ministra Energii z dnia  23 listopada 2016 r. w sprawie szczegółowych wymagań dotyczących prowadzenia ruchu podziemnych zakładów górniczych ( t.j. Dz.U. 2017 poz. 1118), wydanych przez upoważnione jednostki szkoleniowe, które są niezbędne do uzyskania upoważnień Kierownika Ruchu Zakładu Górniczego Zamawiającego dla wykonywania określonych czynności w ruchu zakładu górniczego.</w:t>
      </w:r>
    </w:p>
    <w:p w:rsidR="0014101F" w:rsidRPr="00616740" w:rsidRDefault="0014101F" w:rsidP="0014101F">
      <w:pPr>
        <w:pStyle w:val="Akapitzlist"/>
        <w:widowControl w:val="0"/>
        <w:shd w:val="clear" w:color="auto" w:fill="FFFFFF"/>
        <w:tabs>
          <w:tab w:val="left" w:pos="426"/>
        </w:tabs>
        <w:autoSpaceDE w:val="0"/>
        <w:autoSpaceDN w:val="0"/>
        <w:adjustRightInd w:val="0"/>
        <w:spacing w:before="120" w:after="120"/>
        <w:ind w:left="426" w:right="34"/>
        <w:contextualSpacing w:val="0"/>
        <w:jc w:val="both"/>
        <w:rPr>
          <w:rFonts w:ascii="Arial" w:hAnsi="Arial" w:cs="Arial"/>
          <w:color w:val="000000"/>
          <w:sz w:val="22"/>
          <w:szCs w:val="22"/>
        </w:rPr>
      </w:pPr>
    </w:p>
    <w:p w:rsidR="00E06FBC" w:rsidRPr="00616740" w:rsidRDefault="00E06FBC" w:rsidP="0014101F">
      <w:pPr>
        <w:pStyle w:val="Akapitzlist"/>
        <w:widowControl w:val="0"/>
        <w:numPr>
          <w:ilvl w:val="0"/>
          <w:numId w:val="144"/>
        </w:numPr>
        <w:shd w:val="clear" w:color="auto" w:fill="FFFFFF"/>
        <w:tabs>
          <w:tab w:val="clear" w:pos="1440"/>
          <w:tab w:val="left" w:pos="426"/>
        </w:tabs>
        <w:autoSpaceDE w:val="0"/>
        <w:autoSpaceDN w:val="0"/>
        <w:adjustRightInd w:val="0"/>
        <w:spacing w:before="120" w:after="120"/>
        <w:ind w:left="426" w:right="34" w:hanging="284"/>
        <w:contextualSpacing w:val="0"/>
        <w:jc w:val="both"/>
        <w:rPr>
          <w:rFonts w:ascii="Arial" w:hAnsi="Arial" w:cs="Arial"/>
          <w:color w:val="000000"/>
          <w:sz w:val="22"/>
        </w:rPr>
      </w:pPr>
      <w:r w:rsidRPr="00616740">
        <w:rPr>
          <w:rFonts w:ascii="Arial" w:hAnsi="Arial" w:cs="Arial"/>
          <w:color w:val="000000"/>
          <w:sz w:val="22"/>
        </w:rPr>
        <w:t xml:space="preserve">Oświadczamy, że dysponujemy osobami w liczbie gwarantującej prawidłowe wykonanie Przedmiotu zamówienia, zgodnie z obowiązującym Prawem geologicznym i górniczym </w:t>
      </w:r>
      <w:r w:rsidRPr="00616740">
        <w:rPr>
          <w:rFonts w:ascii="Arial" w:hAnsi="Arial" w:cs="Arial"/>
          <w:color w:val="000000"/>
          <w:sz w:val="22"/>
        </w:rPr>
        <w:br/>
        <w:t>z dnia</w:t>
      </w:r>
      <w:r w:rsidRPr="00616740">
        <w:rPr>
          <w:rFonts w:ascii="Arial" w:hAnsi="Arial" w:cs="Arial"/>
          <w:color w:val="000000"/>
          <w:sz w:val="22"/>
          <w:szCs w:val="22"/>
        </w:rPr>
        <w:t xml:space="preserve"> z dnia 9 czerwca 2011r. Prawo geologiczne i górnicze (t.j. Dz. U. z 2017r. pozycja 2126)</w:t>
      </w:r>
      <w:r w:rsidRPr="00616740">
        <w:rPr>
          <w:rFonts w:ascii="Arial" w:hAnsi="Arial" w:cs="Arial"/>
          <w:color w:val="000000"/>
          <w:sz w:val="22"/>
        </w:rPr>
        <w:t xml:space="preserve"> wraz z aktami wykonawczymi wydanymi z delegacji tej ustawy, które posiadają </w:t>
      </w:r>
      <w:r w:rsidRPr="00616740">
        <w:rPr>
          <w:rFonts w:ascii="Arial" w:hAnsi="Arial" w:cs="Arial"/>
          <w:sz w:val="22"/>
          <w:szCs w:val="22"/>
        </w:rPr>
        <w:t xml:space="preserve">doświadczenie zawodowe niezbędne do wykonywania robót objętych przedmiotem zamówienia. </w:t>
      </w:r>
    </w:p>
    <w:p w:rsidR="0014101F" w:rsidRPr="00616740" w:rsidRDefault="0014101F" w:rsidP="0014101F">
      <w:pPr>
        <w:widowControl w:val="0"/>
        <w:shd w:val="clear" w:color="auto" w:fill="FFFFFF"/>
        <w:tabs>
          <w:tab w:val="left" w:pos="426"/>
        </w:tabs>
        <w:autoSpaceDE w:val="0"/>
        <w:autoSpaceDN w:val="0"/>
        <w:adjustRightInd w:val="0"/>
        <w:spacing w:before="120" w:after="120"/>
        <w:ind w:right="34"/>
        <w:jc w:val="both"/>
        <w:rPr>
          <w:rFonts w:ascii="Arial" w:hAnsi="Arial" w:cs="Arial"/>
          <w:color w:val="000000"/>
          <w:sz w:val="22"/>
        </w:rPr>
      </w:pPr>
    </w:p>
    <w:p w:rsidR="00E06FBC" w:rsidRPr="00616740" w:rsidRDefault="00E06FBC" w:rsidP="0014101F">
      <w:pPr>
        <w:pStyle w:val="Akapitzlist"/>
        <w:widowControl w:val="0"/>
        <w:numPr>
          <w:ilvl w:val="0"/>
          <w:numId w:val="144"/>
        </w:numPr>
        <w:shd w:val="clear" w:color="auto" w:fill="FFFFFF"/>
        <w:tabs>
          <w:tab w:val="clear" w:pos="1440"/>
        </w:tabs>
        <w:autoSpaceDE w:val="0"/>
        <w:autoSpaceDN w:val="0"/>
        <w:adjustRightInd w:val="0"/>
        <w:spacing w:before="120" w:after="120"/>
        <w:ind w:left="426" w:right="34" w:hanging="284"/>
        <w:contextualSpacing w:val="0"/>
        <w:jc w:val="both"/>
        <w:rPr>
          <w:rFonts w:ascii="Arial" w:hAnsi="Arial" w:cs="Arial"/>
          <w:sz w:val="22"/>
          <w:szCs w:val="22"/>
        </w:rPr>
      </w:pPr>
      <w:r w:rsidRPr="00616740">
        <w:rPr>
          <w:rFonts w:ascii="Arial" w:hAnsi="Arial" w:cs="Arial"/>
          <w:sz w:val="22"/>
          <w:szCs w:val="22"/>
        </w:rPr>
        <w:t>Oświadczamy, że dostarczymy przed rozpoczęciem robót w ruchu zakładu górniczego niezbędne: DTR</w:t>
      </w:r>
      <w:r w:rsidRPr="00616740">
        <w:rPr>
          <w:rFonts w:ascii="Arial" w:hAnsi="Arial" w:cs="Arial"/>
          <w:iCs/>
          <w:sz w:val="22"/>
          <w:szCs w:val="22"/>
        </w:rPr>
        <w:t xml:space="preserve"> dopuszczenia maszyn, urządzeń </w:t>
      </w:r>
      <w:r w:rsidRPr="00616740">
        <w:rPr>
          <w:rFonts w:ascii="Arial" w:hAnsi="Arial" w:cs="Arial"/>
          <w:sz w:val="22"/>
          <w:szCs w:val="22"/>
        </w:rPr>
        <w:t xml:space="preserve">do stosowania odnośnie istniejących w Zakładzie Górniczym Brzeszcze zagrożeń naturalnych, zaświadczenia kwalifikacyjne, stwierdzenia kwalifikacji, świadectwa ukończenia kursów do obsługi maszyn, urządzeń </w:t>
      </w:r>
      <w:r w:rsidRPr="00616740">
        <w:rPr>
          <w:rFonts w:ascii="Arial" w:hAnsi="Arial" w:cs="Arial"/>
          <w:sz w:val="22"/>
          <w:szCs w:val="22"/>
        </w:rPr>
        <w:br/>
        <w:t>i instalacji w podziemnych zakładach górniczych oraz ważnych wyników badań psychotechnicznych i innych koniecznych dokumentów swoich pracowników skierowanych do realizacji przedmiotu zamówienia i potwierdzonych za zgodność, do zweryfikowania przez Dział BHP i Szkolenia Zakładu Górniczego Brzeszcze, celem uzyskania upoważnień Kierownika Ruchu Zakładu Górniczego Brzeszcze,</w:t>
      </w:r>
      <w:r w:rsidRPr="00616740">
        <w:rPr>
          <w:rFonts w:ascii="Arial" w:hAnsi="Arial" w:cs="Arial"/>
          <w:sz w:val="22"/>
          <w:szCs w:val="22"/>
        </w:rPr>
        <w:br/>
        <w:t>dla wykonywania określonych czynności w ruchu zakładu górniczego.</w:t>
      </w:r>
    </w:p>
    <w:p w:rsidR="0014101F" w:rsidRPr="00616740" w:rsidRDefault="0014101F" w:rsidP="0014101F">
      <w:pPr>
        <w:pStyle w:val="Akapitzlist"/>
        <w:rPr>
          <w:rFonts w:ascii="Arial" w:hAnsi="Arial" w:cs="Arial"/>
          <w:sz w:val="22"/>
          <w:szCs w:val="22"/>
        </w:rPr>
      </w:pPr>
    </w:p>
    <w:p w:rsidR="0014101F" w:rsidRPr="00616740" w:rsidRDefault="0014101F" w:rsidP="0014101F">
      <w:pPr>
        <w:pStyle w:val="Akapitzlist"/>
        <w:widowControl w:val="0"/>
        <w:numPr>
          <w:ilvl w:val="0"/>
          <w:numId w:val="144"/>
        </w:numPr>
        <w:shd w:val="clear" w:color="auto" w:fill="FFFFFF"/>
        <w:tabs>
          <w:tab w:val="clear" w:pos="1440"/>
        </w:tabs>
        <w:autoSpaceDE w:val="0"/>
        <w:autoSpaceDN w:val="0"/>
        <w:adjustRightInd w:val="0"/>
        <w:spacing w:before="120" w:after="120"/>
        <w:ind w:left="426" w:right="34" w:hanging="284"/>
        <w:contextualSpacing w:val="0"/>
        <w:jc w:val="both"/>
        <w:rPr>
          <w:rFonts w:ascii="Arial" w:hAnsi="Arial" w:cs="Arial"/>
          <w:sz w:val="22"/>
          <w:szCs w:val="22"/>
        </w:rPr>
      </w:pPr>
      <w:r w:rsidRPr="00616740">
        <w:rPr>
          <w:rFonts w:ascii="Arial" w:hAnsi="Arial" w:cs="Arial"/>
          <w:sz w:val="22"/>
          <w:szCs w:val="22"/>
        </w:rPr>
        <w:lastRenderedPageBreak/>
        <w:t>Oświadczamy, że wszyscy pracownicy skierowani do realizacji przedmiotu zamówienia zostaną przed rozpoczęciem robót w ruchu zakładu górniczego przeszkoleni w zakresie obowiązujących w Zakładzie Górniczym Brzeszcze przepisów dotyczących prowadzenia ruchu oraz bezpieczeństwa pożarowego, występujących zagrożeń, porządku i dyscypliny pracy, zasad łączności i alarmowania, a także zgłaszania wypadków i zagrożeń w oparciu o zatwierdzony przez Zamawiającego program.</w:t>
      </w:r>
    </w:p>
    <w:p w:rsidR="0014101F" w:rsidRPr="00616740" w:rsidRDefault="0014101F" w:rsidP="0014101F">
      <w:pPr>
        <w:pStyle w:val="Akapitzlist"/>
        <w:widowControl w:val="0"/>
        <w:shd w:val="clear" w:color="auto" w:fill="FFFFFF"/>
        <w:autoSpaceDE w:val="0"/>
        <w:autoSpaceDN w:val="0"/>
        <w:adjustRightInd w:val="0"/>
        <w:spacing w:before="120" w:after="120"/>
        <w:ind w:left="426" w:right="34"/>
        <w:contextualSpacing w:val="0"/>
        <w:jc w:val="both"/>
        <w:rPr>
          <w:rFonts w:ascii="Arial" w:hAnsi="Arial" w:cs="Arial"/>
          <w:sz w:val="22"/>
          <w:szCs w:val="22"/>
        </w:rPr>
      </w:pPr>
    </w:p>
    <w:p w:rsidR="0014101F" w:rsidRPr="00616740" w:rsidRDefault="0014101F" w:rsidP="0014101F">
      <w:pPr>
        <w:pStyle w:val="Akapitzlist"/>
        <w:widowControl w:val="0"/>
        <w:numPr>
          <w:ilvl w:val="0"/>
          <w:numId w:val="144"/>
        </w:numPr>
        <w:shd w:val="clear" w:color="auto" w:fill="FFFFFF"/>
        <w:tabs>
          <w:tab w:val="clear" w:pos="1440"/>
        </w:tabs>
        <w:autoSpaceDE w:val="0"/>
        <w:autoSpaceDN w:val="0"/>
        <w:adjustRightInd w:val="0"/>
        <w:spacing w:before="120" w:after="120"/>
        <w:ind w:left="426" w:right="34" w:hanging="284"/>
        <w:contextualSpacing w:val="0"/>
        <w:jc w:val="both"/>
        <w:rPr>
          <w:rFonts w:ascii="Arial" w:hAnsi="Arial" w:cs="Arial"/>
          <w:sz w:val="22"/>
          <w:szCs w:val="22"/>
        </w:rPr>
      </w:pPr>
      <w:r w:rsidRPr="00616740">
        <w:rPr>
          <w:rFonts w:ascii="Arial" w:hAnsi="Arial" w:cs="Arial"/>
          <w:iCs/>
          <w:sz w:val="22"/>
          <w:szCs w:val="22"/>
        </w:rPr>
        <w:t xml:space="preserve">Oświadczamy, że wszyscy pracownicy skierowani do </w:t>
      </w:r>
      <w:r w:rsidRPr="00616740">
        <w:rPr>
          <w:rFonts w:ascii="Arial" w:hAnsi="Arial" w:cs="Arial"/>
          <w:sz w:val="22"/>
          <w:szCs w:val="22"/>
        </w:rPr>
        <w:t xml:space="preserve">realizacji przedmiotu zamówienia zostaną przed rozpoczęciem </w:t>
      </w:r>
      <w:r w:rsidRPr="00616740">
        <w:rPr>
          <w:rFonts w:ascii="Arial" w:hAnsi="Arial" w:cs="Arial"/>
          <w:iCs/>
          <w:sz w:val="22"/>
          <w:szCs w:val="22"/>
        </w:rPr>
        <w:t>robót zapoznani (za pisemnym podpisem) z obowiązującymi wymogami na terenie Zakładu Górniczego Brzeszcze w zakresie transportu, poruszania się i prowadzenia robót na drogach transportowych</w:t>
      </w:r>
    </w:p>
    <w:p w:rsidR="00E06FBC" w:rsidRDefault="00E06FBC" w:rsidP="00E06FBC">
      <w:pPr>
        <w:pStyle w:val="Akapitzlist"/>
        <w:shd w:val="clear" w:color="auto" w:fill="FFFFFF"/>
        <w:spacing w:before="120" w:after="120"/>
        <w:ind w:right="34"/>
        <w:contextualSpacing w:val="0"/>
        <w:jc w:val="both"/>
        <w:rPr>
          <w:rFonts w:ascii="Arial" w:hAnsi="Arial" w:cs="Arial"/>
          <w:sz w:val="22"/>
          <w:szCs w:val="22"/>
        </w:rPr>
      </w:pPr>
    </w:p>
    <w:p w:rsidR="0014101F" w:rsidRDefault="0014101F" w:rsidP="00E06FBC">
      <w:pPr>
        <w:pStyle w:val="Akapitzlist"/>
        <w:shd w:val="clear" w:color="auto" w:fill="FFFFFF"/>
        <w:spacing w:before="120" w:after="120"/>
        <w:ind w:right="34"/>
        <w:contextualSpacing w:val="0"/>
        <w:jc w:val="both"/>
        <w:rPr>
          <w:rFonts w:ascii="Arial" w:hAnsi="Arial" w:cs="Arial"/>
          <w:sz w:val="22"/>
          <w:szCs w:val="22"/>
        </w:rPr>
      </w:pPr>
    </w:p>
    <w:p w:rsidR="0014101F" w:rsidRPr="00E06FBC" w:rsidRDefault="0014101F" w:rsidP="00E06FBC">
      <w:pPr>
        <w:pStyle w:val="Akapitzlist"/>
        <w:shd w:val="clear" w:color="auto" w:fill="FFFFFF"/>
        <w:spacing w:before="120" w:after="120"/>
        <w:ind w:right="34"/>
        <w:contextualSpacing w:val="0"/>
        <w:jc w:val="both"/>
        <w:rPr>
          <w:rFonts w:ascii="Arial" w:hAnsi="Arial" w:cs="Arial"/>
          <w:sz w:val="22"/>
          <w:szCs w:val="22"/>
        </w:rPr>
      </w:pPr>
    </w:p>
    <w:p w:rsidR="00E06FBC" w:rsidRPr="00E06FBC" w:rsidRDefault="00E06FBC" w:rsidP="00E06FBC">
      <w:pPr>
        <w:shd w:val="clear" w:color="auto" w:fill="FFFFFF"/>
        <w:spacing w:before="120" w:after="120"/>
        <w:ind w:right="34"/>
        <w:jc w:val="both"/>
        <w:rPr>
          <w:rFonts w:ascii="Arial" w:hAnsi="Arial" w:cs="Arial"/>
          <w:sz w:val="22"/>
          <w:szCs w:val="22"/>
        </w:rPr>
      </w:pPr>
    </w:p>
    <w:p w:rsidR="00E06FBC" w:rsidRPr="00E06FBC" w:rsidRDefault="00E06FBC" w:rsidP="00E06FBC">
      <w:pPr>
        <w:ind w:left="720" w:hanging="360"/>
        <w:jc w:val="right"/>
        <w:rPr>
          <w:rFonts w:ascii="Arial" w:hAnsi="Arial" w:cs="Arial"/>
          <w:i/>
          <w:sz w:val="22"/>
          <w:szCs w:val="24"/>
        </w:rPr>
      </w:pPr>
      <w:r w:rsidRPr="00E06FBC">
        <w:rPr>
          <w:rFonts w:ascii="Arial" w:hAnsi="Arial" w:cs="Arial"/>
          <w:i/>
          <w:sz w:val="22"/>
          <w:szCs w:val="24"/>
        </w:rPr>
        <w:t xml:space="preserve">                                                ………………………………………………………..</w:t>
      </w:r>
    </w:p>
    <w:p w:rsidR="00E06FBC" w:rsidRPr="00E06FBC" w:rsidRDefault="00E06FBC" w:rsidP="00E06FBC">
      <w:pPr>
        <w:jc w:val="center"/>
        <w:rPr>
          <w:rFonts w:ascii="Arial" w:hAnsi="Arial" w:cs="Arial"/>
          <w:i/>
          <w:sz w:val="18"/>
          <w:szCs w:val="18"/>
        </w:rPr>
      </w:pPr>
      <w:r w:rsidRPr="00E06FBC">
        <w:rPr>
          <w:rFonts w:ascii="Arial" w:hAnsi="Arial" w:cs="Arial"/>
          <w:i/>
          <w:sz w:val="18"/>
          <w:szCs w:val="18"/>
        </w:rPr>
        <w:t xml:space="preserve">                                                                                              (pieczęć i podpisy osoby/osób </w:t>
      </w:r>
    </w:p>
    <w:p w:rsidR="00E06FBC" w:rsidRPr="00E06FBC" w:rsidRDefault="00E06FBC" w:rsidP="00E06FBC">
      <w:pPr>
        <w:jc w:val="center"/>
        <w:rPr>
          <w:rFonts w:ascii="Arial" w:hAnsi="Arial" w:cs="Arial"/>
          <w:i/>
          <w:sz w:val="18"/>
          <w:szCs w:val="18"/>
        </w:rPr>
      </w:pPr>
      <w:r w:rsidRPr="00E06FBC">
        <w:rPr>
          <w:rFonts w:ascii="Arial" w:hAnsi="Arial" w:cs="Arial"/>
          <w:i/>
          <w:sz w:val="18"/>
          <w:szCs w:val="18"/>
        </w:rPr>
        <w:t xml:space="preserve">                                                                                           upoważnionych do reprezentowania Wykonawcy)</w:t>
      </w:r>
    </w:p>
    <w:p w:rsidR="00D92D20" w:rsidRDefault="00D92D20" w:rsidP="00D92D20">
      <w:pPr>
        <w:spacing w:before="120" w:after="0" w:line="240" w:lineRule="auto"/>
        <w:jc w:val="right"/>
        <w:rPr>
          <w:rFonts w:ascii="Arial" w:hAnsi="Arial" w:cs="Arial"/>
          <w:b/>
          <w:sz w:val="22"/>
        </w:rPr>
      </w:pPr>
    </w:p>
    <w:p w:rsidR="00B86791" w:rsidRDefault="00B86791"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14101F" w:rsidRDefault="0014101F" w:rsidP="00D92D20">
      <w:pPr>
        <w:spacing w:before="120" w:after="0" w:line="240" w:lineRule="auto"/>
        <w:jc w:val="right"/>
        <w:rPr>
          <w:rFonts w:ascii="Arial" w:hAnsi="Arial" w:cs="Arial"/>
          <w:b/>
          <w:sz w:val="22"/>
        </w:rPr>
      </w:pPr>
    </w:p>
    <w:p w:rsidR="00B86791" w:rsidRDefault="00B86791" w:rsidP="00D92D20">
      <w:pPr>
        <w:spacing w:before="120" w:after="0" w:line="240" w:lineRule="auto"/>
        <w:jc w:val="right"/>
        <w:rPr>
          <w:rFonts w:ascii="Arial" w:hAnsi="Arial" w:cs="Arial"/>
          <w:b/>
          <w:sz w:val="22"/>
        </w:rPr>
      </w:pPr>
    </w:p>
    <w:p w:rsidR="00B86791" w:rsidRDefault="006F5617" w:rsidP="00B86791">
      <w:pPr>
        <w:spacing w:before="120" w:after="0" w:line="240" w:lineRule="auto"/>
        <w:jc w:val="right"/>
        <w:rPr>
          <w:rFonts w:ascii="Arial" w:hAnsi="Arial" w:cs="Arial"/>
          <w:b/>
          <w:sz w:val="22"/>
        </w:rPr>
      </w:pPr>
      <w:r>
        <w:rPr>
          <w:rFonts w:ascii="Arial" w:hAnsi="Arial" w:cs="Arial"/>
          <w:b/>
          <w:sz w:val="22"/>
        </w:rPr>
        <w:t>Załącznik nr 6</w:t>
      </w:r>
      <w:r w:rsidR="00B86791">
        <w:rPr>
          <w:rFonts w:ascii="Arial" w:hAnsi="Arial" w:cs="Arial"/>
          <w:b/>
          <w:sz w:val="22"/>
        </w:rPr>
        <w:t>d</w:t>
      </w:r>
      <w:r w:rsidR="00B86791" w:rsidRPr="00B926E6">
        <w:rPr>
          <w:rFonts w:ascii="Arial" w:hAnsi="Arial" w:cs="Arial"/>
          <w:b/>
          <w:sz w:val="22"/>
        </w:rPr>
        <w:t xml:space="preserve"> do SIWZ</w:t>
      </w:r>
    </w:p>
    <w:p w:rsidR="006F5617" w:rsidRPr="006F5617" w:rsidRDefault="006F5617" w:rsidP="006F5617">
      <w:pPr>
        <w:ind w:left="360"/>
        <w:rPr>
          <w:rFonts w:ascii="Arial" w:hAnsi="Arial" w:cs="Arial"/>
          <w:sz w:val="22"/>
          <w:szCs w:val="22"/>
        </w:rPr>
      </w:pPr>
      <w:r w:rsidRPr="006F5617">
        <w:rPr>
          <w:rFonts w:ascii="Arial" w:hAnsi="Arial" w:cs="Arial"/>
          <w:sz w:val="22"/>
          <w:szCs w:val="22"/>
        </w:rPr>
        <w:t>………………………………………</w:t>
      </w:r>
    </w:p>
    <w:p w:rsidR="006F5617" w:rsidRPr="006F5617" w:rsidRDefault="006F5617" w:rsidP="006F5617">
      <w:pPr>
        <w:ind w:left="840" w:firstLine="11"/>
        <w:rPr>
          <w:rFonts w:ascii="Arial" w:hAnsi="Arial" w:cs="Arial"/>
          <w:bCs/>
          <w:i/>
          <w:sz w:val="22"/>
          <w:szCs w:val="22"/>
        </w:rPr>
      </w:pPr>
      <w:r w:rsidRPr="006F5617">
        <w:rPr>
          <w:rFonts w:ascii="Arial" w:hAnsi="Arial" w:cs="Arial"/>
          <w:bCs/>
          <w:i/>
          <w:sz w:val="22"/>
          <w:szCs w:val="22"/>
        </w:rPr>
        <w:t>(nazwa i adres Wykonawcy)</w:t>
      </w:r>
    </w:p>
    <w:p w:rsidR="006F5617" w:rsidRPr="006F5617" w:rsidRDefault="006F5617" w:rsidP="006F5617">
      <w:pPr>
        <w:ind w:left="360"/>
        <w:jc w:val="right"/>
        <w:rPr>
          <w:rFonts w:ascii="Arial" w:hAnsi="Arial" w:cs="Arial"/>
          <w:sz w:val="22"/>
          <w:szCs w:val="22"/>
        </w:rPr>
      </w:pPr>
      <w:r w:rsidRPr="006F5617">
        <w:rPr>
          <w:rFonts w:ascii="Arial" w:hAnsi="Arial" w:cs="Arial"/>
          <w:sz w:val="22"/>
          <w:szCs w:val="22"/>
        </w:rPr>
        <w:t>……………………, dnia………………</w:t>
      </w:r>
    </w:p>
    <w:p w:rsidR="006F5617" w:rsidRPr="006F5617" w:rsidRDefault="006F5617" w:rsidP="006F5617">
      <w:pPr>
        <w:ind w:left="360"/>
        <w:rPr>
          <w:rFonts w:ascii="Arial" w:hAnsi="Arial" w:cs="Arial"/>
          <w:bCs/>
          <w:i/>
          <w:sz w:val="22"/>
          <w:szCs w:val="22"/>
        </w:rPr>
      </w:pPr>
      <w:r w:rsidRPr="006F5617">
        <w:rPr>
          <w:rFonts w:ascii="Arial" w:hAnsi="Arial" w:cs="Arial"/>
          <w:sz w:val="22"/>
          <w:szCs w:val="22"/>
        </w:rPr>
        <w:tab/>
      </w:r>
      <w:r w:rsidRPr="006F5617">
        <w:rPr>
          <w:rFonts w:ascii="Arial" w:hAnsi="Arial" w:cs="Arial"/>
          <w:sz w:val="22"/>
          <w:szCs w:val="22"/>
        </w:rPr>
        <w:tab/>
      </w:r>
      <w:r w:rsidRPr="006F5617">
        <w:rPr>
          <w:rFonts w:ascii="Arial" w:hAnsi="Arial" w:cs="Arial"/>
          <w:sz w:val="22"/>
          <w:szCs w:val="22"/>
        </w:rPr>
        <w:tab/>
      </w:r>
      <w:r w:rsidRPr="006F5617">
        <w:rPr>
          <w:rFonts w:ascii="Arial" w:hAnsi="Arial" w:cs="Arial"/>
          <w:sz w:val="22"/>
          <w:szCs w:val="22"/>
        </w:rPr>
        <w:tab/>
      </w:r>
      <w:r w:rsidRPr="006F5617">
        <w:rPr>
          <w:rFonts w:ascii="Arial" w:hAnsi="Arial" w:cs="Arial"/>
          <w:sz w:val="22"/>
          <w:szCs w:val="22"/>
        </w:rPr>
        <w:tab/>
      </w:r>
      <w:r w:rsidRPr="006F5617">
        <w:rPr>
          <w:rFonts w:ascii="Arial" w:hAnsi="Arial" w:cs="Arial"/>
          <w:sz w:val="22"/>
          <w:szCs w:val="22"/>
        </w:rPr>
        <w:tab/>
      </w:r>
      <w:r w:rsidRPr="006F5617">
        <w:rPr>
          <w:rFonts w:ascii="Arial" w:hAnsi="Arial" w:cs="Arial"/>
          <w:sz w:val="22"/>
          <w:szCs w:val="22"/>
        </w:rPr>
        <w:tab/>
      </w:r>
      <w:r w:rsidRPr="006F5617">
        <w:rPr>
          <w:rFonts w:ascii="Arial" w:hAnsi="Arial" w:cs="Arial"/>
          <w:sz w:val="22"/>
          <w:szCs w:val="22"/>
        </w:rPr>
        <w:tab/>
      </w:r>
      <w:r w:rsidRPr="006F5617">
        <w:rPr>
          <w:rFonts w:ascii="Arial" w:hAnsi="Arial" w:cs="Arial"/>
          <w:bCs/>
          <w:i/>
          <w:sz w:val="22"/>
          <w:szCs w:val="22"/>
        </w:rPr>
        <w:t>(miejscowość)</w:t>
      </w:r>
    </w:p>
    <w:p w:rsidR="006F5617" w:rsidRPr="006F5617" w:rsidRDefault="006F5617" w:rsidP="006F5617">
      <w:pPr>
        <w:jc w:val="center"/>
        <w:rPr>
          <w:rFonts w:ascii="Arial" w:hAnsi="Arial" w:cs="Arial"/>
          <w:b/>
          <w:sz w:val="22"/>
          <w:szCs w:val="22"/>
        </w:rPr>
      </w:pPr>
      <w:r w:rsidRPr="006F5617">
        <w:rPr>
          <w:rFonts w:ascii="Arial" w:hAnsi="Arial" w:cs="Arial"/>
          <w:b/>
          <w:sz w:val="22"/>
          <w:szCs w:val="22"/>
        </w:rPr>
        <w:t>OŚWIADCZENIE  WYKONAWCY</w:t>
      </w:r>
    </w:p>
    <w:p w:rsidR="006F5617" w:rsidRPr="0085621E" w:rsidRDefault="006F5617" w:rsidP="0085621E">
      <w:pPr>
        <w:jc w:val="center"/>
        <w:rPr>
          <w:rFonts w:ascii="Arial" w:hAnsi="Arial" w:cs="Arial"/>
          <w:sz w:val="22"/>
          <w:szCs w:val="22"/>
        </w:rPr>
      </w:pPr>
      <w:r w:rsidRPr="006F5617">
        <w:rPr>
          <w:rFonts w:ascii="Arial" w:hAnsi="Arial" w:cs="Arial"/>
          <w:sz w:val="22"/>
          <w:szCs w:val="22"/>
        </w:rPr>
        <w:t xml:space="preserve">dotyczące </w:t>
      </w:r>
      <w:r w:rsidRPr="006F5617">
        <w:rPr>
          <w:rFonts w:ascii="Arial" w:hAnsi="Arial" w:cs="Arial"/>
          <w:bCs/>
          <w:iCs/>
          <w:sz w:val="22"/>
          <w:szCs w:val="22"/>
        </w:rPr>
        <w:t>dysponowania odpowiednim potencjałem technicznym dopuszczonym do pracy</w:t>
      </w:r>
      <w:r w:rsidRPr="006F5617">
        <w:rPr>
          <w:rFonts w:ascii="Arial" w:hAnsi="Arial" w:cs="Arial"/>
          <w:bCs/>
          <w:iCs/>
          <w:sz w:val="22"/>
          <w:szCs w:val="22"/>
        </w:rPr>
        <w:br/>
        <w:t xml:space="preserve"> w podziemnych wyrobiskach zakładów górniczych węgla kamiennego niezbędnym do prowadzenia </w:t>
      </w:r>
      <w:r w:rsidRPr="006F5617">
        <w:rPr>
          <w:rFonts w:ascii="Arial" w:hAnsi="Arial" w:cs="Arial"/>
          <w:sz w:val="22"/>
          <w:szCs w:val="22"/>
        </w:rPr>
        <w:t>określonych robót górniczych</w:t>
      </w:r>
      <w:r w:rsidRPr="006F5617">
        <w:rPr>
          <w:rFonts w:ascii="Arial" w:hAnsi="Arial" w:cs="Arial"/>
          <w:bCs/>
          <w:iCs/>
          <w:sz w:val="22"/>
          <w:szCs w:val="22"/>
        </w:rPr>
        <w:t xml:space="preserve"> </w:t>
      </w:r>
    </w:p>
    <w:p w:rsidR="006F5617" w:rsidRPr="006F5617" w:rsidRDefault="006F5617" w:rsidP="006F5617">
      <w:pPr>
        <w:rPr>
          <w:rFonts w:ascii="Arial" w:hAnsi="Arial" w:cs="Arial"/>
          <w:b/>
          <w:sz w:val="22"/>
          <w:szCs w:val="22"/>
        </w:rPr>
      </w:pPr>
    </w:p>
    <w:p w:rsidR="006F5617" w:rsidRPr="006F5617" w:rsidRDefault="006F5617" w:rsidP="006F5617">
      <w:pPr>
        <w:jc w:val="both"/>
        <w:rPr>
          <w:rFonts w:ascii="Arial" w:hAnsi="Arial" w:cs="Arial"/>
          <w:sz w:val="22"/>
          <w:szCs w:val="22"/>
          <w:lang w:eastAsia="en-US"/>
        </w:rPr>
      </w:pPr>
      <w:r w:rsidRPr="006F5617">
        <w:rPr>
          <w:rFonts w:ascii="Arial" w:hAnsi="Arial" w:cs="Arial"/>
          <w:sz w:val="22"/>
          <w:szCs w:val="22"/>
          <w:lang w:eastAsia="en-US"/>
        </w:rPr>
        <w:t>Postępowanie o udzielenie zamówienia publicznego w trybie przetargu nieograniczonego pod nazwą:</w:t>
      </w:r>
    </w:p>
    <w:p w:rsidR="006F5617" w:rsidRPr="006F5617" w:rsidRDefault="006F5617" w:rsidP="006F5617">
      <w:pPr>
        <w:jc w:val="both"/>
        <w:rPr>
          <w:rFonts w:ascii="Arial" w:hAnsi="Arial" w:cs="Arial"/>
          <w:b/>
          <w:sz w:val="22"/>
          <w:szCs w:val="22"/>
        </w:rPr>
      </w:pPr>
      <w:r w:rsidRPr="006F5617">
        <w:rPr>
          <w:rFonts w:ascii="Arial" w:hAnsi="Arial" w:cs="Arial"/>
          <w:b/>
          <w:sz w:val="22"/>
          <w:szCs w:val="22"/>
          <w:lang w:eastAsia="en-US"/>
        </w:rPr>
        <w:t>„</w:t>
      </w:r>
      <w:r w:rsidR="00616740">
        <w:rPr>
          <w:rFonts w:ascii="Arial" w:hAnsi="Arial" w:cs="Arial"/>
          <w:b/>
          <w:bCs/>
          <w:sz w:val="22"/>
          <w:szCs w:val="22"/>
          <w:lang w:eastAsia="en-US"/>
        </w:rPr>
        <w:t>Usługa</w:t>
      </w:r>
      <w:r w:rsidRPr="006F5617">
        <w:rPr>
          <w:rFonts w:ascii="Arial" w:hAnsi="Arial" w:cs="Arial"/>
          <w:b/>
          <w:bCs/>
          <w:sz w:val="22"/>
          <w:szCs w:val="22"/>
          <w:lang w:eastAsia="en-US"/>
        </w:rPr>
        <w:t xml:space="preserve"> drążenia wyrobisk górniczych wentylacyjnych dla TAURON Wydobycie S.A.</w:t>
      </w:r>
      <w:r w:rsidRPr="006F5617">
        <w:rPr>
          <w:rFonts w:ascii="Arial" w:hAnsi="Arial" w:cs="Arial"/>
          <w:b/>
          <w:sz w:val="22"/>
          <w:szCs w:val="22"/>
          <w:lang w:eastAsia="en-US"/>
        </w:rPr>
        <w:t>”</w:t>
      </w:r>
      <w:r w:rsidRPr="006F5617">
        <w:rPr>
          <w:rFonts w:ascii="Arial" w:hAnsi="Arial" w:cs="Arial"/>
          <w:b/>
          <w:sz w:val="22"/>
          <w:szCs w:val="22"/>
        </w:rPr>
        <w:t xml:space="preserve"> </w:t>
      </w:r>
    </w:p>
    <w:p w:rsidR="006F5617" w:rsidRPr="006F5617" w:rsidRDefault="006F5617" w:rsidP="006F5617">
      <w:pPr>
        <w:rPr>
          <w:rFonts w:ascii="Arial" w:hAnsi="Arial" w:cs="Arial"/>
          <w:b/>
          <w:sz w:val="22"/>
          <w:szCs w:val="22"/>
        </w:rPr>
      </w:pPr>
    </w:p>
    <w:p w:rsidR="006F5617" w:rsidRPr="006F5617" w:rsidRDefault="006F5617" w:rsidP="006F5617">
      <w:pPr>
        <w:jc w:val="both"/>
        <w:rPr>
          <w:rFonts w:ascii="Arial" w:hAnsi="Arial" w:cs="Arial"/>
          <w:sz w:val="22"/>
          <w:szCs w:val="22"/>
        </w:rPr>
      </w:pPr>
      <w:r w:rsidRPr="006F5617">
        <w:rPr>
          <w:rFonts w:ascii="Arial" w:hAnsi="Arial" w:cs="Arial"/>
          <w:sz w:val="22"/>
          <w:szCs w:val="22"/>
        </w:rPr>
        <w:t xml:space="preserve">Oświadczamy, że dysponujemy dopuszczonymi do pracy w podziemnych wyrobiskach zakładów górniczych węgla kamiennego maszynami niezbędnymi do prowadzenia przodków kombajnowych, takimi jak: kombajn chodnikowy, urządzenia przodkowe (podajniki taśmowe, lekkie przenośniki zgrzebłowe, pompy przodkowe, urządzenia wiercąco-kotwiące do przykatwiania obudowy chodnikowej oraz pompy i kompresory do klejenia górotworu), </w:t>
      </w:r>
      <w:r w:rsidRPr="006F5617">
        <w:rPr>
          <w:rFonts w:ascii="Arial" w:hAnsi="Arial" w:cs="Arial"/>
          <w:sz w:val="22"/>
          <w:szCs w:val="22"/>
          <w:lang w:bidi="pl-PL"/>
        </w:rPr>
        <w:t xml:space="preserve">ciągnik spalinowy kolejki podwieszonej wraz z nisko obciążalnym zestawem transportowym (belką transportową) </w:t>
      </w:r>
      <w:r w:rsidRPr="006F5617">
        <w:rPr>
          <w:rFonts w:ascii="Arial" w:hAnsi="Arial" w:cs="Arial"/>
          <w:sz w:val="22"/>
          <w:szCs w:val="22"/>
        </w:rPr>
        <w:t>oraz urządzeniami do załadunku urobionej skały (posiadające dopuszczenie Prezesa Wyższego Urzędu Górniczego lub deklarację zgodności na znak WE) z układem zasilania tj.: stacją transformatorową do zasilania maszyn urządzeń przodkowych Wykonawcy, wyłącznikami do tych urządzeń oraz kablami i przewodami zasilającymi od stacji transformatorowej do maszyn i urządzeń Wykonawcy długości minimum 100 m, posiadającymi dopuszczenie systemowe dla zintegrowanej grupy urządzeń przodkowych</w:t>
      </w:r>
      <w:r w:rsidRPr="006F5617">
        <w:rPr>
          <w:rFonts w:ascii="Arial" w:hAnsi="Arial" w:cs="Arial"/>
          <w:sz w:val="22"/>
          <w:szCs w:val="22"/>
          <w:lang w:bidi="pl-PL"/>
        </w:rPr>
        <w:t>.</w:t>
      </w:r>
      <w:r w:rsidRPr="006F5617">
        <w:rPr>
          <w:rFonts w:ascii="Arial" w:hAnsi="Arial" w:cs="Arial"/>
          <w:sz w:val="22"/>
          <w:szCs w:val="22"/>
        </w:rPr>
        <w:t xml:space="preserve"> </w:t>
      </w:r>
    </w:p>
    <w:p w:rsidR="006F5617" w:rsidRPr="006F5617" w:rsidRDefault="006F5617" w:rsidP="006F5617">
      <w:pPr>
        <w:jc w:val="center"/>
        <w:rPr>
          <w:rFonts w:ascii="Arial" w:hAnsi="Arial" w:cs="Arial"/>
          <w:b/>
          <w:sz w:val="22"/>
          <w:szCs w:val="22"/>
        </w:rPr>
      </w:pPr>
    </w:p>
    <w:p w:rsidR="006F5617" w:rsidRDefault="006F5617" w:rsidP="006F5617">
      <w:pPr>
        <w:ind w:left="720" w:hanging="360"/>
        <w:jc w:val="center"/>
        <w:rPr>
          <w:rFonts w:ascii="Arial" w:hAnsi="Arial" w:cs="Arial"/>
          <w:i/>
          <w:sz w:val="22"/>
          <w:szCs w:val="22"/>
        </w:rPr>
      </w:pPr>
      <w:r w:rsidRPr="006F5617">
        <w:rPr>
          <w:rFonts w:ascii="Arial" w:hAnsi="Arial" w:cs="Arial"/>
          <w:i/>
          <w:sz w:val="22"/>
          <w:szCs w:val="22"/>
        </w:rPr>
        <w:t xml:space="preserve">                                                                      </w:t>
      </w:r>
      <w:r>
        <w:rPr>
          <w:rFonts w:ascii="Arial" w:hAnsi="Arial" w:cs="Arial"/>
          <w:i/>
          <w:sz w:val="22"/>
          <w:szCs w:val="22"/>
        </w:rPr>
        <w:t>………………………………………………..</w:t>
      </w:r>
    </w:p>
    <w:p w:rsidR="006F5617" w:rsidRPr="006F5617" w:rsidRDefault="006F5617" w:rsidP="006F5617">
      <w:pPr>
        <w:ind w:left="720" w:hanging="360"/>
        <w:jc w:val="right"/>
        <w:rPr>
          <w:rFonts w:ascii="Arial" w:hAnsi="Arial" w:cs="Arial"/>
          <w:i/>
          <w:sz w:val="22"/>
          <w:szCs w:val="22"/>
        </w:rPr>
      </w:pPr>
      <w:r>
        <w:rPr>
          <w:rFonts w:ascii="Arial" w:hAnsi="Arial" w:cs="Arial"/>
          <w:i/>
          <w:sz w:val="22"/>
          <w:szCs w:val="22"/>
        </w:rPr>
        <w:t xml:space="preserve">(pieczęć i podpisy osoby/osób </w:t>
      </w:r>
      <w:r w:rsidRPr="006F5617">
        <w:rPr>
          <w:rFonts w:ascii="Arial" w:hAnsi="Arial" w:cs="Arial"/>
          <w:i/>
          <w:sz w:val="22"/>
          <w:szCs w:val="22"/>
        </w:rPr>
        <w:t>upoważnionych do reprezentowania Wykonawcy)</w:t>
      </w:r>
    </w:p>
    <w:p w:rsidR="00B86791" w:rsidRDefault="00B86791" w:rsidP="00B86791">
      <w:pPr>
        <w:spacing w:before="120" w:after="0" w:line="240" w:lineRule="auto"/>
        <w:jc w:val="right"/>
        <w:rPr>
          <w:rFonts w:ascii="Arial" w:eastAsiaTheme="minorEastAsia" w:hAnsi="Arial" w:cs="Arial"/>
          <w:sz w:val="16"/>
          <w:szCs w:val="16"/>
        </w:rPr>
      </w:pPr>
    </w:p>
    <w:p w:rsidR="00B86791" w:rsidRDefault="00B86791" w:rsidP="00B86791">
      <w:pPr>
        <w:spacing w:before="120" w:after="0" w:line="240" w:lineRule="auto"/>
        <w:jc w:val="right"/>
        <w:rPr>
          <w:rFonts w:ascii="Arial" w:eastAsiaTheme="minorEastAsia" w:hAnsi="Arial" w:cs="Arial"/>
          <w:sz w:val="16"/>
          <w:szCs w:val="16"/>
        </w:rPr>
      </w:pPr>
    </w:p>
    <w:p w:rsidR="00A34CF4" w:rsidRDefault="00A34CF4" w:rsidP="00B86791">
      <w:pPr>
        <w:spacing w:before="120" w:after="0" w:line="240" w:lineRule="auto"/>
        <w:jc w:val="right"/>
        <w:rPr>
          <w:rFonts w:ascii="Arial" w:eastAsiaTheme="minorEastAsia" w:hAnsi="Arial" w:cs="Arial"/>
          <w:sz w:val="16"/>
          <w:szCs w:val="16"/>
        </w:rPr>
      </w:pPr>
    </w:p>
    <w:p w:rsidR="00A34CF4" w:rsidRDefault="00A34CF4" w:rsidP="00B86791">
      <w:pPr>
        <w:spacing w:before="120" w:after="0" w:line="240" w:lineRule="auto"/>
        <w:jc w:val="right"/>
        <w:rPr>
          <w:rFonts w:ascii="Arial" w:hAnsi="Arial" w:cs="Arial"/>
          <w:b/>
          <w:sz w:val="22"/>
        </w:rPr>
      </w:pPr>
    </w:p>
    <w:p w:rsidR="000E461A" w:rsidRDefault="000E461A" w:rsidP="00B86791">
      <w:pPr>
        <w:spacing w:before="120" w:after="0" w:line="240" w:lineRule="auto"/>
        <w:jc w:val="right"/>
        <w:rPr>
          <w:rFonts w:ascii="Arial" w:hAnsi="Arial" w:cs="Arial"/>
          <w:b/>
          <w:sz w:val="22"/>
        </w:rPr>
      </w:pPr>
    </w:p>
    <w:p w:rsidR="000E461A" w:rsidRDefault="000E461A" w:rsidP="00B86791">
      <w:pPr>
        <w:spacing w:before="120" w:after="0" w:line="240" w:lineRule="auto"/>
        <w:jc w:val="right"/>
        <w:rPr>
          <w:rFonts w:ascii="Arial" w:hAnsi="Arial" w:cs="Arial"/>
          <w:b/>
          <w:sz w:val="22"/>
        </w:rPr>
      </w:pPr>
    </w:p>
    <w:p w:rsidR="0085621E" w:rsidRDefault="0085621E" w:rsidP="00B86791">
      <w:pPr>
        <w:spacing w:before="120" w:after="0" w:line="240" w:lineRule="auto"/>
        <w:jc w:val="right"/>
        <w:rPr>
          <w:rFonts w:ascii="Arial" w:hAnsi="Arial" w:cs="Arial"/>
          <w:b/>
          <w:sz w:val="22"/>
        </w:rPr>
      </w:pPr>
    </w:p>
    <w:p w:rsidR="00B86791" w:rsidRDefault="000E461A" w:rsidP="00B86791">
      <w:pPr>
        <w:spacing w:before="120" w:after="0" w:line="240" w:lineRule="auto"/>
        <w:jc w:val="right"/>
        <w:rPr>
          <w:rFonts w:ascii="Arial" w:hAnsi="Arial" w:cs="Arial"/>
          <w:b/>
          <w:sz w:val="22"/>
        </w:rPr>
      </w:pPr>
      <w:r>
        <w:rPr>
          <w:rFonts w:ascii="Arial" w:hAnsi="Arial" w:cs="Arial"/>
          <w:b/>
          <w:sz w:val="22"/>
        </w:rPr>
        <w:lastRenderedPageBreak/>
        <w:t xml:space="preserve">Załącznik nr 7 </w:t>
      </w:r>
      <w:r w:rsidR="00B86791" w:rsidRPr="00B926E6">
        <w:rPr>
          <w:rFonts w:ascii="Arial" w:hAnsi="Arial" w:cs="Arial"/>
          <w:b/>
          <w:sz w:val="22"/>
        </w:rPr>
        <w:t>do SIWZ</w:t>
      </w:r>
    </w:p>
    <w:p w:rsidR="00B86791" w:rsidRDefault="00B86791" w:rsidP="00B86791">
      <w:pPr>
        <w:spacing w:before="120" w:after="0" w:line="240" w:lineRule="auto"/>
        <w:jc w:val="right"/>
        <w:rPr>
          <w:rFonts w:ascii="Arial" w:hAnsi="Arial" w:cs="Arial"/>
          <w:b/>
          <w:sz w:val="22"/>
        </w:rPr>
      </w:pPr>
    </w:p>
    <w:p w:rsidR="000E461A" w:rsidRPr="000E461A" w:rsidRDefault="000E461A" w:rsidP="000E461A">
      <w:pPr>
        <w:jc w:val="center"/>
        <w:rPr>
          <w:rFonts w:ascii="Arial" w:hAnsi="Arial" w:cs="Arial"/>
          <w:b/>
          <w:sz w:val="22"/>
          <w:szCs w:val="22"/>
        </w:rPr>
      </w:pPr>
      <w:r w:rsidRPr="000E461A">
        <w:rPr>
          <w:rFonts w:ascii="Arial" w:hAnsi="Arial" w:cs="Arial"/>
          <w:b/>
          <w:sz w:val="22"/>
          <w:szCs w:val="22"/>
        </w:rPr>
        <w:t>OŚWIADCZENIE  WYKONAWCY</w:t>
      </w:r>
    </w:p>
    <w:p w:rsidR="000E461A" w:rsidRDefault="000E461A" w:rsidP="000E461A">
      <w:pPr>
        <w:jc w:val="center"/>
        <w:rPr>
          <w:rFonts w:ascii="Arial" w:hAnsi="Arial" w:cs="Arial"/>
          <w:sz w:val="22"/>
          <w:szCs w:val="22"/>
        </w:rPr>
      </w:pPr>
      <w:r w:rsidRPr="000E461A">
        <w:rPr>
          <w:rFonts w:ascii="Arial" w:hAnsi="Arial" w:cs="Arial"/>
          <w:sz w:val="22"/>
          <w:szCs w:val="22"/>
        </w:rPr>
        <w:t>dotyczące przedmiotu zamówienia</w:t>
      </w:r>
    </w:p>
    <w:p w:rsidR="000E461A" w:rsidRPr="000E461A" w:rsidRDefault="000E461A" w:rsidP="000E461A">
      <w:pPr>
        <w:jc w:val="center"/>
        <w:rPr>
          <w:rFonts w:ascii="Arial" w:hAnsi="Arial" w:cs="Arial"/>
          <w:sz w:val="22"/>
          <w:szCs w:val="22"/>
        </w:rPr>
      </w:pPr>
    </w:p>
    <w:p w:rsidR="000E461A" w:rsidRPr="000E461A" w:rsidRDefault="000E461A" w:rsidP="000E461A">
      <w:pPr>
        <w:jc w:val="both"/>
        <w:rPr>
          <w:rFonts w:ascii="Arial" w:hAnsi="Arial" w:cs="Arial"/>
          <w:sz w:val="22"/>
          <w:szCs w:val="22"/>
          <w:lang w:eastAsia="en-US"/>
        </w:rPr>
      </w:pPr>
      <w:r w:rsidRPr="000E461A">
        <w:rPr>
          <w:rFonts w:ascii="Arial" w:hAnsi="Arial" w:cs="Arial"/>
          <w:sz w:val="22"/>
          <w:szCs w:val="22"/>
          <w:lang w:eastAsia="en-US"/>
        </w:rPr>
        <w:t xml:space="preserve">Postępowanie o udzielenie zamówienia publicznego w trybie przetargu nieograniczonego pod nazwą: </w:t>
      </w:r>
    </w:p>
    <w:p w:rsidR="000E461A" w:rsidRPr="000E461A" w:rsidRDefault="000E461A" w:rsidP="000E461A">
      <w:pPr>
        <w:jc w:val="both"/>
        <w:rPr>
          <w:rFonts w:ascii="Arial" w:hAnsi="Arial" w:cs="Arial"/>
          <w:sz w:val="22"/>
          <w:szCs w:val="22"/>
          <w:lang w:eastAsia="en-US"/>
        </w:rPr>
      </w:pPr>
      <w:r w:rsidRPr="000E461A">
        <w:rPr>
          <w:rFonts w:ascii="Arial" w:hAnsi="Arial" w:cs="Arial"/>
          <w:b/>
          <w:sz w:val="22"/>
          <w:szCs w:val="22"/>
          <w:lang w:eastAsia="en-US"/>
        </w:rPr>
        <w:t>„</w:t>
      </w:r>
      <w:r w:rsidR="00907A94">
        <w:rPr>
          <w:rFonts w:ascii="Arial" w:hAnsi="Arial" w:cs="Arial"/>
          <w:b/>
          <w:bCs/>
          <w:sz w:val="22"/>
          <w:szCs w:val="22"/>
          <w:lang w:eastAsia="en-US"/>
        </w:rPr>
        <w:t>Usługa</w:t>
      </w:r>
      <w:r w:rsidRPr="000E461A">
        <w:rPr>
          <w:rFonts w:ascii="Arial" w:hAnsi="Arial" w:cs="Arial"/>
          <w:b/>
          <w:bCs/>
          <w:sz w:val="22"/>
          <w:szCs w:val="22"/>
          <w:lang w:eastAsia="en-US"/>
        </w:rPr>
        <w:t xml:space="preserve"> drążenia wyrobisk górniczych wentylacyjnych dla TAURON Wydobycie S.A.”</w:t>
      </w:r>
    </w:p>
    <w:p w:rsidR="000E461A" w:rsidRPr="000E461A" w:rsidRDefault="000E461A" w:rsidP="000E461A">
      <w:pPr>
        <w:ind w:right="114"/>
        <w:jc w:val="both"/>
        <w:rPr>
          <w:rFonts w:ascii="Arial" w:hAnsi="Arial" w:cs="Arial"/>
          <w:i/>
          <w:sz w:val="22"/>
          <w:szCs w:val="22"/>
        </w:rPr>
      </w:pPr>
    </w:p>
    <w:p w:rsidR="000E461A" w:rsidRPr="000E461A" w:rsidRDefault="000E461A" w:rsidP="000E461A">
      <w:pPr>
        <w:spacing w:line="360" w:lineRule="auto"/>
        <w:jc w:val="both"/>
        <w:rPr>
          <w:rFonts w:ascii="Arial" w:hAnsi="Arial" w:cs="Arial"/>
          <w:sz w:val="22"/>
          <w:szCs w:val="22"/>
        </w:rPr>
      </w:pPr>
      <w:r w:rsidRPr="000E461A">
        <w:rPr>
          <w:rFonts w:ascii="Arial" w:hAnsi="Arial" w:cs="Arial"/>
          <w:sz w:val="22"/>
          <w:szCs w:val="22"/>
        </w:rPr>
        <w:t>Oświadczamy, że usługi będą realizowane zgodnie z przepisami ustawy i rozporządzeniami regulującymi działalność firmy w zakresie realizacji usług w ruchu zakładu górniczego, tj.:</w:t>
      </w:r>
    </w:p>
    <w:p w:rsidR="000E461A" w:rsidRPr="000E461A" w:rsidRDefault="000E461A" w:rsidP="007535B2">
      <w:pPr>
        <w:numPr>
          <w:ilvl w:val="0"/>
          <w:numId w:val="164"/>
        </w:numPr>
        <w:autoSpaceDE w:val="0"/>
        <w:autoSpaceDN w:val="0"/>
        <w:adjustRightInd w:val="0"/>
        <w:spacing w:before="120" w:after="0" w:line="240" w:lineRule="auto"/>
        <w:jc w:val="both"/>
        <w:rPr>
          <w:rFonts w:ascii="Arial" w:hAnsi="Arial" w:cs="Arial"/>
          <w:iCs/>
          <w:sz w:val="22"/>
          <w:szCs w:val="22"/>
        </w:rPr>
      </w:pPr>
      <w:r w:rsidRPr="000E461A">
        <w:rPr>
          <w:rFonts w:ascii="Arial" w:hAnsi="Arial" w:cs="Arial"/>
          <w:iCs/>
          <w:sz w:val="22"/>
          <w:szCs w:val="22"/>
        </w:rPr>
        <w:t>Ustawa z dnia 9 czerwca 2011r. Prawo geologiczne i górnicze (t.j. Dz. U. z 2017r.  pozycja 2126 z późniejszymi zmianami) wraz z aktami wykonawczymi,</w:t>
      </w:r>
    </w:p>
    <w:p w:rsidR="000E461A" w:rsidRPr="000E461A" w:rsidRDefault="000E461A" w:rsidP="007535B2">
      <w:pPr>
        <w:numPr>
          <w:ilvl w:val="0"/>
          <w:numId w:val="164"/>
        </w:numPr>
        <w:autoSpaceDE w:val="0"/>
        <w:autoSpaceDN w:val="0"/>
        <w:adjustRightInd w:val="0"/>
        <w:spacing w:before="120" w:after="0" w:line="240" w:lineRule="auto"/>
        <w:jc w:val="both"/>
        <w:rPr>
          <w:rFonts w:ascii="Arial" w:hAnsi="Arial" w:cs="Arial"/>
          <w:iCs/>
          <w:sz w:val="22"/>
          <w:szCs w:val="22"/>
        </w:rPr>
      </w:pPr>
      <w:r w:rsidRPr="000E461A">
        <w:rPr>
          <w:rFonts w:ascii="Arial" w:hAnsi="Arial" w:cs="Arial"/>
          <w:iCs/>
          <w:sz w:val="22"/>
          <w:szCs w:val="22"/>
        </w:rPr>
        <w:t>Rozporządzenie Ministra Energii z dnia 23 listopada 2016 r. w sprawie szczegółowych wymagań dotyczących prowadzenia ruchu podziemnych zakładów górniczych (Dz. U. 2017 poz. 1118),</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 xml:space="preserve">Rozporządzenie Ministra Środowiska z dnia 2 sierpnia 2016r. w sprawie kwalifikacji </w:t>
      </w:r>
      <w:r w:rsidRPr="000E461A">
        <w:rPr>
          <w:rFonts w:ascii="Arial" w:hAnsi="Arial" w:cs="Arial"/>
          <w:iCs/>
          <w:sz w:val="22"/>
          <w:szCs w:val="22"/>
        </w:rPr>
        <w:br/>
        <w:t>w zakresie górnictwa i ratownictwa górniczego (Dz. U. z 2016 poz. 1229),</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Ustawa z dnia 26 czerwca 1974 r. Kodeks Pracy (t.j. Dz. U 2018, poz. 917 z późn. zm.) wraz z aktami wykonawczymi,</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 xml:space="preserve">Rozporządzenie Rady Ministrów z dnia 1 lipca 2009 r. w sprawie ustalania okoliczności i przyczyn wypadków przy pracy (Dz. U. z 2009 r. Nr 105, pozycja 870 </w:t>
      </w:r>
      <w:r w:rsidRPr="000E461A">
        <w:rPr>
          <w:rFonts w:ascii="Arial" w:hAnsi="Arial" w:cs="Arial"/>
          <w:iCs/>
          <w:sz w:val="22"/>
          <w:szCs w:val="22"/>
        </w:rPr>
        <w:br/>
        <w:t>z późniejszymi zmianami),</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 xml:space="preserve">Rozporządzenie Rady Ministrów z dnia 2 września 1997 r. w sprawie służby BHP </w:t>
      </w:r>
      <w:r w:rsidRPr="000E461A">
        <w:rPr>
          <w:rFonts w:ascii="Arial" w:hAnsi="Arial" w:cs="Arial"/>
          <w:iCs/>
          <w:sz w:val="22"/>
          <w:szCs w:val="22"/>
        </w:rPr>
        <w:br/>
        <w:t>(Dz. U. z 1997 r. Nr 109, pozycja 704 z późniejszymi zmianami),</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 xml:space="preserve">Rozporządzenie Ministra Pracy i Polityki Socjalnej z dnia 26 września 1997 r. </w:t>
      </w:r>
      <w:r w:rsidRPr="000E461A">
        <w:rPr>
          <w:rFonts w:ascii="Arial" w:hAnsi="Arial" w:cs="Arial"/>
          <w:iCs/>
          <w:sz w:val="22"/>
          <w:szCs w:val="22"/>
        </w:rPr>
        <w:br/>
        <w:t>w sprawie ogólnych przepisów bezpieczeństwa i higieny pracy (jednolity tekst Dz. U. z 2003 r. Nr 169, pozycja 1650 z późniejszymi zmianami),</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Ustawa z dnia 30 października 2002 r. o ubezpieczeniu społecznym z tytułu wypadków przy pracy i chorób zawodowych (t.j. Dz. U. 2017, poz. 1773 z późn. zm.),</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Rozporządzenie Ministra Energii z dnia 09 listopada 2016 r. w sprawie szczegółowych wymagań dotyczących przechowywania i używania środków strzałowych i sprzętu strzałowego w ruchu zakładu górniczego (Dz. U. z 2017 r., pozycja 321),</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Rozporządzenie Ministra Gospodarki z dnia 30 października 2002 r. w sprawie minimalnych wymagań dotyczących bezpieczeństwa i higieny pracy w zakresie użytkowania maszyn przez pracowników podczas pracy (Dz. U. z 2002 r. Nr 191, pozycja 1596 z późniejszymi zmianami),</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Rozporządzenie Ministra Gospodarki z dnia 21 października 2008 r. w sprawie zasadniczych wymagań dla maszyn (Dz. U. z 2008 r. Nr 199, pozycja 1228</w:t>
      </w:r>
      <w:r w:rsidRPr="000E461A">
        <w:rPr>
          <w:rFonts w:ascii="Arial" w:hAnsi="Arial" w:cs="Arial"/>
          <w:iCs/>
          <w:sz w:val="22"/>
          <w:szCs w:val="22"/>
        </w:rPr>
        <w:br/>
        <w:t xml:space="preserve"> z późniejszymi zmianami),</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Rozporządzenia Ministra Gospodarki z dnia 2 czerwca 2016 r. w sprawie wymagań dla sprzętu elektrycznego (Dz. U. z 2016 r. pozycja 806),</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color w:val="000000"/>
          <w:sz w:val="22"/>
          <w:szCs w:val="22"/>
        </w:rPr>
        <w:lastRenderedPageBreak/>
        <w:t xml:space="preserve">Rozporządzenie Ministra Rozwoju z dnia 6 czerwca 2016 r. w sprawie wymagań dla urządzeń i systemów ochronnych przeznaczonych do użytku w atmosferze potencjalnie wybuchowej (Dz. U. </w:t>
      </w:r>
      <w:r w:rsidRPr="000E461A">
        <w:rPr>
          <w:rFonts w:ascii="Arial" w:hAnsi="Arial" w:cs="Arial"/>
          <w:iCs/>
          <w:sz w:val="22"/>
          <w:szCs w:val="22"/>
        </w:rPr>
        <w:t>z 2016 r., pozycja 817),</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Rozporządzenie Ministra Gospodarki z dnia 21 grudnia 2005 r. w sprawie zasadniczych wymagań dla środków ochrony indywidualnej (Dz. U. z 2005 r. Nr 259, pozycja 2173) wdrażające dyrektywę 89/686/EWG z późniejszymi zmianami,</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Rozporządzenie Rady Ministrów z dnia 30 kwietnia 2004 r. w sprawie dopuszczania wyrobów do stosowania w zakładach górniczych (Dz. U. z 2004 r. Nr 99, pozycja 1003, z późniejszymi zmianami),</w:t>
      </w:r>
    </w:p>
    <w:p w:rsidR="000E461A" w:rsidRPr="000E461A" w:rsidRDefault="000E461A" w:rsidP="007535B2">
      <w:pPr>
        <w:numPr>
          <w:ilvl w:val="0"/>
          <w:numId w:val="164"/>
        </w:numPr>
        <w:autoSpaceDE w:val="0"/>
        <w:autoSpaceDN w:val="0"/>
        <w:adjustRightInd w:val="0"/>
        <w:spacing w:before="120" w:after="0" w:line="240" w:lineRule="auto"/>
        <w:ind w:left="714" w:hanging="357"/>
        <w:jc w:val="both"/>
        <w:rPr>
          <w:rFonts w:ascii="Arial" w:hAnsi="Arial" w:cs="Arial"/>
          <w:iCs/>
          <w:sz w:val="22"/>
          <w:szCs w:val="22"/>
        </w:rPr>
      </w:pPr>
      <w:r w:rsidRPr="000E461A">
        <w:rPr>
          <w:rFonts w:ascii="Arial" w:hAnsi="Arial" w:cs="Arial"/>
          <w:iCs/>
          <w:sz w:val="22"/>
          <w:szCs w:val="22"/>
        </w:rPr>
        <w:t>Ustawy z dnia 13 kwietnia 20116 r. o systemach oceny zgodności i nadzoru rynku (Dz. U. z 2017 r. pozycja 1398).</w:t>
      </w:r>
    </w:p>
    <w:p w:rsidR="000E461A" w:rsidRPr="000E461A" w:rsidRDefault="000E461A" w:rsidP="000E461A">
      <w:pPr>
        <w:spacing w:line="360" w:lineRule="auto"/>
        <w:jc w:val="both"/>
        <w:rPr>
          <w:rFonts w:ascii="Arial" w:hAnsi="Arial" w:cs="Arial"/>
          <w:sz w:val="22"/>
          <w:szCs w:val="22"/>
        </w:rPr>
      </w:pPr>
    </w:p>
    <w:p w:rsidR="000E461A" w:rsidRPr="000E461A" w:rsidRDefault="000E461A" w:rsidP="000E461A">
      <w:pPr>
        <w:jc w:val="both"/>
        <w:rPr>
          <w:rFonts w:ascii="Arial" w:hAnsi="Arial" w:cs="Arial"/>
          <w:b/>
          <w:sz w:val="22"/>
          <w:szCs w:val="22"/>
        </w:rPr>
      </w:pPr>
    </w:p>
    <w:p w:rsidR="000E461A" w:rsidRPr="000E461A" w:rsidRDefault="000E461A" w:rsidP="000E461A">
      <w:pPr>
        <w:jc w:val="both"/>
        <w:rPr>
          <w:rFonts w:ascii="Arial" w:hAnsi="Arial" w:cs="Arial"/>
          <w:b/>
          <w:sz w:val="22"/>
          <w:szCs w:val="22"/>
        </w:rPr>
      </w:pPr>
    </w:p>
    <w:p w:rsidR="000E461A" w:rsidRDefault="000E461A" w:rsidP="000E461A">
      <w:pPr>
        <w:jc w:val="right"/>
        <w:rPr>
          <w:rFonts w:ascii="Arial" w:hAnsi="Arial" w:cs="Arial"/>
          <w:i/>
          <w:sz w:val="22"/>
          <w:szCs w:val="22"/>
        </w:rPr>
      </w:pPr>
      <w:r>
        <w:rPr>
          <w:rFonts w:ascii="Arial" w:hAnsi="Arial" w:cs="Arial"/>
          <w:i/>
          <w:sz w:val="22"/>
          <w:szCs w:val="22"/>
        </w:rPr>
        <w:t>…………………………………………………</w:t>
      </w:r>
    </w:p>
    <w:p w:rsidR="000E461A" w:rsidRPr="000E461A" w:rsidRDefault="000E461A" w:rsidP="000E461A">
      <w:pPr>
        <w:jc w:val="right"/>
        <w:rPr>
          <w:rFonts w:ascii="Arial" w:hAnsi="Arial" w:cs="Arial"/>
          <w:i/>
          <w:sz w:val="22"/>
          <w:szCs w:val="22"/>
        </w:rPr>
      </w:pPr>
      <w:r>
        <w:rPr>
          <w:rFonts w:ascii="Arial" w:hAnsi="Arial" w:cs="Arial"/>
          <w:i/>
          <w:sz w:val="22"/>
          <w:szCs w:val="22"/>
        </w:rPr>
        <w:t xml:space="preserve">(pieczęć i podpisy osoby/osób </w:t>
      </w:r>
      <w:r w:rsidRPr="000E461A">
        <w:rPr>
          <w:rFonts w:ascii="Arial" w:hAnsi="Arial" w:cs="Arial"/>
          <w:i/>
          <w:sz w:val="22"/>
          <w:szCs w:val="22"/>
        </w:rPr>
        <w:t>upoważnionych do reprezentowania Wykonawcy)</w:t>
      </w:r>
    </w:p>
    <w:p w:rsidR="00B86791" w:rsidRPr="000E461A" w:rsidRDefault="00B86791" w:rsidP="00B86791">
      <w:pPr>
        <w:widowControl w:val="0"/>
        <w:tabs>
          <w:tab w:val="left" w:pos="2780"/>
        </w:tabs>
        <w:autoSpaceDE w:val="0"/>
        <w:autoSpaceDN w:val="0"/>
        <w:adjustRightInd w:val="0"/>
        <w:spacing w:after="0" w:line="240" w:lineRule="auto"/>
        <w:ind w:left="708" w:right="39" w:hanging="708"/>
        <w:rPr>
          <w:rFonts w:ascii="Arial" w:eastAsiaTheme="minorEastAsia" w:hAnsi="Arial" w:cs="Arial"/>
          <w:sz w:val="22"/>
          <w:szCs w:val="22"/>
          <w:highlight w:val="yellow"/>
          <w:u w:val="single"/>
        </w:rPr>
      </w:pPr>
    </w:p>
    <w:p w:rsidR="00B86791" w:rsidRDefault="00B86791" w:rsidP="00B86791">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0E461A" w:rsidRDefault="000E461A" w:rsidP="00A34CF4">
      <w:pPr>
        <w:spacing w:before="120" w:after="0" w:line="240" w:lineRule="auto"/>
        <w:jc w:val="right"/>
        <w:rPr>
          <w:rFonts w:ascii="Arial" w:hAnsi="Arial" w:cs="Arial"/>
          <w:b/>
          <w:sz w:val="22"/>
        </w:rPr>
      </w:pPr>
    </w:p>
    <w:p w:rsidR="00E92A46" w:rsidRDefault="00E92A46" w:rsidP="007F3457">
      <w:pPr>
        <w:spacing w:after="0"/>
        <w:rPr>
          <w:rFonts w:ascii="Arial" w:hAnsi="Arial" w:cs="Arial"/>
          <w:b/>
          <w:sz w:val="22"/>
        </w:rPr>
      </w:pPr>
    </w:p>
    <w:p w:rsidR="006E2596" w:rsidRPr="006E2596" w:rsidRDefault="006E2596" w:rsidP="006E2596">
      <w:pPr>
        <w:spacing w:after="0"/>
        <w:ind w:left="360"/>
        <w:jc w:val="right"/>
        <w:rPr>
          <w:rFonts w:ascii="Arial" w:hAnsi="Arial" w:cs="Arial"/>
          <w:b/>
          <w:sz w:val="22"/>
        </w:rPr>
      </w:pPr>
      <w:r w:rsidRPr="006E2596">
        <w:rPr>
          <w:rFonts w:ascii="Arial" w:hAnsi="Arial" w:cs="Arial"/>
          <w:b/>
          <w:sz w:val="22"/>
        </w:rPr>
        <w:lastRenderedPageBreak/>
        <w:t xml:space="preserve">Załącznik nr </w:t>
      </w:r>
      <w:r w:rsidR="007A1301">
        <w:rPr>
          <w:rFonts w:ascii="Arial" w:hAnsi="Arial" w:cs="Arial"/>
          <w:b/>
          <w:sz w:val="22"/>
        </w:rPr>
        <w:t>9</w:t>
      </w:r>
      <w:r w:rsidRPr="006E2596">
        <w:rPr>
          <w:rFonts w:ascii="Arial" w:hAnsi="Arial" w:cs="Arial"/>
          <w:b/>
          <w:sz w:val="22"/>
        </w:rPr>
        <w:t xml:space="preserve"> do SIWZ</w:t>
      </w:r>
    </w:p>
    <w:p w:rsidR="006E2596" w:rsidRPr="006E2596" w:rsidRDefault="006E2596" w:rsidP="006E2596">
      <w:pPr>
        <w:spacing w:after="0"/>
        <w:ind w:left="360"/>
        <w:jc w:val="right"/>
        <w:rPr>
          <w:rFonts w:ascii="Arial" w:hAnsi="Arial" w:cs="Arial"/>
          <w:sz w:val="14"/>
        </w:rPr>
      </w:pP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rPr>
        <w:t xml:space="preserve">Zintegrowana Polityka Jakości, Środowiska, Bezpieczeństwa i Higieny Pracy </w:t>
      </w:r>
      <w:r w:rsidRPr="006373F4">
        <w:rPr>
          <w:rFonts w:ascii="Arial" w:eastAsia="Times New Roman" w:hAnsi="Arial" w:cs="Arial"/>
          <w:b/>
          <w:bCs/>
        </w:rPr>
        <w:br/>
        <w:t>w TAURON Wydobycie S.A.</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i/>
          <w:iCs/>
        </w:rPr>
        <w:t>Misja Grupy:</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Cs/>
          <w:i/>
          <w:iCs/>
        </w:rPr>
        <w:t>Z pasją i zaangażowaniem dostarczmy nowoczesne rozwiązania, które dają energię</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Cs/>
          <w:i/>
          <w:iCs/>
        </w:rPr>
        <w:t>w ciągle zmieniającym się świecie</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i/>
          <w:iCs/>
        </w:rPr>
        <w:t>Wizja Grupy:</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Cs/>
          <w:i/>
          <w:iCs/>
        </w:rPr>
        <w:t xml:space="preserve">Jesteśmy firmą, która najlepiej w polskiej branży energetycznej </w:t>
      </w:r>
      <w:r w:rsidRPr="006373F4">
        <w:rPr>
          <w:rFonts w:ascii="Arial" w:eastAsia="Times New Roman" w:hAnsi="Arial" w:cs="Arial"/>
          <w:bCs/>
          <w:i/>
          <w:iCs/>
        </w:rPr>
        <w:br/>
        <w:t>odpowiada na potrzeby Klientów</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i/>
          <w:iCs/>
        </w:rPr>
        <w:t>Cel obszaru Wydobycie:</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Cs/>
          <w:i/>
          <w:iCs/>
        </w:rPr>
        <w:t>TAURON wśród najbardziej efektywnych kosztowo firm górniczych</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i/>
          <w:iCs/>
        </w:rPr>
        <w:t>Główny cel obszaru:</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Cs/>
          <w:i/>
          <w:iCs/>
        </w:rPr>
        <w:t>Stabilne dostarczanie konkurencyjnego kosztowo i odpowiedniego pod względem jakości</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bCs/>
          <w:i/>
          <w:iCs/>
        </w:rPr>
      </w:pPr>
      <w:r w:rsidRPr="006373F4">
        <w:rPr>
          <w:rFonts w:ascii="Arial" w:eastAsia="Times New Roman" w:hAnsi="Arial" w:cs="Arial"/>
          <w:bCs/>
          <w:i/>
          <w:iCs/>
        </w:rPr>
        <w:t xml:space="preserve">paliwa dla Grupy oraz rozwój oferty produktowej i maksymalizacja masy marży </w:t>
      </w:r>
      <w:r w:rsidRPr="006373F4">
        <w:rPr>
          <w:rFonts w:ascii="Arial" w:eastAsia="Times New Roman" w:hAnsi="Arial" w:cs="Arial"/>
          <w:bCs/>
          <w:i/>
          <w:iCs/>
        </w:rPr>
        <w:br/>
        <w:t>ze sprzedaży pozostałych produktów</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rPr>
        <w:t>Naszą polityką w zakresie jakości jest:</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xml:space="preserve">• dążenie do dostosowania poziomu produkcji węgla handlowego do potrzeb Grupy TAURON Polska Energia S.A., </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w:t>
      </w:r>
      <w:r w:rsidRPr="006373F4">
        <w:rPr>
          <w:rFonts w:ascii="Arial" w:eastAsia="Times New Roman" w:hAnsi="Arial" w:cs="Arial"/>
        </w:rPr>
        <w:tab/>
        <w:t>rozwój działalności poprzez kompleksowe projektowanie i planowanie produkcji oraz działania inwestycyjne ze szczególnym uwzględnieniem systematycznej modernizacji techniki i technologii stosowanych w zakładach górniczych TAURON Wydobycie S.A.,</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zwiększenie efektywności zarządzania, wzrost wydajności procesów technologicznych, zapewnienie ciągłości dostaw oraz parametrów produkowanego węgla odpowiednio do uzgodnionych i spodziewanych wymagań rynku,</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rozwój systemu zarządzania kapitałem ludzkim i środkami produkcji zgodnie z najnowocześniejszymi trendami.</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b/>
          <w:bCs/>
        </w:rPr>
      </w:pP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rPr>
        <w:t>Naszą polityką w zakresie środowiska jest:</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optymalizacja parametrów wody dołowej pompowanej na powierzchnię oraz zrzucanej do rzek,</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minimalizacja szkód spowodowanych ruchem zakładów górniczych,</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w:t>
      </w:r>
      <w:r w:rsidRPr="006373F4">
        <w:rPr>
          <w:rFonts w:ascii="Arial" w:eastAsia="Times New Roman" w:hAnsi="Arial" w:cs="Arial"/>
        </w:rPr>
        <w:tab/>
        <w:t>optymalizacja kierunków zagospodarowania odpadów i zwiększenie skuteczności realizacji przyjętych zadań w tym zakresie,</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zapobieganie zanieczyszczeniom.</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b/>
          <w:bCs/>
        </w:rPr>
      </w:pP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rPr>
        <w:t>Naszą polityką w zakresie BHP jest:</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realizacja i doskonalenie działań zapobiegających możliwości wystąpienia wypadków przy pracy, chorób zawodowych i innych chorób związanych z warunkami środowiska pracy,</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poprawa warunków pracy poprzez utrzymanie w stałej sprawności funkcjonujących oraz wprowadzenie nowych urządzeń ograniczających lub eliminujących szkodliwe dla zdrowia czynniki środowiska pracy,</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systematyczna identyfikacja i eliminowanie sytuacji potencjalnie wypadkowych.</w:t>
      </w:r>
    </w:p>
    <w:p w:rsidR="006E2596" w:rsidRPr="006373F4" w:rsidRDefault="006E2596" w:rsidP="006E2596">
      <w:pPr>
        <w:autoSpaceDE w:val="0"/>
        <w:autoSpaceDN w:val="0"/>
        <w:adjustRightInd w:val="0"/>
        <w:spacing w:before="40" w:after="0" w:line="240" w:lineRule="auto"/>
        <w:jc w:val="center"/>
        <w:rPr>
          <w:rFonts w:ascii="Arial" w:eastAsia="Times New Roman" w:hAnsi="Arial" w:cs="Arial"/>
          <w:b/>
          <w:bCs/>
        </w:rPr>
      </w:pPr>
    </w:p>
    <w:p w:rsidR="006E2596" w:rsidRPr="006373F4" w:rsidRDefault="006E2596" w:rsidP="006E2596">
      <w:pPr>
        <w:autoSpaceDE w:val="0"/>
        <w:autoSpaceDN w:val="0"/>
        <w:adjustRightInd w:val="0"/>
        <w:spacing w:before="40" w:after="0" w:line="240" w:lineRule="auto"/>
        <w:jc w:val="center"/>
        <w:rPr>
          <w:rFonts w:ascii="Arial" w:eastAsia="Times New Roman" w:hAnsi="Arial" w:cs="Arial"/>
        </w:rPr>
      </w:pPr>
      <w:r w:rsidRPr="006373F4">
        <w:rPr>
          <w:rFonts w:ascii="Arial" w:eastAsia="Times New Roman" w:hAnsi="Arial" w:cs="Arial"/>
          <w:b/>
          <w:bCs/>
        </w:rPr>
        <w:t>Kadrę zarządzającą i kierującą zobowiązuje się także do:</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spełniania wymagań i zobowiązań wynikających z obowiązujących przepisów prawnych i norm, w szczególności dotyczących ochrony środowiska, bezpieczeństwa i higieny pracy oraz zawartych kontraktów,</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prowadzenia polityki informacyjnej, zapewniającej zrozumienie dla wszystkich działań naszej firmy, mogących wywierać wpływ na środowisko naturalne,</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podnoszenia świadomości, poczucia odpowiedzialności i zaangażowania pracowników w zakresie jakości, środowiska, bezpieczeństwa i higieny pracy oraz umożliwienie rozwoju osobowego pracowników poprzez szkolenia,</w:t>
      </w:r>
    </w:p>
    <w:p w:rsidR="006E2596" w:rsidRPr="006373F4" w:rsidRDefault="006E2596" w:rsidP="006E2596">
      <w:pPr>
        <w:autoSpaceDE w:val="0"/>
        <w:autoSpaceDN w:val="0"/>
        <w:adjustRightInd w:val="0"/>
        <w:spacing w:before="40" w:after="0" w:line="240" w:lineRule="auto"/>
        <w:ind w:left="142" w:hanging="142"/>
        <w:jc w:val="both"/>
        <w:rPr>
          <w:rFonts w:ascii="Arial" w:eastAsia="Times New Roman" w:hAnsi="Arial" w:cs="Arial"/>
        </w:rPr>
      </w:pPr>
      <w:r w:rsidRPr="006373F4">
        <w:rPr>
          <w:rFonts w:ascii="Arial" w:eastAsia="Times New Roman" w:hAnsi="Arial" w:cs="Arial"/>
        </w:rPr>
        <w:t>• zapewnienia odpowiednich zasobów i środków umożliwiających realizację niniejszej Polityki,</w:t>
      </w:r>
    </w:p>
    <w:p w:rsidR="00276E8A" w:rsidRDefault="006E2596" w:rsidP="006E2596">
      <w:pPr>
        <w:widowControl w:val="0"/>
        <w:tabs>
          <w:tab w:val="left" w:pos="142"/>
        </w:tabs>
        <w:autoSpaceDE w:val="0"/>
        <w:autoSpaceDN w:val="0"/>
        <w:adjustRightInd w:val="0"/>
        <w:spacing w:before="40" w:after="0" w:line="240" w:lineRule="auto"/>
        <w:rPr>
          <w:rFonts w:ascii="Arial" w:eastAsia="Times New Roman" w:hAnsi="Arial" w:cs="Arial"/>
        </w:rPr>
      </w:pPr>
      <w:r w:rsidRPr="006373F4">
        <w:rPr>
          <w:rFonts w:ascii="Arial" w:eastAsia="Times New Roman" w:hAnsi="Arial" w:cs="Arial"/>
        </w:rPr>
        <w:t>• ciągłego doskonalenia Zintegrowanego Systemu Zarządzania.</w:t>
      </w:r>
    </w:p>
    <w:p w:rsidR="006F5CD9" w:rsidRPr="006E2596" w:rsidRDefault="006F5CD9" w:rsidP="006F5CD9">
      <w:pPr>
        <w:spacing w:after="0"/>
        <w:ind w:left="360"/>
        <w:jc w:val="right"/>
        <w:rPr>
          <w:rFonts w:ascii="Arial" w:hAnsi="Arial" w:cs="Arial"/>
          <w:b/>
          <w:sz w:val="22"/>
        </w:rPr>
      </w:pPr>
      <w:r w:rsidRPr="006E2596">
        <w:rPr>
          <w:rFonts w:ascii="Arial" w:hAnsi="Arial" w:cs="Arial"/>
          <w:b/>
          <w:sz w:val="22"/>
        </w:rPr>
        <w:lastRenderedPageBreak/>
        <w:t xml:space="preserve">Załącznik nr </w:t>
      </w:r>
      <w:r>
        <w:rPr>
          <w:rFonts w:ascii="Arial" w:hAnsi="Arial" w:cs="Arial"/>
          <w:b/>
          <w:sz w:val="22"/>
        </w:rPr>
        <w:t>10</w:t>
      </w:r>
      <w:r w:rsidRPr="006E2596">
        <w:rPr>
          <w:rFonts w:ascii="Arial" w:hAnsi="Arial" w:cs="Arial"/>
          <w:b/>
          <w:sz w:val="22"/>
        </w:rPr>
        <w:t xml:space="preserve"> do SIWZ</w:t>
      </w:r>
    </w:p>
    <w:p w:rsidR="006F5CD9" w:rsidRDefault="006F5CD9" w:rsidP="006F5CD9">
      <w:pPr>
        <w:widowControl w:val="0"/>
        <w:tabs>
          <w:tab w:val="left" w:pos="142"/>
        </w:tabs>
        <w:autoSpaceDE w:val="0"/>
        <w:autoSpaceDN w:val="0"/>
        <w:adjustRightInd w:val="0"/>
        <w:spacing w:before="40" w:after="0" w:line="240" w:lineRule="auto"/>
        <w:rPr>
          <w:rFonts w:ascii="Arial" w:hAnsi="Arial" w:cs="Arial"/>
          <w:i/>
        </w:rPr>
      </w:pPr>
    </w:p>
    <w:p w:rsidR="006F5CD9" w:rsidRPr="00E873AC" w:rsidRDefault="006F5CD9" w:rsidP="006F5CD9">
      <w:pPr>
        <w:jc w:val="center"/>
        <w:rPr>
          <w:rFonts w:ascii="Arial" w:hAnsi="Arial" w:cs="Arial"/>
          <w:sz w:val="22"/>
          <w:szCs w:val="22"/>
          <w:u w:val="single"/>
        </w:rPr>
      </w:pPr>
      <w:r w:rsidRPr="00E873AC">
        <w:rPr>
          <w:rFonts w:ascii="Arial" w:hAnsi="Arial" w:cs="Arial"/>
          <w:sz w:val="22"/>
          <w:szCs w:val="22"/>
          <w:u w:val="single"/>
        </w:rPr>
        <w:t>KLAUZULA INFORMACYJNA DLA WYKONAWCÓW</w:t>
      </w:r>
    </w:p>
    <w:p w:rsidR="006F5CD9" w:rsidRPr="00E873AC" w:rsidRDefault="006F5CD9" w:rsidP="006F5CD9">
      <w:pPr>
        <w:jc w:val="both"/>
        <w:rPr>
          <w:rFonts w:ascii="Arial" w:hAnsi="Arial" w:cs="Arial"/>
          <w:sz w:val="22"/>
          <w:szCs w:val="22"/>
        </w:rPr>
      </w:pPr>
      <w:r w:rsidRPr="00E873AC">
        <w:rPr>
          <w:rFonts w:ascii="Arial" w:hAnsi="Arial" w:cs="Arial"/>
          <w:sz w:val="22"/>
          <w:szCs w:val="22"/>
        </w:rPr>
        <w:t xml:space="preserve">Realizacja obowiązku Administratora danych osobowych wynikającego z art. 13 RODO w związku z postępowaniem o udzielenie </w:t>
      </w:r>
      <w:r w:rsidRPr="00E873AC">
        <w:rPr>
          <w:rFonts w:ascii="Arial" w:hAnsi="Arial" w:cs="Arial"/>
          <w:b/>
          <w:sz w:val="22"/>
          <w:szCs w:val="22"/>
        </w:rPr>
        <w:t>Zamówienia Publicznego</w:t>
      </w:r>
      <w:r w:rsidRPr="00E873AC">
        <w:rPr>
          <w:rFonts w:ascii="Arial" w:hAnsi="Arial" w:cs="Arial"/>
          <w:sz w:val="22"/>
          <w:szCs w:val="22"/>
        </w:rPr>
        <w:t>.</w:t>
      </w:r>
    </w:p>
    <w:p w:rsidR="006F5CD9" w:rsidRPr="00E873AC" w:rsidRDefault="006F5CD9" w:rsidP="006F5CD9">
      <w:pPr>
        <w:pBdr>
          <w:bottom w:val="single" w:sz="4" w:space="1" w:color="auto"/>
        </w:pBdr>
        <w:ind w:left="360"/>
        <w:jc w:val="both"/>
        <w:rPr>
          <w:rFonts w:ascii="Arial" w:hAnsi="Arial" w:cs="Arial"/>
          <w:sz w:val="22"/>
          <w:szCs w:val="22"/>
        </w:rPr>
      </w:pPr>
    </w:p>
    <w:p w:rsidR="006F5CD9" w:rsidRPr="00E873AC" w:rsidRDefault="006F5CD9" w:rsidP="006F5CD9">
      <w:pPr>
        <w:ind w:left="360"/>
        <w:jc w:val="center"/>
        <w:rPr>
          <w:rFonts w:ascii="Arial" w:hAnsi="Arial" w:cs="Arial"/>
          <w:sz w:val="22"/>
          <w:szCs w:val="22"/>
        </w:rPr>
      </w:pPr>
    </w:p>
    <w:p w:rsidR="006F5CD9" w:rsidRPr="00E873AC" w:rsidRDefault="006F5CD9" w:rsidP="006F5CD9">
      <w:pPr>
        <w:spacing w:after="100"/>
        <w:ind w:firstLine="1134"/>
        <w:jc w:val="both"/>
        <w:rPr>
          <w:rFonts w:ascii="Arial" w:hAnsi="Arial" w:cs="Arial"/>
          <w:sz w:val="22"/>
          <w:szCs w:val="22"/>
        </w:rPr>
      </w:pPr>
      <w:r w:rsidRPr="00E873A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informujmy, że: </w:t>
      </w:r>
    </w:p>
    <w:p w:rsidR="006F5CD9" w:rsidRPr="00E873AC" w:rsidRDefault="006F5CD9" w:rsidP="006F5CD9">
      <w:pPr>
        <w:pStyle w:val="Akapitzlist"/>
        <w:numPr>
          <w:ilvl w:val="0"/>
          <w:numId w:val="180"/>
        </w:numPr>
        <w:spacing w:after="100"/>
        <w:ind w:left="426"/>
        <w:contextualSpacing w:val="0"/>
        <w:jc w:val="both"/>
        <w:rPr>
          <w:rStyle w:val="Teksttreci"/>
          <w:rFonts w:ascii="Arial" w:hAnsi="Arial"/>
          <w:sz w:val="22"/>
          <w:szCs w:val="22"/>
        </w:rPr>
      </w:pPr>
      <w:r w:rsidRPr="00E873AC">
        <w:rPr>
          <w:rFonts w:ascii="Arial" w:hAnsi="Arial" w:cs="Arial"/>
          <w:sz w:val="22"/>
          <w:szCs w:val="22"/>
        </w:rPr>
        <w:t xml:space="preserve">administratorem Pani/Pana danych osobowych jest </w:t>
      </w:r>
      <w:r w:rsidRPr="00E873AC">
        <w:rPr>
          <w:rFonts w:ascii="Arial" w:hAnsi="Arial" w:cs="Arial"/>
          <w:bCs/>
          <w:noProof/>
          <w:sz w:val="22"/>
          <w:szCs w:val="22"/>
        </w:rPr>
        <w:t>TAURON Wydobycie S.A. z siedzibą w Jaworznie</w:t>
      </w:r>
      <w:r w:rsidRPr="00E873AC">
        <w:rPr>
          <w:rFonts w:ascii="Arial" w:hAnsi="Arial" w:cs="Arial"/>
          <w:noProof/>
          <w:sz w:val="22"/>
          <w:szCs w:val="22"/>
        </w:rPr>
        <w:t xml:space="preserve"> </w:t>
      </w:r>
      <w:r w:rsidRPr="00E873AC">
        <w:rPr>
          <w:rFonts w:ascii="Arial" w:hAnsi="Arial" w:cs="Arial"/>
          <w:sz w:val="22"/>
          <w:szCs w:val="22"/>
        </w:rPr>
        <w:t>adres:</w:t>
      </w:r>
      <w:r w:rsidRPr="00E873AC">
        <w:rPr>
          <w:rFonts w:ascii="Arial" w:hAnsi="Arial" w:cs="Arial"/>
          <w:i/>
          <w:sz w:val="22"/>
          <w:szCs w:val="22"/>
        </w:rPr>
        <w:t xml:space="preserve"> </w:t>
      </w:r>
      <w:r w:rsidRPr="00E873AC">
        <w:rPr>
          <w:rFonts w:ascii="Arial" w:hAnsi="Arial" w:cs="Arial"/>
          <w:noProof/>
          <w:sz w:val="22"/>
          <w:szCs w:val="22"/>
        </w:rPr>
        <w:t xml:space="preserve">ul. Grunwaldzka 37, 43-600 Jaworzno, </w:t>
      </w:r>
      <w:r w:rsidRPr="00E873AC">
        <w:rPr>
          <w:rFonts w:ascii="Arial" w:hAnsi="Arial" w:cs="Arial"/>
          <w:sz w:val="22"/>
          <w:szCs w:val="22"/>
        </w:rPr>
        <w:t xml:space="preserve">NIP 6321880539, REGON 240033634, Sąd Rejonowy Katowice-Wschód w Katowicach VIII Wydział Gospodarczy Krajowego Rejestru Sądowego Nr KRS: </w:t>
      </w:r>
      <w:r w:rsidRPr="00E873AC">
        <w:rPr>
          <w:rStyle w:val="Teksttreci"/>
          <w:rFonts w:ascii="Arial" w:hAnsi="Arial"/>
          <w:color w:val="000000"/>
          <w:sz w:val="22"/>
          <w:szCs w:val="22"/>
        </w:rPr>
        <w:t>0000228587, kapitał zakładowy: 360 510 780,00 PLN (wpłacony w całości);</w:t>
      </w:r>
    </w:p>
    <w:p w:rsidR="006F5CD9" w:rsidRPr="00E873AC" w:rsidRDefault="006F5CD9" w:rsidP="006F5CD9">
      <w:pPr>
        <w:pStyle w:val="Akapitzlist"/>
        <w:numPr>
          <w:ilvl w:val="0"/>
          <w:numId w:val="180"/>
        </w:numPr>
        <w:spacing w:after="100"/>
        <w:ind w:left="426"/>
        <w:contextualSpacing w:val="0"/>
        <w:jc w:val="both"/>
        <w:rPr>
          <w:rFonts w:ascii="Arial" w:hAnsi="Arial" w:cs="Arial"/>
          <w:sz w:val="22"/>
          <w:szCs w:val="22"/>
        </w:rPr>
      </w:pPr>
      <w:r w:rsidRPr="00E873AC">
        <w:rPr>
          <w:rFonts w:ascii="Arial" w:hAnsi="Arial" w:cs="Arial"/>
          <w:sz w:val="22"/>
          <w:szCs w:val="22"/>
        </w:rPr>
        <w:t xml:space="preserve">kontakt z inspektorem ochrony danych osobowych powołanym w TAURON Wydobycie S.A., pod adresem e-mail </w:t>
      </w:r>
      <w:hyperlink r:id="rId34" w:history="1">
        <w:r w:rsidRPr="00E873AC">
          <w:rPr>
            <w:rStyle w:val="Hipercze"/>
            <w:rFonts w:ascii="Arial" w:hAnsi="Arial" w:cs="Arial"/>
            <w:sz w:val="22"/>
            <w:szCs w:val="22"/>
            <w:lang w:val="en-US"/>
          </w:rPr>
          <w:t>iod@tauron-wydobycie.pl</w:t>
        </w:r>
      </w:hyperlink>
      <w:r w:rsidRPr="00E873AC">
        <w:rPr>
          <w:rFonts w:ascii="Arial" w:hAnsi="Arial" w:cs="Arial"/>
          <w:sz w:val="22"/>
          <w:szCs w:val="22"/>
        </w:rPr>
        <w:t>;</w:t>
      </w:r>
    </w:p>
    <w:p w:rsidR="006F5CD9" w:rsidRPr="005B6CC7" w:rsidRDefault="006F5CD9" w:rsidP="006F5CD9">
      <w:pPr>
        <w:pStyle w:val="Akapitzlist"/>
        <w:numPr>
          <w:ilvl w:val="0"/>
          <w:numId w:val="180"/>
        </w:numPr>
        <w:spacing w:after="100"/>
        <w:ind w:left="426"/>
        <w:contextualSpacing w:val="0"/>
        <w:jc w:val="both"/>
        <w:rPr>
          <w:rFonts w:ascii="Arial" w:hAnsi="Arial" w:cs="Arial"/>
          <w:color w:val="00B0F0"/>
          <w:sz w:val="22"/>
          <w:szCs w:val="22"/>
        </w:rPr>
      </w:pPr>
      <w:r w:rsidRPr="005B6CC7">
        <w:rPr>
          <w:rFonts w:ascii="Arial" w:hAnsi="Arial" w:cs="Arial"/>
          <w:sz w:val="22"/>
          <w:szCs w:val="22"/>
        </w:rPr>
        <w:t>Pani/Pana dane osobowe przetwarzane będą na podstawie art. 6 ust. 1 lit. c</w:t>
      </w:r>
      <w:r w:rsidRPr="005B6CC7">
        <w:rPr>
          <w:rFonts w:ascii="Arial" w:hAnsi="Arial" w:cs="Arial"/>
          <w:i/>
          <w:sz w:val="22"/>
          <w:szCs w:val="22"/>
        </w:rPr>
        <w:t xml:space="preserve"> </w:t>
      </w:r>
      <w:r w:rsidRPr="005B6CC7">
        <w:rPr>
          <w:rFonts w:ascii="Arial" w:hAnsi="Arial" w:cs="Arial"/>
          <w:sz w:val="22"/>
          <w:szCs w:val="22"/>
        </w:rPr>
        <w:t xml:space="preserve">RODO w celu związanym z postępowaniem o udzielenie Zamówienia Publicznego w trybie przetargu </w:t>
      </w:r>
      <w:r w:rsidRPr="006A6804">
        <w:rPr>
          <w:rFonts w:ascii="Arial" w:hAnsi="Arial" w:cs="Arial"/>
          <w:sz w:val="22"/>
          <w:szCs w:val="22"/>
        </w:rPr>
        <w:t xml:space="preserve">nieograniczonego </w:t>
      </w:r>
      <w:r w:rsidRPr="006A6804">
        <w:rPr>
          <w:rFonts w:ascii="Arial" w:hAnsi="Arial" w:cs="Arial"/>
          <w:i/>
          <w:sz w:val="22"/>
          <w:szCs w:val="22"/>
        </w:rPr>
        <w:t xml:space="preserve">pn. </w:t>
      </w:r>
      <w:r>
        <w:rPr>
          <w:rFonts w:ascii="Arial" w:hAnsi="Arial" w:cs="Arial"/>
          <w:i/>
          <w:sz w:val="22"/>
          <w:szCs w:val="22"/>
        </w:rPr>
        <w:t xml:space="preserve">Usługa drążenia wyrobisk górniczych wentylacyjnych </w:t>
      </w:r>
      <w:r w:rsidRPr="006A6804">
        <w:rPr>
          <w:rFonts w:ascii="Arial" w:hAnsi="Arial" w:cs="Arial"/>
          <w:i/>
          <w:sz w:val="22"/>
          <w:szCs w:val="22"/>
        </w:rPr>
        <w:t>dla TAURON Wydobycie S.A.”</w:t>
      </w:r>
      <w:r w:rsidRPr="006A6804">
        <w:rPr>
          <w:rFonts w:ascii="Arial" w:hAnsi="Arial" w:cs="Arial"/>
          <w:sz w:val="22"/>
          <w:szCs w:val="22"/>
        </w:rPr>
        <w:t xml:space="preserve"> – nr ref. 2018/TWD/TWD/0</w:t>
      </w:r>
      <w:r>
        <w:rPr>
          <w:rFonts w:ascii="Arial" w:hAnsi="Arial" w:cs="Arial"/>
          <w:sz w:val="22"/>
          <w:szCs w:val="22"/>
        </w:rPr>
        <w:t>1773</w:t>
      </w:r>
      <w:r w:rsidRPr="006A6804">
        <w:rPr>
          <w:rFonts w:ascii="Arial" w:hAnsi="Arial" w:cs="Arial"/>
          <w:sz w:val="22"/>
          <w:szCs w:val="22"/>
        </w:rPr>
        <w:t>/L/1</w:t>
      </w:r>
      <w:r>
        <w:rPr>
          <w:rFonts w:ascii="Arial" w:hAnsi="Arial" w:cs="Arial"/>
          <w:sz w:val="22"/>
          <w:szCs w:val="22"/>
        </w:rPr>
        <w:t>41</w:t>
      </w:r>
      <w:r w:rsidRPr="006A6804">
        <w:rPr>
          <w:rFonts w:ascii="Arial" w:hAnsi="Arial" w:cs="Arial"/>
          <w:sz w:val="22"/>
          <w:szCs w:val="22"/>
        </w:rPr>
        <w:t>/P/</w:t>
      </w:r>
      <w:r>
        <w:rPr>
          <w:rFonts w:ascii="Arial" w:hAnsi="Arial" w:cs="Arial"/>
          <w:sz w:val="22"/>
          <w:szCs w:val="22"/>
        </w:rPr>
        <w:t>MNO</w:t>
      </w:r>
    </w:p>
    <w:p w:rsidR="006F5CD9" w:rsidRPr="00E873AC" w:rsidRDefault="006F5CD9" w:rsidP="006F5CD9">
      <w:pPr>
        <w:pStyle w:val="Akapitzlist"/>
        <w:numPr>
          <w:ilvl w:val="0"/>
          <w:numId w:val="180"/>
        </w:numPr>
        <w:spacing w:after="100"/>
        <w:ind w:left="426" w:hanging="426"/>
        <w:contextualSpacing w:val="0"/>
        <w:jc w:val="both"/>
        <w:rPr>
          <w:rFonts w:ascii="Arial" w:hAnsi="Arial" w:cs="Arial"/>
          <w:color w:val="00B0F0"/>
          <w:sz w:val="22"/>
          <w:szCs w:val="22"/>
        </w:rPr>
      </w:pPr>
      <w:r w:rsidRPr="00E873AC">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dalej „ustawa Pzp”;</w:t>
      </w:r>
    </w:p>
    <w:p w:rsidR="006F5CD9" w:rsidRPr="00E873AC" w:rsidRDefault="006F5CD9" w:rsidP="006F5CD9">
      <w:pPr>
        <w:pStyle w:val="Akapitzlist"/>
        <w:numPr>
          <w:ilvl w:val="0"/>
          <w:numId w:val="180"/>
        </w:numPr>
        <w:spacing w:after="100"/>
        <w:ind w:left="426" w:hanging="426"/>
        <w:contextualSpacing w:val="0"/>
        <w:jc w:val="both"/>
        <w:rPr>
          <w:rFonts w:ascii="Arial" w:hAnsi="Arial" w:cs="Arial"/>
          <w:color w:val="00B0F0"/>
          <w:sz w:val="22"/>
          <w:szCs w:val="22"/>
        </w:rPr>
      </w:pPr>
      <w:r w:rsidRPr="00E873AC">
        <w:rPr>
          <w:rFonts w:ascii="Arial" w:hAnsi="Arial"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F5CD9" w:rsidRPr="00E873AC" w:rsidRDefault="006F5CD9" w:rsidP="006F5CD9">
      <w:pPr>
        <w:pStyle w:val="Akapitzlist"/>
        <w:numPr>
          <w:ilvl w:val="0"/>
          <w:numId w:val="180"/>
        </w:numPr>
        <w:spacing w:after="100"/>
        <w:ind w:left="426" w:hanging="426"/>
        <w:contextualSpacing w:val="0"/>
        <w:jc w:val="both"/>
        <w:rPr>
          <w:rFonts w:ascii="Arial" w:hAnsi="Arial" w:cs="Arial"/>
          <w:color w:val="00B0F0"/>
          <w:sz w:val="22"/>
          <w:szCs w:val="22"/>
        </w:rPr>
      </w:pPr>
      <w:r w:rsidRPr="00E873AC">
        <w:rPr>
          <w:rFonts w:ascii="Arial" w:hAnsi="Arial" w:cs="Arial"/>
          <w:sz w:val="22"/>
          <w:szCs w:val="22"/>
        </w:rPr>
        <w:t xml:space="preserve">w przypadku  zawarcia Umowy Pani/Pana dane osobowe będą przetwarzane w oparciu o art. 6 ust. 1 lit. b RODO w celu jej prawidłowej realizacji oraz dochodzenia ewentualnych roszczeń; </w:t>
      </w:r>
    </w:p>
    <w:p w:rsidR="006F5CD9" w:rsidRPr="00E873AC" w:rsidRDefault="006F5CD9" w:rsidP="006F5CD9">
      <w:pPr>
        <w:pStyle w:val="Akapitzlist"/>
        <w:numPr>
          <w:ilvl w:val="0"/>
          <w:numId w:val="180"/>
        </w:numPr>
        <w:spacing w:after="100"/>
        <w:ind w:left="426" w:hanging="426"/>
        <w:contextualSpacing w:val="0"/>
        <w:jc w:val="both"/>
        <w:rPr>
          <w:rFonts w:ascii="Arial" w:hAnsi="Arial" w:cs="Arial"/>
          <w:b/>
          <w:i/>
          <w:sz w:val="22"/>
          <w:szCs w:val="22"/>
        </w:rPr>
      </w:pPr>
      <w:r w:rsidRPr="00E873AC">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rsidR="006F5CD9" w:rsidRPr="00E873AC" w:rsidRDefault="006F5CD9" w:rsidP="006F5CD9">
      <w:pPr>
        <w:pStyle w:val="Akapitzlist"/>
        <w:numPr>
          <w:ilvl w:val="0"/>
          <w:numId w:val="180"/>
        </w:numPr>
        <w:spacing w:after="100"/>
        <w:ind w:left="426" w:hanging="426"/>
        <w:contextualSpacing w:val="0"/>
        <w:jc w:val="both"/>
        <w:rPr>
          <w:rFonts w:ascii="Arial" w:hAnsi="Arial" w:cs="Arial"/>
          <w:color w:val="00B0F0"/>
          <w:sz w:val="22"/>
          <w:szCs w:val="22"/>
        </w:rPr>
      </w:pPr>
      <w:r w:rsidRPr="00E873AC">
        <w:rPr>
          <w:rFonts w:ascii="Arial" w:hAnsi="Arial" w:cs="Arial"/>
          <w:sz w:val="22"/>
          <w:szCs w:val="22"/>
        </w:rPr>
        <w:t>w odniesieniu do Pani/Pana danych osobowych decyzje nie będą podejmowane w sposób zautomatyzowany, stosowanie do art. 22 RODO; posiada Pani/Pan:</w:t>
      </w:r>
    </w:p>
    <w:p w:rsidR="006F5CD9" w:rsidRPr="00E873AC" w:rsidRDefault="006F5CD9" w:rsidP="006F5CD9">
      <w:pPr>
        <w:pStyle w:val="Akapitzlist"/>
        <w:numPr>
          <w:ilvl w:val="0"/>
          <w:numId w:val="181"/>
        </w:numPr>
        <w:spacing w:after="100"/>
        <w:ind w:left="709" w:hanging="283"/>
        <w:contextualSpacing w:val="0"/>
        <w:jc w:val="both"/>
        <w:rPr>
          <w:rFonts w:ascii="Arial" w:hAnsi="Arial" w:cs="Arial"/>
          <w:color w:val="00B0F0"/>
          <w:sz w:val="22"/>
          <w:szCs w:val="22"/>
        </w:rPr>
      </w:pPr>
      <w:r w:rsidRPr="00E873AC">
        <w:rPr>
          <w:rFonts w:ascii="Arial" w:hAnsi="Arial" w:cs="Arial"/>
          <w:sz w:val="22"/>
          <w:szCs w:val="22"/>
        </w:rPr>
        <w:t>na podstawie art. 15 RODO prawo dostępu do danych osobowych Pani/Pana dotyczących;</w:t>
      </w:r>
    </w:p>
    <w:p w:rsidR="006F5CD9" w:rsidRPr="00E873AC" w:rsidRDefault="006F5CD9" w:rsidP="006F5CD9">
      <w:pPr>
        <w:pStyle w:val="Akapitzlist"/>
        <w:numPr>
          <w:ilvl w:val="0"/>
          <w:numId w:val="181"/>
        </w:numPr>
        <w:spacing w:after="100"/>
        <w:ind w:left="709" w:hanging="283"/>
        <w:contextualSpacing w:val="0"/>
        <w:jc w:val="both"/>
        <w:rPr>
          <w:rFonts w:ascii="Arial" w:hAnsi="Arial" w:cs="Arial"/>
          <w:sz w:val="22"/>
          <w:szCs w:val="22"/>
        </w:rPr>
      </w:pPr>
      <w:r w:rsidRPr="00E873AC">
        <w:rPr>
          <w:rFonts w:ascii="Arial" w:hAnsi="Arial" w:cs="Arial"/>
          <w:sz w:val="22"/>
          <w:szCs w:val="22"/>
        </w:rPr>
        <w:t>na podstawie art. 16 RODO prawo do sprostowania Pani/Pana danych osobo</w:t>
      </w:r>
      <w:bookmarkStart w:id="4" w:name="_GoBack"/>
      <w:bookmarkEnd w:id="4"/>
      <w:r w:rsidRPr="00E873AC">
        <w:rPr>
          <w:rFonts w:ascii="Arial" w:hAnsi="Arial" w:cs="Arial"/>
          <w:sz w:val="22"/>
          <w:szCs w:val="22"/>
        </w:rPr>
        <w:t xml:space="preserve">wych </w:t>
      </w:r>
      <w:r w:rsidRPr="00E873AC">
        <w:rPr>
          <w:rFonts w:ascii="Arial" w:hAnsi="Arial" w:cs="Arial"/>
          <w:b/>
          <w:sz w:val="22"/>
          <w:szCs w:val="22"/>
          <w:vertAlign w:val="superscript"/>
        </w:rPr>
        <w:t>*</w:t>
      </w:r>
      <w:r w:rsidRPr="00E873AC">
        <w:rPr>
          <w:rFonts w:ascii="Arial" w:hAnsi="Arial" w:cs="Arial"/>
          <w:sz w:val="22"/>
          <w:szCs w:val="22"/>
        </w:rPr>
        <w:t>;</w:t>
      </w:r>
    </w:p>
    <w:p w:rsidR="006F5CD9" w:rsidRPr="00E873AC" w:rsidRDefault="006F5CD9" w:rsidP="006F5CD9">
      <w:pPr>
        <w:pStyle w:val="Akapitzlist"/>
        <w:numPr>
          <w:ilvl w:val="0"/>
          <w:numId w:val="181"/>
        </w:numPr>
        <w:spacing w:after="100"/>
        <w:ind w:left="709" w:hanging="283"/>
        <w:contextualSpacing w:val="0"/>
        <w:jc w:val="both"/>
        <w:rPr>
          <w:rFonts w:ascii="Arial" w:hAnsi="Arial" w:cs="Arial"/>
          <w:sz w:val="22"/>
          <w:szCs w:val="22"/>
        </w:rPr>
      </w:pPr>
      <w:r w:rsidRPr="00E873AC">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  </w:t>
      </w:r>
    </w:p>
    <w:p w:rsidR="006F5CD9" w:rsidRPr="00E873AC" w:rsidRDefault="006F5CD9" w:rsidP="006F5CD9">
      <w:pPr>
        <w:pStyle w:val="Akapitzlist"/>
        <w:numPr>
          <w:ilvl w:val="0"/>
          <w:numId w:val="181"/>
        </w:numPr>
        <w:spacing w:after="100"/>
        <w:ind w:left="709" w:hanging="283"/>
        <w:contextualSpacing w:val="0"/>
        <w:jc w:val="both"/>
        <w:rPr>
          <w:rFonts w:ascii="Arial" w:hAnsi="Arial" w:cs="Arial"/>
          <w:i/>
          <w:color w:val="00B0F0"/>
          <w:sz w:val="22"/>
          <w:szCs w:val="22"/>
        </w:rPr>
      </w:pPr>
      <w:r w:rsidRPr="00E873AC">
        <w:rPr>
          <w:rFonts w:ascii="Arial" w:hAnsi="Arial" w:cs="Arial"/>
          <w:sz w:val="22"/>
          <w:szCs w:val="22"/>
        </w:rPr>
        <w:t>prawo do wniesienia skargi do Prezesa Urzędu Ochrony Danych Osobowych, gdy uzna Pani/Pan, że przetwarzanie danych osobowych Pani/Pana dotyczących narusza przepisy RODO;</w:t>
      </w:r>
    </w:p>
    <w:p w:rsidR="006F5CD9" w:rsidRPr="00E873AC" w:rsidRDefault="006F5CD9" w:rsidP="006F5CD9">
      <w:pPr>
        <w:pStyle w:val="Akapitzlist"/>
        <w:numPr>
          <w:ilvl w:val="0"/>
          <w:numId w:val="180"/>
        </w:numPr>
        <w:spacing w:after="100"/>
        <w:ind w:left="426" w:hanging="426"/>
        <w:contextualSpacing w:val="0"/>
        <w:jc w:val="both"/>
        <w:rPr>
          <w:rFonts w:ascii="Arial" w:hAnsi="Arial" w:cs="Arial"/>
          <w:i/>
          <w:color w:val="00B0F0"/>
          <w:sz w:val="22"/>
          <w:szCs w:val="22"/>
        </w:rPr>
      </w:pPr>
      <w:r w:rsidRPr="00E873AC">
        <w:rPr>
          <w:rFonts w:ascii="Arial" w:hAnsi="Arial" w:cs="Arial"/>
          <w:sz w:val="22"/>
          <w:szCs w:val="22"/>
        </w:rPr>
        <w:t>nie przysługuje Pani/Panu:</w:t>
      </w:r>
    </w:p>
    <w:p w:rsidR="006F5CD9" w:rsidRPr="00E873AC" w:rsidRDefault="006F5CD9" w:rsidP="006F5CD9">
      <w:pPr>
        <w:pStyle w:val="Akapitzlist"/>
        <w:numPr>
          <w:ilvl w:val="0"/>
          <w:numId w:val="182"/>
        </w:numPr>
        <w:spacing w:after="100"/>
        <w:ind w:left="709" w:hanging="283"/>
        <w:contextualSpacing w:val="0"/>
        <w:jc w:val="both"/>
        <w:rPr>
          <w:rFonts w:ascii="Arial" w:hAnsi="Arial" w:cs="Arial"/>
          <w:i/>
          <w:color w:val="00B0F0"/>
          <w:sz w:val="22"/>
          <w:szCs w:val="22"/>
        </w:rPr>
      </w:pPr>
      <w:r w:rsidRPr="00E873AC">
        <w:rPr>
          <w:rFonts w:ascii="Arial" w:hAnsi="Arial" w:cs="Arial"/>
          <w:sz w:val="22"/>
          <w:szCs w:val="22"/>
        </w:rPr>
        <w:t>w związku z art. 17 ust. 3 lit. b, d lub e RODO prawo do usunięcia danych osobowych;</w:t>
      </w:r>
    </w:p>
    <w:p w:rsidR="006F5CD9" w:rsidRPr="00E873AC" w:rsidRDefault="006F5CD9" w:rsidP="006F5CD9">
      <w:pPr>
        <w:pStyle w:val="Akapitzlist"/>
        <w:numPr>
          <w:ilvl w:val="0"/>
          <w:numId w:val="182"/>
        </w:numPr>
        <w:spacing w:after="100"/>
        <w:ind w:left="709" w:hanging="283"/>
        <w:contextualSpacing w:val="0"/>
        <w:jc w:val="both"/>
        <w:rPr>
          <w:rFonts w:ascii="Arial" w:hAnsi="Arial" w:cs="Arial"/>
          <w:b/>
          <w:i/>
          <w:sz w:val="22"/>
          <w:szCs w:val="22"/>
        </w:rPr>
      </w:pPr>
      <w:r w:rsidRPr="00E873AC">
        <w:rPr>
          <w:rFonts w:ascii="Arial" w:hAnsi="Arial" w:cs="Arial"/>
          <w:sz w:val="22"/>
          <w:szCs w:val="22"/>
        </w:rPr>
        <w:t>prawo do przenoszenia danych osobowych, o którym mowa w art. 20 RODO;</w:t>
      </w:r>
    </w:p>
    <w:p w:rsidR="006F5CD9" w:rsidRPr="00E873AC" w:rsidRDefault="006F5CD9" w:rsidP="006F5CD9">
      <w:pPr>
        <w:pStyle w:val="Akapitzlist"/>
        <w:numPr>
          <w:ilvl w:val="0"/>
          <w:numId w:val="182"/>
        </w:numPr>
        <w:pBdr>
          <w:bottom w:val="single" w:sz="12" w:space="1" w:color="auto"/>
        </w:pBdr>
        <w:spacing w:after="100"/>
        <w:ind w:left="709" w:hanging="283"/>
        <w:contextualSpacing w:val="0"/>
        <w:jc w:val="both"/>
        <w:rPr>
          <w:rFonts w:ascii="Arial" w:hAnsi="Arial" w:cs="Arial"/>
          <w:b/>
          <w:i/>
          <w:sz w:val="22"/>
          <w:szCs w:val="22"/>
        </w:rPr>
      </w:pPr>
      <w:r w:rsidRPr="00E873AC">
        <w:rPr>
          <w:rFonts w:ascii="Arial" w:hAnsi="Arial" w:cs="Arial"/>
          <w:b/>
          <w:sz w:val="22"/>
          <w:szCs w:val="22"/>
        </w:rPr>
        <w:t>na podstawie art. 21 RODO prawo sprzeciwu, wobec przetwarzania danych osobowych, gdyż podstawą prawną przetwarzania Pani/Pana danych osobowych jest art. 6 ust. 1 lit. c RODO</w:t>
      </w:r>
      <w:r w:rsidRPr="00E873AC">
        <w:rPr>
          <w:rFonts w:ascii="Arial" w:hAnsi="Arial" w:cs="Arial"/>
          <w:sz w:val="22"/>
          <w:szCs w:val="22"/>
        </w:rPr>
        <w:t>.</w:t>
      </w:r>
    </w:p>
    <w:p w:rsidR="006F5CD9" w:rsidRPr="00E873AC" w:rsidRDefault="006F5CD9" w:rsidP="006F5CD9">
      <w:pPr>
        <w:pStyle w:val="Akapitzlist"/>
        <w:spacing w:before="120"/>
        <w:ind w:left="1146"/>
        <w:jc w:val="both"/>
        <w:rPr>
          <w:rFonts w:ascii="Arial" w:hAnsi="Arial" w:cs="Arial"/>
          <w:i/>
          <w:sz w:val="16"/>
          <w:szCs w:val="18"/>
        </w:rPr>
      </w:pPr>
    </w:p>
    <w:p w:rsidR="006F5CD9" w:rsidRPr="00E873AC" w:rsidRDefault="006F5CD9" w:rsidP="006F5CD9">
      <w:pPr>
        <w:pStyle w:val="Akapitzlist"/>
        <w:spacing w:before="120"/>
        <w:ind w:left="1146"/>
        <w:jc w:val="both"/>
        <w:rPr>
          <w:rFonts w:ascii="Arial" w:hAnsi="Arial" w:cs="Arial"/>
          <w:i/>
          <w:sz w:val="16"/>
          <w:szCs w:val="18"/>
        </w:rPr>
      </w:pPr>
    </w:p>
    <w:p w:rsidR="006F5CD9" w:rsidRPr="00A25F95" w:rsidRDefault="006F5CD9" w:rsidP="006F5CD9">
      <w:pPr>
        <w:pStyle w:val="Akapitzlist"/>
        <w:numPr>
          <w:ilvl w:val="0"/>
          <w:numId w:val="182"/>
        </w:numPr>
        <w:spacing w:before="120"/>
        <w:jc w:val="both"/>
        <w:rPr>
          <w:rFonts w:ascii="Arial" w:hAnsi="Arial" w:cs="Arial"/>
          <w:i/>
          <w:sz w:val="16"/>
          <w:szCs w:val="18"/>
        </w:rPr>
      </w:pPr>
      <w:r w:rsidRPr="00A25F95">
        <w:rPr>
          <w:rFonts w:ascii="Arial" w:hAnsi="Arial" w:cs="Arial"/>
          <w:b/>
          <w:i/>
          <w:sz w:val="16"/>
          <w:szCs w:val="18"/>
          <w:vertAlign w:val="superscript"/>
        </w:rPr>
        <w:t xml:space="preserve">* </w:t>
      </w:r>
      <w:r w:rsidRPr="00A25F95">
        <w:rPr>
          <w:rFonts w:ascii="Arial" w:hAnsi="Arial" w:cs="Arial"/>
          <w:b/>
          <w:i/>
          <w:sz w:val="16"/>
          <w:szCs w:val="18"/>
        </w:rPr>
        <w:t>Wyjaśnienie:</w:t>
      </w:r>
      <w:r w:rsidRPr="00A25F95">
        <w:rPr>
          <w:rFonts w:ascii="Arial" w:hAnsi="Arial" w:cs="Arial"/>
          <w:i/>
          <w:sz w:val="16"/>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F5CD9" w:rsidRPr="00A25F95" w:rsidRDefault="006F5CD9" w:rsidP="006F5CD9">
      <w:pPr>
        <w:pStyle w:val="Akapitzlist"/>
        <w:numPr>
          <w:ilvl w:val="0"/>
          <w:numId w:val="182"/>
        </w:numPr>
        <w:spacing w:before="120"/>
        <w:jc w:val="both"/>
        <w:rPr>
          <w:rFonts w:ascii="Arial" w:hAnsi="Arial" w:cs="Arial"/>
          <w:sz w:val="14"/>
          <w:szCs w:val="16"/>
        </w:rPr>
      </w:pPr>
      <w:r w:rsidRPr="00A25F95">
        <w:rPr>
          <w:rFonts w:ascii="Arial" w:hAnsi="Arial" w:cs="Arial"/>
          <w:b/>
          <w:i/>
          <w:sz w:val="16"/>
          <w:szCs w:val="18"/>
          <w:vertAlign w:val="superscript"/>
        </w:rPr>
        <w:t xml:space="preserve">** </w:t>
      </w:r>
      <w:r w:rsidRPr="00A25F95">
        <w:rPr>
          <w:rFonts w:ascii="Arial" w:hAnsi="Arial" w:cs="Arial"/>
          <w:b/>
          <w:i/>
          <w:sz w:val="16"/>
          <w:szCs w:val="18"/>
        </w:rPr>
        <w:t>Wyjaśnienie:</w:t>
      </w:r>
      <w:r w:rsidRPr="00A25F95">
        <w:rPr>
          <w:rFonts w:ascii="Arial" w:hAnsi="Arial"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i/>
          <w:sz w:val="16"/>
          <w:szCs w:val="18"/>
        </w:rPr>
        <w:t>.</w:t>
      </w:r>
    </w:p>
    <w:p w:rsidR="006F5CD9" w:rsidRPr="006373F4" w:rsidRDefault="006F5CD9" w:rsidP="006E2596">
      <w:pPr>
        <w:widowControl w:val="0"/>
        <w:tabs>
          <w:tab w:val="left" w:pos="142"/>
        </w:tabs>
        <w:autoSpaceDE w:val="0"/>
        <w:autoSpaceDN w:val="0"/>
        <w:adjustRightInd w:val="0"/>
        <w:spacing w:before="40" w:after="0" w:line="240" w:lineRule="auto"/>
        <w:rPr>
          <w:rFonts w:ascii="Arial" w:hAnsi="Arial" w:cs="Arial"/>
          <w:i/>
        </w:rPr>
      </w:pPr>
    </w:p>
    <w:sectPr w:rsidR="006F5CD9" w:rsidRPr="006373F4" w:rsidSect="002D55BB">
      <w:headerReference w:type="default" r:id="rId35"/>
      <w:footerReference w:type="default" r:id="rId36"/>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CF" w:rsidRDefault="001072CF" w:rsidP="00E82E31">
      <w:pPr>
        <w:spacing w:after="0" w:line="240" w:lineRule="auto"/>
      </w:pPr>
      <w:r>
        <w:separator/>
      </w:r>
    </w:p>
  </w:endnote>
  <w:endnote w:type="continuationSeparator" w:id="0">
    <w:p w:rsidR="001072CF" w:rsidRDefault="001072CF" w:rsidP="00E82E31">
      <w:pPr>
        <w:spacing w:after="0" w:line="240" w:lineRule="auto"/>
      </w:pPr>
      <w:r>
        <w:continuationSeparator/>
      </w:r>
    </w:p>
  </w:endnote>
  <w:endnote w:type="continuationNotice" w:id="1">
    <w:p w:rsidR="001072CF" w:rsidRDefault="00107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Univers (WN)">
    <w:altName w:val="Arial"/>
    <w:panose1 w:val="00000000000000000000"/>
    <w:charset w:val="00"/>
    <w:family w:val="swiss"/>
    <w:notTrueType/>
    <w:pitch w:val="variable"/>
    <w:sig w:usb0="00000003" w:usb1="00000000" w:usb2="00000000" w:usb3="00000000" w:csb0="00000001" w:csb1="00000000"/>
  </w:font>
  <w:font w:name="MyriadPro-Semibold">
    <w:altName w:val="Arial"/>
    <w:charset w:val="EE"/>
    <w:family w:val="swiss"/>
    <w:pitch w:val="default"/>
  </w:font>
  <w:font w:name="Univers">
    <w:charset w:val="EE"/>
    <w:family w:val="swiss"/>
    <w:pitch w:val="variable"/>
    <w:sig w:usb0="00000007" w:usb1="00000000" w:usb2="00000000" w:usb3="00000000" w:csb0="00000093" w:csb1="00000000"/>
  </w:font>
  <w:font w:name="TTE17459A8t00">
    <w:altName w:val="Arial Unicode MS"/>
    <w:panose1 w:val="00000000000000000000"/>
    <w:charset w:val="80"/>
    <w:family w:val="auto"/>
    <w:notTrueType/>
    <w:pitch w:val="default"/>
    <w:sig w:usb0="00000001" w:usb1="08070000" w:usb2="00000010" w:usb3="00000000" w:csb0="00020000" w:csb1="00000000"/>
  </w:font>
  <w:font w:name="TTE21EF11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00340"/>
      <w:docPartObj>
        <w:docPartGallery w:val="Page Numbers (Bottom of Page)"/>
        <w:docPartUnique/>
      </w:docPartObj>
    </w:sdtPr>
    <w:sdtEndPr/>
    <w:sdtContent>
      <w:p w:rsidR="00291CF3" w:rsidRDefault="00291CF3">
        <w:pPr>
          <w:pStyle w:val="Stopka"/>
          <w:jc w:val="right"/>
        </w:pPr>
        <w:r>
          <w:fldChar w:fldCharType="begin"/>
        </w:r>
        <w:r>
          <w:instrText>PAGE   \* MERGEFORMAT</w:instrText>
        </w:r>
        <w:r>
          <w:fldChar w:fldCharType="separate"/>
        </w:r>
        <w:r w:rsidR="007F3457" w:rsidRPr="007F3457">
          <w:rPr>
            <w:noProof/>
            <w:lang w:val="pl-PL"/>
          </w:rPr>
          <w:t>37</w:t>
        </w:r>
        <w:r>
          <w:fldChar w:fldCharType="end"/>
        </w:r>
      </w:p>
    </w:sdtContent>
  </w:sdt>
  <w:p w:rsidR="00291CF3" w:rsidRPr="00A0517C" w:rsidRDefault="00291CF3" w:rsidP="007C7EF6">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F3" w:rsidRDefault="00291CF3">
    <w:pPr>
      <w:pStyle w:val="Stopka"/>
      <w:jc w:val="right"/>
    </w:pPr>
  </w:p>
  <w:p w:rsidR="00291CF3" w:rsidRDefault="00291C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F3" w:rsidRDefault="00291CF3">
    <w:pPr>
      <w:pStyle w:val="Stopka"/>
      <w:jc w:val="right"/>
    </w:pPr>
  </w:p>
  <w:p w:rsidR="00291CF3" w:rsidRDefault="00291CF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F3" w:rsidRDefault="00291CF3">
    <w:pPr>
      <w:pStyle w:val="Stopka"/>
      <w:jc w:val="right"/>
    </w:pPr>
  </w:p>
  <w:p w:rsidR="00291CF3" w:rsidRDefault="00291CF3">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F3" w:rsidRPr="004F2287" w:rsidRDefault="00291CF3" w:rsidP="00E32496">
    <w:pPr>
      <w:pStyle w:val="Stopka"/>
      <w:ind w:left="3960" w:firstLine="4536"/>
      <w:rPr>
        <w:rFonts w:eastAsiaTheme="majorEastAsia"/>
        <w:sz w:val="18"/>
        <w:szCs w:val="18"/>
      </w:rPr>
    </w:pPr>
  </w:p>
  <w:p w:rsidR="00291CF3" w:rsidRDefault="00291CF3">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F3" w:rsidRDefault="00291CF3" w:rsidP="00F5446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CF" w:rsidRDefault="001072CF" w:rsidP="00E82E31">
      <w:pPr>
        <w:spacing w:after="0" w:line="240" w:lineRule="auto"/>
      </w:pPr>
      <w:r>
        <w:separator/>
      </w:r>
    </w:p>
  </w:footnote>
  <w:footnote w:type="continuationSeparator" w:id="0">
    <w:p w:rsidR="001072CF" w:rsidRDefault="001072CF" w:rsidP="00E82E31">
      <w:pPr>
        <w:spacing w:after="0" w:line="240" w:lineRule="auto"/>
      </w:pPr>
      <w:r>
        <w:continuationSeparator/>
      </w:r>
    </w:p>
  </w:footnote>
  <w:footnote w:type="continuationNotice" w:id="1">
    <w:p w:rsidR="001072CF" w:rsidRDefault="001072CF">
      <w:pPr>
        <w:spacing w:after="0" w:line="240" w:lineRule="auto"/>
      </w:pPr>
    </w:p>
  </w:footnote>
  <w:footnote w:id="2">
    <w:p w:rsidR="00291CF3" w:rsidRPr="0002158F" w:rsidRDefault="00291CF3"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rsidR="00291CF3" w:rsidRPr="0002158F" w:rsidRDefault="00291CF3"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osoby fizycznej imię i nazwisko, zaś w przypadku osoby prawnej lub jednostki organizacyjnej nieposiadającej osobowości prawnej, której ustawa przyznaje zdolność prawną, nazwa (firma).</w:t>
      </w:r>
    </w:p>
  </w:footnote>
  <w:footnote w:id="4">
    <w:p w:rsidR="00291CF3" w:rsidRPr="0002158F" w:rsidRDefault="00291CF3" w:rsidP="009D33C1">
      <w:pPr>
        <w:pStyle w:val="Tekstprzypisudolnego"/>
        <w:tabs>
          <w:tab w:val="left" w:pos="284"/>
        </w:tabs>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Należy wpisać nazwę innego właściwego rejestru.</w:t>
      </w:r>
    </w:p>
  </w:footnote>
  <w:footnote w:id="5">
    <w:p w:rsidR="00291CF3" w:rsidRPr="0002158F" w:rsidRDefault="00291CF3" w:rsidP="009D33C1">
      <w:pPr>
        <w:pStyle w:val="Tekstprzypisudolnego"/>
        <w:tabs>
          <w:tab w:val="left" w:pos="284"/>
        </w:tabs>
        <w:ind w:left="284" w:hanging="284"/>
        <w:jc w:val="both"/>
        <w:rPr>
          <w:rFonts w:ascii="Arial" w:hAnsi="Arial" w:cs="Arial"/>
          <w:sz w:val="16"/>
          <w:szCs w:val="18"/>
          <w:u w:val="single"/>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Zgodnie z pkt 4.2.2.</w:t>
      </w:r>
      <w:r w:rsidRPr="0002158F">
        <w:rPr>
          <w:rFonts w:ascii="Arial" w:hAnsi="Arial" w:cs="Arial"/>
          <w:b/>
          <w:sz w:val="16"/>
          <w:szCs w:val="18"/>
          <w:lang w:val="pl-PL"/>
        </w:rPr>
        <w:t>4</w:t>
      </w:r>
      <w:r w:rsidRPr="0002158F">
        <w:rPr>
          <w:rFonts w:ascii="Arial" w:hAnsi="Arial" w:cs="Arial"/>
          <w:b/>
          <w:sz w:val="16"/>
          <w:szCs w:val="18"/>
        </w:rPr>
        <w:t>. SIWZ Osobą Uprawnioną jest</w:t>
      </w:r>
      <w:r w:rsidRPr="0002158F">
        <w:rPr>
          <w:rFonts w:ascii="Arial" w:hAnsi="Arial" w:cs="Arial"/>
          <w:b/>
          <w:bCs/>
          <w:sz w:val="16"/>
          <w:szCs w:val="18"/>
        </w:rPr>
        <w:t xml:space="preserve"> osoba uprawniona do reprezentowania Wykonawcy </w:t>
      </w:r>
      <w:r w:rsidRPr="0002158F">
        <w:rPr>
          <w:rFonts w:ascii="Arial" w:eastAsia="Times New Roman" w:hAnsi="Arial" w:cs="Arial"/>
          <w:b/>
          <w:bCs/>
          <w:sz w:val="16"/>
          <w:szCs w:val="18"/>
          <w:lang w:val="pl-PL"/>
        </w:rPr>
        <w:t>w Postępowaniu</w:t>
      </w:r>
      <w:r w:rsidRPr="0002158F">
        <w:rPr>
          <w:rFonts w:ascii="Arial" w:hAnsi="Arial" w:cs="Arial"/>
          <w:b/>
          <w:bCs/>
          <w:sz w:val="16"/>
          <w:szCs w:val="18"/>
        </w:rPr>
        <w:t>.</w:t>
      </w:r>
    </w:p>
  </w:footnote>
  <w:footnote w:id="6">
    <w:p w:rsidR="00291CF3" w:rsidRPr="004E1A99" w:rsidRDefault="00291CF3" w:rsidP="009D33C1">
      <w:pPr>
        <w:pStyle w:val="Tekstprzypisudolnego"/>
        <w:tabs>
          <w:tab w:val="left" w:pos="284"/>
        </w:tabs>
        <w:ind w:left="284" w:hanging="284"/>
        <w:jc w:val="both"/>
        <w:rPr>
          <w:rFonts w:ascii="Arial" w:hAnsi="Arial" w:cs="Arial"/>
          <w:b/>
          <w:sz w:val="16"/>
          <w:szCs w:val="16"/>
          <w:lang w:val="pl-PL"/>
        </w:rPr>
      </w:pPr>
      <w:r w:rsidRPr="004E1A99">
        <w:rPr>
          <w:rStyle w:val="Odwoanieprzypisudolnego"/>
          <w:rFonts w:ascii="Arial" w:hAnsi="Arial" w:cs="Arial"/>
          <w:b/>
          <w:sz w:val="16"/>
          <w:szCs w:val="16"/>
        </w:rPr>
        <w:footnoteRef/>
      </w:r>
      <w:r w:rsidRPr="004E1A99">
        <w:rPr>
          <w:rFonts w:ascii="Arial" w:hAnsi="Arial" w:cs="Arial"/>
          <w:b/>
          <w:sz w:val="16"/>
          <w:szCs w:val="16"/>
        </w:rPr>
        <w:t xml:space="preserve"> </w:t>
      </w:r>
      <w:r w:rsidRPr="004E1A99">
        <w:rPr>
          <w:rFonts w:ascii="Arial" w:hAnsi="Arial" w:cs="Arial"/>
          <w:b/>
          <w:sz w:val="16"/>
          <w:szCs w:val="16"/>
        </w:rPr>
        <w:tab/>
        <w:t>Dane powinny być zgodne z danymi umieszczonymi w podpisie elektronicznym.</w:t>
      </w:r>
    </w:p>
    <w:p w:rsidR="00291CF3" w:rsidRPr="005B0B2E" w:rsidRDefault="00291CF3" w:rsidP="00501D3A">
      <w:pPr>
        <w:tabs>
          <w:tab w:val="left" w:pos="284"/>
        </w:tabs>
        <w:spacing w:after="0" w:line="240" w:lineRule="auto"/>
        <w:ind w:left="284"/>
        <w:jc w:val="both"/>
        <w:rPr>
          <w:rFonts w:ascii="Arial" w:eastAsia="Times New Roman" w:hAnsi="Arial" w:cs="Arial"/>
          <w:b/>
          <w:color w:val="FF0000"/>
          <w:sz w:val="16"/>
          <w:szCs w:val="16"/>
          <w:lang w:eastAsia="x-none"/>
        </w:rPr>
      </w:pPr>
      <w:r w:rsidRPr="005B0B2E">
        <w:rPr>
          <w:rFonts w:ascii="Arial" w:eastAsia="Times New Roman" w:hAnsi="Arial" w:cs="Arial"/>
          <w:sz w:val="16"/>
          <w:szCs w:val="16"/>
          <w:lang w:eastAsia="x-none"/>
        </w:rPr>
        <w:t>(</w:t>
      </w:r>
      <w:r w:rsidRPr="005B0B2E">
        <w:rPr>
          <w:rFonts w:ascii="Arial" w:eastAsia="Times New Roman" w:hAnsi="Arial" w:cs="Arial"/>
          <w:i/>
          <w:sz w:val="16"/>
          <w:szCs w:val="16"/>
          <w:lang w:eastAsia="x-none"/>
        </w:rPr>
        <w:t>w tabeli należy wskazać jedną osobę. Z treści oferty powinno wynikać umocowanie wskazanej osoby do aukcji.)</w:t>
      </w:r>
    </w:p>
  </w:footnote>
  <w:footnote w:id="7">
    <w:p w:rsidR="00291CF3" w:rsidRDefault="00291CF3" w:rsidP="006F5CD9">
      <w:pPr>
        <w:pStyle w:val="Tekstprzypisudolnego"/>
        <w:ind w:left="142" w:hanging="142"/>
        <w:rPr>
          <w:rFonts w:ascii="Arial" w:hAnsi="Arial" w:cs="Arial"/>
          <w:sz w:val="15"/>
          <w:szCs w:val="15"/>
        </w:rPr>
      </w:pPr>
      <w:r>
        <w:rPr>
          <w:rStyle w:val="Odwoanieprzypisudolnego"/>
        </w:rPr>
        <w:footnoteRef/>
      </w:r>
      <w:r>
        <w:t xml:space="preserve">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95/46M/E (ogólne rozporządzenie o ochronie danych) (Dz. Urz. UE L 119 z 04.05.2016, str. 1).</w:t>
      </w:r>
    </w:p>
    <w:p w:rsidR="00291CF3" w:rsidRDefault="00291CF3" w:rsidP="006F5CD9">
      <w:pPr>
        <w:pStyle w:val="Tekstprzypisudolnego"/>
        <w:rPr>
          <w:rFonts w:ascii="Arial" w:hAnsi="Arial" w:cs="Arial"/>
          <w:sz w:val="15"/>
          <w:szCs w:val="15"/>
        </w:rPr>
      </w:pPr>
    </w:p>
    <w:p w:rsidR="00291CF3" w:rsidRDefault="00291CF3" w:rsidP="006F5CD9">
      <w:pPr>
        <w:pStyle w:val="Tekstprzypisudolnego"/>
        <w:ind w:left="142" w:hanging="142"/>
      </w:pPr>
      <w:r>
        <w:rPr>
          <w:rFonts w:ascii="Arial" w:hAnsi="Arial" w:cs="Arial"/>
          <w:sz w:val="15"/>
          <w:szCs w:val="15"/>
        </w:rPr>
        <w:t xml:space="preserve">*  </w:t>
      </w:r>
      <w:r>
        <w:rPr>
          <w:rFonts w:ascii="Arial" w:hAnsi="Arial" w:cs="Arial"/>
          <w:b/>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291CF3" w:rsidRPr="005B0B2E" w:rsidRDefault="00291CF3" w:rsidP="00725A9D">
      <w:pPr>
        <w:pStyle w:val="Tekstprzypisudolnego"/>
        <w:tabs>
          <w:tab w:val="left" w:pos="284"/>
        </w:tabs>
        <w:rPr>
          <w:rFonts w:ascii="Arial" w:hAnsi="Arial" w:cs="Arial"/>
          <w:b/>
          <w:sz w:val="16"/>
          <w:szCs w:val="16"/>
        </w:rPr>
      </w:pPr>
      <w:r w:rsidRPr="005B0B2E">
        <w:rPr>
          <w:rStyle w:val="Odwoanieprzypisudolnego"/>
          <w:rFonts w:ascii="Arial" w:hAnsi="Arial" w:cs="Arial"/>
          <w:sz w:val="16"/>
          <w:szCs w:val="16"/>
        </w:rPr>
        <w:footnoteRef/>
      </w:r>
      <w:r w:rsidRPr="005B0B2E">
        <w:rPr>
          <w:rFonts w:ascii="Arial" w:hAnsi="Arial" w:cs="Arial"/>
          <w:sz w:val="16"/>
          <w:szCs w:val="16"/>
        </w:rPr>
        <w:t xml:space="preserve"> </w:t>
      </w:r>
      <w:r w:rsidRPr="005B0B2E">
        <w:rPr>
          <w:rFonts w:ascii="Arial" w:hAnsi="Arial" w:cs="Arial"/>
          <w:sz w:val="16"/>
          <w:szCs w:val="16"/>
        </w:rPr>
        <w:tab/>
      </w:r>
      <w:r w:rsidRPr="005B0B2E">
        <w:rPr>
          <w:rFonts w:ascii="Arial" w:hAnsi="Arial" w:cs="Arial"/>
          <w:b/>
          <w:sz w:val="16"/>
          <w:szCs w:val="16"/>
        </w:rPr>
        <w:t>Niepotrzebne skreślić</w:t>
      </w:r>
    </w:p>
  </w:footnote>
  <w:footnote w:id="9">
    <w:p w:rsidR="00291CF3" w:rsidRPr="005B0B2E" w:rsidRDefault="00291CF3" w:rsidP="00725A9D">
      <w:pPr>
        <w:pStyle w:val="Tekstprzypisudolnego"/>
        <w:rPr>
          <w:sz w:val="16"/>
          <w:szCs w:val="16"/>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b/>
          <w:sz w:val="16"/>
          <w:szCs w:val="16"/>
        </w:rPr>
        <w:t xml:space="preserve">  </w:t>
      </w:r>
      <w:r w:rsidRPr="005B0B2E">
        <w:rPr>
          <w:rFonts w:ascii="Arial" w:hAnsi="Arial" w:cs="Arial"/>
          <w:b/>
          <w:sz w:val="16"/>
          <w:szCs w:val="16"/>
        </w:rPr>
        <w:t>j.w.</w:t>
      </w:r>
    </w:p>
  </w:footnote>
  <w:footnote w:id="10">
    <w:p w:rsidR="00291CF3" w:rsidRPr="005B0B2E" w:rsidRDefault="00291CF3" w:rsidP="00725A9D">
      <w:pPr>
        <w:pStyle w:val="Tekstprzypisudolnego"/>
        <w:tabs>
          <w:tab w:val="left" w:pos="284"/>
        </w:tabs>
        <w:ind w:left="284" w:hanging="284"/>
        <w:jc w:val="both"/>
        <w:rPr>
          <w:rFonts w:ascii="Arial" w:hAnsi="Arial"/>
          <w:sz w:val="16"/>
          <w:szCs w:val="16"/>
        </w:rPr>
      </w:pPr>
      <w:r w:rsidRPr="005B0B2E">
        <w:rPr>
          <w:rStyle w:val="Odwoanieprzypisudolnego"/>
          <w:rFonts w:ascii="Arial" w:hAnsi="Arial"/>
          <w:sz w:val="16"/>
          <w:szCs w:val="16"/>
        </w:rPr>
        <w:footnoteRef/>
      </w:r>
      <w:r w:rsidRPr="005B0B2E">
        <w:rPr>
          <w:rFonts w:ascii="Arial" w:hAnsi="Arial"/>
          <w:sz w:val="16"/>
          <w:szCs w:val="16"/>
        </w:rPr>
        <w:tab/>
      </w:r>
      <w:r w:rsidRPr="005B0B2E">
        <w:rPr>
          <w:rFonts w:ascii="Arial" w:hAnsi="Arial"/>
          <w:b/>
          <w:sz w:val="16"/>
          <w:szCs w:val="16"/>
        </w:rPr>
        <w:t>Oświadczenie Wykonawców składających wspólnie ofertę</w:t>
      </w:r>
    </w:p>
  </w:footnote>
  <w:footnote w:id="11">
    <w:p w:rsidR="00291CF3" w:rsidRPr="005B0B2E" w:rsidRDefault="00291CF3" w:rsidP="009D33C1">
      <w:pPr>
        <w:pStyle w:val="Tekstprzypisudolnego"/>
        <w:tabs>
          <w:tab w:val="left" w:pos="284"/>
        </w:tabs>
        <w:ind w:left="284" w:hanging="284"/>
        <w:jc w:val="both"/>
        <w:rPr>
          <w:sz w:val="16"/>
          <w:szCs w:val="16"/>
          <w:u w:val="single"/>
          <w:lang w:val="pl-PL"/>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rFonts w:ascii="Arial" w:hAnsi="Arial" w:cs="Arial"/>
          <w:b/>
          <w:sz w:val="16"/>
          <w:szCs w:val="16"/>
        </w:rPr>
        <w:tab/>
        <w:t>Wykonawca jest zobowiązany w tej części Formularza Oferty wymienić wszystkie załączniki, które składa wraz z</w:t>
      </w:r>
      <w:r>
        <w:rPr>
          <w:rFonts w:ascii="Arial" w:hAnsi="Arial" w:cs="Arial"/>
          <w:b/>
          <w:sz w:val="16"/>
          <w:szCs w:val="16"/>
          <w:lang w:val="pl-PL"/>
        </w:rPr>
        <w:t> </w:t>
      </w:r>
      <w:r w:rsidRPr="005B0B2E">
        <w:rPr>
          <w:rFonts w:ascii="Arial" w:hAnsi="Arial" w:cs="Arial"/>
          <w:b/>
          <w:sz w:val="16"/>
          <w:szCs w:val="16"/>
        </w:rPr>
        <w:t>ofertą, zgodnie z treścią SIWZ.</w:t>
      </w:r>
    </w:p>
  </w:footnote>
  <w:footnote w:id="12">
    <w:p w:rsidR="00291CF3" w:rsidRDefault="00291CF3" w:rsidP="00A768F5">
      <w:pPr>
        <w:pStyle w:val="Tekstprzypisudolnego"/>
        <w:ind w:left="284" w:hanging="284"/>
        <w:jc w:val="both"/>
        <w:rPr>
          <w:rFonts w:ascii="Arial" w:hAnsi="Arial" w:cs="Arial"/>
          <w:b/>
          <w:sz w:val="18"/>
          <w:szCs w:val="18"/>
        </w:rPr>
      </w:pPr>
      <w:r w:rsidRPr="00E2151B">
        <w:rPr>
          <w:rStyle w:val="Odwoanieprzypisudolnego"/>
          <w:rFonts w:ascii="Arial" w:hAnsi="Arial" w:cs="Arial"/>
          <w:sz w:val="18"/>
          <w:szCs w:val="18"/>
        </w:rPr>
        <w:footnoteRef/>
      </w:r>
      <w:r w:rsidRPr="00E2151B">
        <w:rPr>
          <w:rFonts w:ascii="Arial" w:hAnsi="Arial" w:cs="Arial"/>
          <w:sz w:val="18"/>
          <w:szCs w:val="18"/>
        </w:rPr>
        <w:t xml:space="preserve"> </w:t>
      </w:r>
      <w:r w:rsidRPr="00E2151B">
        <w:rPr>
          <w:rFonts w:ascii="Arial" w:hAnsi="Arial" w:cs="Arial"/>
          <w:sz w:val="18"/>
          <w:szCs w:val="18"/>
        </w:rPr>
        <w:tab/>
      </w:r>
      <w:r w:rsidRPr="00E2151B">
        <w:rPr>
          <w:rFonts w:ascii="Arial" w:hAnsi="Arial" w:cs="Arial"/>
          <w:b/>
          <w:sz w:val="18"/>
          <w:szCs w:val="18"/>
        </w:rPr>
        <w:t>Wszystkie kwoty winny być podane w złotych i groszach. Najniższą wartością może być 1 grosz.</w:t>
      </w:r>
    </w:p>
    <w:p w:rsidR="00291CF3" w:rsidRPr="00E2151B" w:rsidRDefault="00291CF3" w:rsidP="00782779">
      <w:pPr>
        <w:pStyle w:val="Tekstprzypisudolnego"/>
        <w:ind w:left="284"/>
        <w:jc w:val="both"/>
        <w:rPr>
          <w:sz w:val="18"/>
          <w:szCs w:val="18"/>
        </w:rPr>
      </w:pPr>
      <w:r w:rsidRPr="00365D63">
        <w:rPr>
          <w:rFonts w:ascii="Arial" w:hAnsi="Arial" w:cs="Arial"/>
          <w:sz w:val="18"/>
          <w:szCs w:val="18"/>
          <w:lang w:eastAsia="en-US"/>
        </w:rPr>
        <w:t>W cenie oferty Wykonawca uwzględnił wszystkie koszty związane z realizacją zamówienia</w:t>
      </w:r>
    </w:p>
  </w:footnote>
  <w:footnote w:id="13">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4">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 zamówienie albo </w:t>
      </w:r>
      <w:r w:rsidRPr="003B6373">
        <w:rPr>
          <w:b/>
          <w:sz w:val="16"/>
          <w:szCs w:val="16"/>
        </w:rPr>
        <w:t>ogłoszenie o zamówieniu</w:t>
      </w:r>
      <w:r w:rsidRPr="003B6373">
        <w:rPr>
          <w:sz w:val="16"/>
          <w:szCs w:val="16"/>
        </w:rPr>
        <w:t>.</w:t>
      </w:r>
      <w:r w:rsidRPr="003B6373">
        <w:rPr>
          <w:sz w:val="16"/>
          <w:szCs w:val="16"/>
        </w:rPr>
        <w:b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15">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16">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Zob. pkt II.1.1 i II.1.3 stosownego ogłoszenia.</w:t>
      </w:r>
    </w:p>
  </w:footnote>
  <w:footnote w:id="17">
    <w:p w:rsidR="00291CF3" w:rsidRPr="003B6373" w:rsidRDefault="00291CF3" w:rsidP="006D6B86">
      <w:pPr>
        <w:pStyle w:val="Tekstprzypisudolnego"/>
        <w:rPr>
          <w:i/>
          <w:sz w:val="16"/>
          <w:szCs w:val="16"/>
        </w:rPr>
      </w:pPr>
      <w:r w:rsidRPr="003B6373">
        <w:rPr>
          <w:rStyle w:val="Odwoanieprzypisudolnego"/>
          <w:sz w:val="16"/>
          <w:szCs w:val="16"/>
        </w:rPr>
        <w:footnoteRef/>
      </w:r>
      <w:r w:rsidRPr="003B6373">
        <w:rPr>
          <w:sz w:val="16"/>
          <w:szCs w:val="16"/>
        </w:rPr>
        <w:tab/>
        <w:t>Zob. pkt II.1.1 stosownego ogłoszenia.</w:t>
      </w:r>
    </w:p>
  </w:footnote>
  <w:footnote w:id="18">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informacje dotyczące osób wyznaczonych do kontaktów tyle razy, ile jest to konieczne.</w:t>
      </w:r>
    </w:p>
  </w:footnote>
  <w:footnote w:id="19">
    <w:p w:rsidR="00291CF3" w:rsidRPr="003B6373" w:rsidRDefault="00291CF3" w:rsidP="006D6B86">
      <w:pPr>
        <w:pStyle w:val="Tekstprzypisudolnego"/>
        <w:rPr>
          <w:rStyle w:val="DeltaViewInsertion"/>
          <w:b w:val="0"/>
          <w:i w:val="0"/>
          <w:sz w:val="16"/>
          <w:szCs w:val="16"/>
        </w:rPr>
      </w:pPr>
      <w:r w:rsidRPr="003B6373">
        <w:rPr>
          <w:rStyle w:val="Odwoanieprzypisudolnego"/>
          <w:sz w:val="16"/>
          <w:szCs w:val="16"/>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91CF3" w:rsidRPr="003B6373" w:rsidRDefault="00291CF3" w:rsidP="006D6B86">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291CF3" w:rsidRPr="003B6373" w:rsidRDefault="00291CF3" w:rsidP="006D6B86">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291CF3" w:rsidRPr="003B6373" w:rsidRDefault="00291CF3" w:rsidP="006D6B86">
      <w:pPr>
        <w:pStyle w:val="Tekstprzypisudolnego"/>
        <w:ind w:hanging="12"/>
        <w:rPr>
          <w:sz w:val="16"/>
          <w:szCs w:val="16"/>
        </w:rPr>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i które </w:t>
      </w:r>
      <w:r w:rsidRPr="003B6373">
        <w:rPr>
          <w:b/>
          <w:sz w:val="16"/>
          <w:szCs w:val="16"/>
        </w:rPr>
        <w:t>zatrudniają mniej niż 250 osób</w:t>
      </w:r>
      <w:r w:rsidRPr="003B6373">
        <w:rPr>
          <w:sz w:val="16"/>
          <w:szCs w:val="16"/>
        </w:rPr>
        <w:t xml:space="preserve"> i których </w:t>
      </w:r>
      <w:r w:rsidRPr="003B6373">
        <w:rPr>
          <w:b/>
          <w:sz w:val="16"/>
          <w:szCs w:val="16"/>
        </w:rPr>
        <w:t>roczny obrót nie przekracza 50 milionów EUR</w:t>
      </w:r>
      <w:r w:rsidRPr="003B6373">
        <w:rPr>
          <w:sz w:val="16"/>
          <w:szCs w:val="16"/>
        </w:rPr>
        <w:t xml:space="preserve"> </w:t>
      </w:r>
      <w:r w:rsidRPr="003B6373">
        <w:rPr>
          <w:b/>
          <w:i/>
          <w:sz w:val="16"/>
          <w:szCs w:val="16"/>
        </w:rPr>
        <w:t>lub</w:t>
      </w:r>
      <w:r w:rsidRPr="003B6373">
        <w:rPr>
          <w:sz w:val="16"/>
          <w:szCs w:val="16"/>
        </w:rPr>
        <w:t xml:space="preserve"> </w:t>
      </w:r>
      <w:r w:rsidRPr="003B6373">
        <w:rPr>
          <w:b/>
          <w:sz w:val="16"/>
          <w:szCs w:val="16"/>
        </w:rPr>
        <w:t>roczna suma bilansowa nie przekracza 43 milionów EUR</w:t>
      </w:r>
      <w:r w:rsidRPr="003B6373">
        <w:rPr>
          <w:sz w:val="16"/>
          <w:szCs w:val="16"/>
        </w:rPr>
        <w:t>.</w:t>
      </w:r>
    </w:p>
  </w:footnote>
  <w:footnote w:id="20">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Zob. ogłoszenie o zamówieniu, pkt III.1.5.</w:t>
      </w:r>
    </w:p>
  </w:footnote>
  <w:footnote w:id="21">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Tj. przedsiębiorstwem, którego głównym celem jest społeczna i zawodowa integracja osób niepełnosprawnych lub defaworyzowanych.</w:t>
      </w:r>
    </w:p>
  </w:footnote>
  <w:footnote w:id="22">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Dane referencyjne i klasyfikacja, o ile istnieją, są określone na zaświadczeniu.</w:t>
      </w:r>
    </w:p>
  </w:footnote>
  <w:footnote w:id="23">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24">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Np. dla służb technicznych zaangażowanych w kontrolę jakości: część IV, sekcja C, pkt 3.</w:t>
      </w:r>
    </w:p>
  </w:footnote>
  <w:footnote w:id="25">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Zgodnie z definicją zawartą w art. 2 decyzji ramowej Rady 2008/841/WSiSW z dnia 24 października 2008 r. w sprawie zwalczania przestępczości zorganizowanej (Dz.U. L 300 z 11.11.2008, s. 42).</w:t>
      </w:r>
    </w:p>
  </w:footnote>
  <w:footnote w:id="26">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7">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W rozumieniu art. 1 Konwencji w sprawie ochrony interesów finansowych Wspólnot Europejskich (Dz.U. C 316 z 27.11.1995, s. 48).</w:t>
      </w:r>
    </w:p>
  </w:footnote>
  <w:footnote w:id="28">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9">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30">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31">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2">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3">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4">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Zgodnie z przepisami krajowymi wdrażającymi art. 57 ust. 6 dyrektywy 2014/24/UE.</w:t>
      </w:r>
    </w:p>
  </w:footnote>
  <w:footnote w:id="35">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36">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7">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Zob. art. 57 ust. 4 dyrektywy 2014/24/WE.</w:t>
      </w:r>
    </w:p>
  </w:footnote>
  <w:footnote w:id="38">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O których mowa, do celów niniejszego zamówienia, w prawie krajowym, w stosownym ogłoszeniu lub w dokumentach zamówienia bądź w art. 18 ust. 2 dyrektywy 2014/24/UE.</w:t>
      </w:r>
    </w:p>
  </w:footnote>
  <w:footnote w:id="39">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Zob. przepisy krajowe, stosowne ogłoszenie lub dokumenty zamówienia.</w:t>
      </w:r>
    </w:p>
  </w:footnote>
  <w:footnote w:id="40">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1">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W stosownych przypadkach zob. definicje w prawie krajowym, stosownym ogłoszeniu lub dokumentach zamówienia.</w:t>
      </w:r>
    </w:p>
  </w:footnote>
  <w:footnote w:id="42">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Wskazanym w prawie krajowym, stosownym ogłoszeniu lub dokumentach zamówienia.</w:t>
      </w:r>
    </w:p>
  </w:footnote>
  <w:footnote w:id="43">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4">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45">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6">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7">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Np. stosunek aktywów do zobowiązań.</w:t>
      </w:r>
    </w:p>
  </w:footnote>
  <w:footnote w:id="48">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Np. stosunek aktywów do zobowiązań.</w:t>
      </w:r>
    </w:p>
  </w:footnote>
  <w:footnote w:id="49">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0">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51">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52">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53">
    <w:p w:rsidR="00291CF3" w:rsidRPr="003B6373" w:rsidRDefault="00291CF3" w:rsidP="006D6B86">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4">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55">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6">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jasno wskazać, do której z pozycji odnosi się odpowiedź.</w:t>
      </w:r>
    </w:p>
  </w:footnote>
  <w:footnote w:id="57">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8">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9">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60">
    <w:p w:rsidR="00291CF3" w:rsidRPr="003B6373" w:rsidRDefault="00291CF3" w:rsidP="006D6B86">
      <w:pPr>
        <w:pStyle w:val="Tekstprzypisudolnego"/>
        <w:rPr>
          <w:sz w:val="16"/>
          <w:szCs w:val="16"/>
        </w:rPr>
      </w:pPr>
      <w:r w:rsidRPr="003B6373">
        <w:rPr>
          <w:rStyle w:val="Odwoanieprzypisudolnego"/>
          <w:sz w:val="16"/>
          <w:szCs w:val="16"/>
        </w:rPr>
        <w:footnoteRef/>
      </w:r>
      <w:r w:rsidRPr="003B6373">
        <w:rPr>
          <w:sz w:val="16"/>
          <w:szCs w:val="16"/>
        </w:rPr>
        <w:tab/>
        <w:t>W zależności od wdrożenia w danym kraju artykułu 59 ust. 5 akapit drugi dyrektywy 2014/24/UE.</w:t>
      </w:r>
    </w:p>
  </w:footnote>
  <w:footnote w:id="61">
    <w:p w:rsidR="00291CF3" w:rsidRDefault="00291CF3" w:rsidP="00C149A3">
      <w:pPr>
        <w:tabs>
          <w:tab w:val="left" w:pos="142"/>
        </w:tabs>
        <w:spacing w:after="120" w:line="240" w:lineRule="auto"/>
        <w:ind w:left="142" w:hanging="142"/>
        <w:jc w:val="both"/>
        <w:rPr>
          <w:rFonts w:ascii="Arial" w:hAnsi="Arial" w:cs="Arial"/>
          <w:b/>
          <w:bCs/>
          <w:iCs/>
          <w:color w:val="000000"/>
          <w:sz w:val="18"/>
          <w:szCs w:val="18"/>
        </w:rPr>
      </w:pPr>
      <w:r w:rsidRPr="003F06F9">
        <w:rPr>
          <w:rStyle w:val="Odwoanieprzypisudolnego"/>
          <w:rFonts w:ascii="Arial" w:hAnsi="Arial" w:cs="Arial"/>
          <w:sz w:val="18"/>
          <w:szCs w:val="18"/>
        </w:rPr>
        <w:footnoteRef/>
      </w:r>
      <w:r w:rsidRPr="003F06F9">
        <w:rPr>
          <w:sz w:val="18"/>
          <w:szCs w:val="18"/>
        </w:rPr>
        <w:t xml:space="preserve"> </w:t>
      </w:r>
      <w:r w:rsidRPr="0032576C">
        <w:rPr>
          <w:rFonts w:ascii="Arial" w:hAnsi="Arial" w:cs="Arial"/>
          <w:b/>
          <w:bCs/>
          <w:iCs/>
          <w:color w:val="000000"/>
          <w:sz w:val="18"/>
          <w:szCs w:val="18"/>
        </w:rPr>
        <w:t xml:space="preserve">Dla każdej pozycji wykazu należy przedłożyć dowód </w:t>
      </w:r>
      <w:r>
        <w:rPr>
          <w:rFonts w:ascii="Arial" w:hAnsi="Arial" w:cs="Arial"/>
          <w:b/>
          <w:bCs/>
          <w:iCs/>
          <w:color w:val="000000"/>
          <w:sz w:val="18"/>
          <w:szCs w:val="18"/>
        </w:rPr>
        <w:t>określający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rsidR="00291CF3" w:rsidRPr="005C78C8" w:rsidRDefault="00291CF3" w:rsidP="002942F4">
      <w:pPr>
        <w:tabs>
          <w:tab w:val="left" w:pos="142"/>
        </w:tabs>
        <w:spacing w:line="240" w:lineRule="auto"/>
        <w:ind w:left="142"/>
        <w:jc w:val="both"/>
        <w:rPr>
          <w:rFonts w:ascii="Arial" w:hAnsi="Arial" w:cs="Arial"/>
          <w:b/>
          <w:bCs/>
          <w:iCs/>
          <w:color w:val="000000"/>
          <w:sz w:val="18"/>
          <w:szCs w:val="18"/>
        </w:rPr>
      </w:pPr>
      <w:r>
        <w:rPr>
          <w:rFonts w:ascii="Arial" w:eastAsia="Times New Roman" w:hAnsi="Arial" w:cs="Arial"/>
          <w:sz w:val="18"/>
        </w:rPr>
        <w:t>W</w:t>
      </w:r>
      <w:r w:rsidRPr="005C78C8">
        <w:rPr>
          <w:rFonts w:ascii="Arial" w:eastAsia="Times New Roman" w:hAnsi="Arial" w:cs="Arial"/>
          <w:sz w:val="18"/>
        </w:rPr>
        <w:t xml:space="preserve"> przypadku </w:t>
      </w:r>
      <w:r>
        <w:rPr>
          <w:rFonts w:ascii="Arial" w:eastAsia="Times New Roman" w:hAnsi="Arial" w:cs="Arial"/>
          <w:sz w:val="18"/>
        </w:rPr>
        <w:t xml:space="preserve">świadczeń </w:t>
      </w:r>
      <w:r w:rsidRPr="005C78C8">
        <w:rPr>
          <w:rFonts w:ascii="Arial" w:eastAsia="Times New Roman" w:hAnsi="Arial" w:cs="Arial"/>
          <w:sz w:val="18"/>
        </w:rPr>
        <w:t>okresowych lub ci</w:t>
      </w:r>
      <w:r w:rsidRPr="005C78C8">
        <w:rPr>
          <w:rFonts w:ascii="Arial" w:eastAsia="TTE17459A8t00" w:hAnsi="Arial" w:cs="Arial"/>
          <w:sz w:val="18"/>
        </w:rPr>
        <w:t>ą</w:t>
      </w:r>
      <w:r w:rsidRPr="005C78C8">
        <w:rPr>
          <w:rFonts w:ascii="Arial" w:eastAsia="Times New Roman" w:hAnsi="Arial" w:cs="Arial"/>
          <w:sz w:val="18"/>
        </w:rPr>
        <w:t xml:space="preserve">głych </w:t>
      </w:r>
      <w:r>
        <w:rPr>
          <w:rFonts w:ascii="Arial" w:eastAsia="Times New Roman" w:hAnsi="Arial" w:cs="Arial"/>
          <w:sz w:val="18"/>
        </w:rPr>
        <w:t xml:space="preserve">nadal wykonywanych </w:t>
      </w:r>
      <w:r w:rsidRPr="005C78C8">
        <w:rPr>
          <w:rFonts w:ascii="Arial" w:eastAsia="Times New Roman" w:hAnsi="Arial" w:cs="Arial"/>
          <w:bCs/>
          <w:iCs/>
          <w:sz w:val="18"/>
        </w:rPr>
        <w:t xml:space="preserve">referencje bądź inne dokumenty </w:t>
      </w:r>
      <w:r>
        <w:rPr>
          <w:rFonts w:ascii="Arial" w:eastAsia="Times New Roman" w:hAnsi="Arial" w:cs="Arial"/>
          <w:bCs/>
          <w:iCs/>
          <w:sz w:val="18"/>
        </w:rPr>
        <w:t>potwierdzające ich należyte wykonanie powinny być wydane</w:t>
      </w:r>
      <w:r w:rsidRPr="005C78C8">
        <w:rPr>
          <w:rFonts w:ascii="Arial" w:eastAsia="Times New Roman" w:hAnsi="Arial" w:cs="Arial"/>
          <w:bCs/>
          <w:iCs/>
          <w:sz w:val="18"/>
        </w:rPr>
        <w:t xml:space="preserve"> </w:t>
      </w:r>
      <w:r w:rsidRPr="005C78C8">
        <w:rPr>
          <w:rFonts w:ascii="Arial" w:eastAsia="Times New Roman" w:hAnsi="Arial" w:cs="Arial"/>
          <w:b/>
          <w:bCs/>
          <w:iCs/>
          <w:sz w:val="18"/>
        </w:rPr>
        <w:t xml:space="preserve">nie wcześniej niż 3 miesiące przed </w:t>
      </w:r>
      <w:r>
        <w:rPr>
          <w:rFonts w:ascii="Arial" w:eastAsia="Times New Roman" w:hAnsi="Arial" w:cs="Arial"/>
          <w:b/>
          <w:bCs/>
          <w:iCs/>
          <w:sz w:val="18"/>
        </w:rPr>
        <w:t>upływem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CF3" w:rsidRPr="004B3980" w:rsidRDefault="00291CF3" w:rsidP="000E461A">
    <w:pPr>
      <w:pStyle w:val="Nagwek"/>
      <w:rPr>
        <w:rFonts w:ascii="Arial" w:hAnsi="Arial" w:cs="Arial"/>
        <w:sz w:val="14"/>
        <w:lang w:val="pl-PL"/>
      </w:rPr>
    </w:pPr>
    <w:r w:rsidRPr="00A90173">
      <w:rPr>
        <w:rFonts w:ascii="Arial" w:hAnsi="Arial" w:cs="Arial"/>
        <w:lang w:val="pl-PL"/>
      </w:rPr>
      <w:t xml:space="preserve">Nr referencyjny: </w:t>
    </w:r>
    <w:r w:rsidRPr="004B3980">
      <w:rPr>
        <w:rFonts w:ascii="Arial" w:hAnsi="Arial" w:cs="Arial"/>
        <w:color w:val="000000"/>
        <w:szCs w:val="27"/>
      </w:rPr>
      <w:t>201</w:t>
    </w:r>
    <w:r>
      <w:rPr>
        <w:rFonts w:ascii="Arial" w:hAnsi="Arial" w:cs="Arial"/>
        <w:color w:val="000000"/>
        <w:szCs w:val="27"/>
        <w:lang w:val="pl-PL"/>
      </w:rPr>
      <w:t>8</w:t>
    </w:r>
    <w:r>
      <w:rPr>
        <w:rFonts w:ascii="Arial" w:hAnsi="Arial" w:cs="Arial"/>
        <w:color w:val="000000"/>
        <w:szCs w:val="27"/>
      </w:rPr>
      <w:t>/TWD/TWD/0</w:t>
    </w:r>
    <w:r>
      <w:rPr>
        <w:rFonts w:ascii="Arial" w:hAnsi="Arial" w:cs="Arial"/>
        <w:color w:val="000000"/>
        <w:szCs w:val="27"/>
        <w:lang w:val="pl-PL"/>
      </w:rPr>
      <w:t>1773</w:t>
    </w:r>
    <w:r w:rsidRPr="004B3980">
      <w:rPr>
        <w:rFonts w:ascii="Arial" w:hAnsi="Arial" w:cs="Arial"/>
        <w:color w:val="000000"/>
        <w:szCs w:val="27"/>
      </w:rPr>
      <w:t>/L</w:t>
    </w:r>
    <w:r>
      <w:rPr>
        <w:rFonts w:ascii="Arial" w:hAnsi="Arial" w:cs="Arial"/>
        <w:color w:val="000000"/>
        <w:szCs w:val="27"/>
        <w:lang w:val="pl-PL"/>
      </w:rPr>
      <w:t>/141/P/MNO</w:t>
    </w:r>
  </w:p>
  <w:p w:rsidR="00291CF3" w:rsidRPr="004B3980" w:rsidRDefault="00291CF3" w:rsidP="00BD4D38">
    <w:pPr>
      <w:pStyle w:val="Nagwek"/>
      <w:rPr>
        <w:rFonts w:ascii="Arial" w:hAnsi="Arial" w:cs="Arial"/>
        <w:sz w:val="14"/>
        <w:lang w:val="pl-PL"/>
      </w:rPr>
    </w:pPr>
  </w:p>
  <w:p w:rsidR="00291CF3" w:rsidRPr="001C2233" w:rsidRDefault="00291CF3" w:rsidP="000C3385">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A18A3B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B66D4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F"/>
    <w:multiLevelType w:val="multilevel"/>
    <w:tmpl w:val="032891FA"/>
    <w:name w:val="WW8Num15"/>
    <w:lvl w:ilvl="0">
      <w:start w:val="1"/>
      <w:numFmt w:val="decimal"/>
      <w:lvlText w:val="%1."/>
      <w:lvlJc w:val="left"/>
      <w:pPr>
        <w:tabs>
          <w:tab w:val="num" w:pos="1856"/>
        </w:tabs>
        <w:ind w:left="1856" w:hanging="360"/>
      </w:pPr>
      <w:rPr>
        <w:b w:val="0"/>
        <w:bCs w:val="0"/>
        <w:color w:val="auto"/>
        <w:sz w:val="22"/>
        <w:szCs w:val="22"/>
      </w:rPr>
    </w:lvl>
    <w:lvl w:ilvl="1">
      <w:start w:val="2"/>
      <w:numFmt w:val="decimal"/>
      <w:isLgl/>
      <w:lvlText w:val="%1.%2."/>
      <w:lvlJc w:val="left"/>
      <w:pPr>
        <w:ind w:left="1871" w:hanging="375"/>
      </w:pPr>
      <w:rPr>
        <w:rFonts w:hint="default"/>
        <w:b w:val="0"/>
        <w:bCs/>
      </w:rPr>
    </w:lvl>
    <w:lvl w:ilvl="2">
      <w:start w:val="1"/>
      <w:numFmt w:val="decimal"/>
      <w:isLgl/>
      <w:lvlText w:val="%1.%2.%3."/>
      <w:lvlJc w:val="left"/>
      <w:pPr>
        <w:ind w:left="2216" w:hanging="720"/>
      </w:pPr>
      <w:rPr>
        <w:rFonts w:hint="default"/>
        <w:b/>
        <w:bCs/>
      </w:rPr>
    </w:lvl>
    <w:lvl w:ilvl="3">
      <w:start w:val="1"/>
      <w:numFmt w:val="decimal"/>
      <w:isLgl/>
      <w:lvlText w:val="%1.%2.%3.%4."/>
      <w:lvlJc w:val="left"/>
      <w:pPr>
        <w:ind w:left="2216" w:hanging="720"/>
      </w:pPr>
      <w:rPr>
        <w:rFonts w:hint="default"/>
        <w:b/>
        <w:bCs/>
      </w:rPr>
    </w:lvl>
    <w:lvl w:ilvl="4">
      <w:start w:val="1"/>
      <w:numFmt w:val="decimal"/>
      <w:isLgl/>
      <w:lvlText w:val="%1.%2.%3.%4.%5."/>
      <w:lvlJc w:val="left"/>
      <w:pPr>
        <w:ind w:left="2576" w:hanging="1080"/>
      </w:pPr>
      <w:rPr>
        <w:rFonts w:hint="default"/>
        <w:b/>
        <w:bCs/>
      </w:rPr>
    </w:lvl>
    <w:lvl w:ilvl="5">
      <w:start w:val="1"/>
      <w:numFmt w:val="decimal"/>
      <w:isLgl/>
      <w:lvlText w:val="%1.%2.%3.%4.%5.%6."/>
      <w:lvlJc w:val="left"/>
      <w:pPr>
        <w:ind w:left="2576" w:hanging="1080"/>
      </w:pPr>
      <w:rPr>
        <w:rFonts w:hint="default"/>
        <w:b/>
        <w:bCs/>
      </w:rPr>
    </w:lvl>
    <w:lvl w:ilvl="6">
      <w:start w:val="1"/>
      <w:numFmt w:val="decimal"/>
      <w:isLgl/>
      <w:lvlText w:val="%1.%2.%3.%4.%5.%6.%7."/>
      <w:lvlJc w:val="left"/>
      <w:pPr>
        <w:ind w:left="2936" w:hanging="1440"/>
      </w:pPr>
      <w:rPr>
        <w:rFonts w:hint="default"/>
        <w:b/>
        <w:bCs/>
      </w:rPr>
    </w:lvl>
    <w:lvl w:ilvl="7">
      <w:start w:val="1"/>
      <w:numFmt w:val="decimal"/>
      <w:isLgl/>
      <w:lvlText w:val="%1.%2.%3.%4.%5.%6.%7.%8."/>
      <w:lvlJc w:val="left"/>
      <w:pPr>
        <w:ind w:left="2936" w:hanging="1440"/>
      </w:pPr>
      <w:rPr>
        <w:rFonts w:hint="default"/>
        <w:b/>
        <w:bCs/>
      </w:rPr>
    </w:lvl>
    <w:lvl w:ilvl="8">
      <w:start w:val="1"/>
      <w:numFmt w:val="decimal"/>
      <w:isLgl/>
      <w:lvlText w:val="%1.%2.%3.%4.%5.%6.%7.%8.%9."/>
      <w:lvlJc w:val="left"/>
      <w:pPr>
        <w:ind w:left="3296" w:hanging="1800"/>
      </w:pPr>
      <w:rPr>
        <w:rFonts w:hint="default"/>
        <w:b/>
        <w:bCs/>
      </w:rPr>
    </w:lvl>
  </w:abstractNum>
  <w:abstractNum w:abstractNumId="3" w15:restartNumberingAfterBreak="0">
    <w:nsid w:val="00945C54"/>
    <w:multiLevelType w:val="hybridMultilevel"/>
    <w:tmpl w:val="A2341082"/>
    <w:styleLink w:val="1ai11"/>
    <w:lvl w:ilvl="0" w:tplc="FFFFFFFF">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4" w15:restartNumberingAfterBreak="0">
    <w:nsid w:val="013B5AE8"/>
    <w:multiLevelType w:val="multilevel"/>
    <w:tmpl w:val="041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15:restartNumberingAfterBreak="0">
    <w:nsid w:val="0201224E"/>
    <w:multiLevelType w:val="multilevel"/>
    <w:tmpl w:val="8034D95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A21FA3"/>
    <w:multiLevelType w:val="hybridMultilevel"/>
    <w:tmpl w:val="B2D2C65C"/>
    <w:lvl w:ilvl="0" w:tplc="67800CB6">
      <w:start w:val="1"/>
      <w:numFmt w:val="decimal"/>
      <w:lvlText w:val="%1)"/>
      <w:lvlJc w:val="left"/>
      <w:pPr>
        <w:ind w:left="960" w:hanging="360"/>
      </w:pPr>
      <w:rPr>
        <w:color w:val="auto"/>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66067A38">
      <w:start w:val="1"/>
      <w:numFmt w:val="lowerLetter"/>
      <w:lvlText w:val="%5)"/>
      <w:lvlJc w:val="left"/>
      <w:pPr>
        <w:ind w:left="3840" w:hanging="360"/>
      </w:pPr>
      <w:rPr>
        <w:rFonts w:ascii="Arial" w:eastAsia="Times New Roman" w:hAnsi="Arial" w:cs="Arial" w:hint="default"/>
        <w:color w:val="auto"/>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 w15:restartNumberingAfterBreak="0">
    <w:nsid w:val="04C525E4"/>
    <w:multiLevelType w:val="hybridMultilevel"/>
    <w:tmpl w:val="14FED68C"/>
    <w:lvl w:ilvl="0" w:tplc="E1A64D1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7016394"/>
    <w:multiLevelType w:val="hybridMultilevel"/>
    <w:tmpl w:val="16AADB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382CD0"/>
    <w:multiLevelType w:val="hybridMultilevel"/>
    <w:tmpl w:val="A0988A7C"/>
    <w:lvl w:ilvl="0" w:tplc="B48AA7EC">
      <w:start w:val="1"/>
      <w:numFmt w:val="decimal"/>
      <w:lvlText w:val="4.2.7.%1."/>
      <w:lvlJc w:val="left"/>
      <w:pPr>
        <w:ind w:left="2988" w:hanging="360"/>
      </w:pPr>
      <w:rPr>
        <w:rFonts w:hint="default"/>
        <w:b/>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1" w15:restartNumberingAfterBreak="0">
    <w:nsid w:val="07D82085"/>
    <w:multiLevelType w:val="hybridMultilevel"/>
    <w:tmpl w:val="A4165B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054EA7"/>
    <w:multiLevelType w:val="hybridMultilevel"/>
    <w:tmpl w:val="6DE8E27C"/>
    <w:lvl w:ilvl="0" w:tplc="6ADE649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20606C"/>
    <w:multiLevelType w:val="multilevel"/>
    <w:tmpl w:val="BBC65362"/>
    <w:lvl w:ilvl="0">
      <w:start w:val="1"/>
      <w:numFmt w:val="decimal"/>
      <w:lvlText w:val="4.2.%1."/>
      <w:lvlJc w:val="left"/>
      <w:pPr>
        <w:ind w:left="360" w:hanging="360"/>
      </w:pPr>
      <w:rPr>
        <w:rFonts w:hint="default"/>
        <w:b/>
      </w:rPr>
    </w:lvl>
    <w:lvl w:ilvl="1">
      <w:start w:val="1"/>
      <w:numFmt w:val="decimal"/>
      <w:lvlText w:val="4.2.4.%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869433E"/>
    <w:multiLevelType w:val="singleLevel"/>
    <w:tmpl w:val="8FE02822"/>
    <w:lvl w:ilvl="0">
      <w:start w:val="1"/>
      <w:numFmt w:val="decimal"/>
      <w:lvlText w:val="%1."/>
      <w:lvlJc w:val="left"/>
      <w:pPr>
        <w:tabs>
          <w:tab w:val="num" w:pos="360"/>
        </w:tabs>
        <w:ind w:left="340" w:hanging="340"/>
      </w:pPr>
      <w:rPr>
        <w:rFonts w:hint="default"/>
      </w:rPr>
    </w:lvl>
  </w:abstractNum>
  <w:abstractNum w:abstractNumId="15" w15:restartNumberingAfterBreak="0">
    <w:nsid w:val="092A4FA5"/>
    <w:multiLevelType w:val="hybridMultilevel"/>
    <w:tmpl w:val="4ADE893A"/>
    <w:lvl w:ilvl="0" w:tplc="C354FC2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0A017135"/>
    <w:multiLevelType w:val="multilevel"/>
    <w:tmpl w:val="0A92C962"/>
    <w:styleLink w:val="Styl1"/>
    <w:lvl w:ilvl="0">
      <w:start w:val="9"/>
      <w:numFmt w:val="decimal"/>
      <w:lvlText w:val="%1."/>
      <w:lvlJc w:val="left"/>
      <w:pPr>
        <w:ind w:left="360" w:hanging="360"/>
      </w:pPr>
      <w:rPr>
        <w:rFonts w:hint="default"/>
      </w:rPr>
    </w:lvl>
    <w:lvl w:ilvl="1">
      <w:start w:val="1"/>
      <w:numFmt w:val="decimal"/>
      <w:lvlText w:val="9.%2."/>
      <w:lvlJc w:val="left"/>
      <w:pPr>
        <w:ind w:left="1429" w:hanging="720"/>
      </w:pPr>
      <w:rPr>
        <w:rFonts w:hint="default"/>
        <w:color w:val="FF0000"/>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A755EA8"/>
    <w:multiLevelType w:val="multilevel"/>
    <w:tmpl w:val="3BB86CF2"/>
    <w:lvl w:ilvl="0">
      <w:start w:val="1"/>
      <w:numFmt w:val="decimal"/>
      <w:lvlText w:val="%1."/>
      <w:lvlJc w:val="left"/>
      <w:pPr>
        <w:ind w:left="360" w:hanging="360"/>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0B0915EB"/>
    <w:multiLevelType w:val="multilevel"/>
    <w:tmpl w:val="B72C8EE4"/>
    <w:lvl w:ilvl="0">
      <w:start w:val="1"/>
      <w:numFmt w:val="decimal"/>
      <w:lvlText w:val="5.%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lvlText w:val="3.1.%3."/>
      <w:lvlJc w:val="left"/>
      <w:pPr>
        <w:ind w:left="1571" w:hanging="720"/>
      </w:pPr>
      <w:rPr>
        <w:rFonts w:hint="default"/>
        <w:b/>
        <w:i w:val="0"/>
      </w:rPr>
    </w:lvl>
    <w:lvl w:ilvl="3">
      <w:start w:val="1"/>
      <w:numFmt w:val="decimal"/>
      <w:lvlText w:val="3.1.1.%4."/>
      <w:lvlJc w:val="left"/>
      <w:pPr>
        <w:ind w:left="2357" w:hanging="1080"/>
      </w:pPr>
      <w:rPr>
        <w:rFonts w:hint="default"/>
        <w:b/>
      </w:rPr>
    </w:lvl>
    <w:lvl w:ilvl="4">
      <w:start w:val="1"/>
      <w:numFmt w:val="decimal"/>
      <w:lvlText w:val="3.2.1.2.%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19" w15:restartNumberingAfterBreak="0">
    <w:nsid w:val="0BB13AD8"/>
    <w:multiLevelType w:val="hybridMultilevel"/>
    <w:tmpl w:val="20081BA2"/>
    <w:styleLink w:val="1ai12"/>
    <w:lvl w:ilvl="0" w:tplc="C608C6F6">
      <w:start w:val="1"/>
      <w:numFmt w:val="decimal"/>
      <w:lvlText w:val="%1)"/>
      <w:lvlJc w:val="left"/>
      <w:pPr>
        <w:tabs>
          <w:tab w:val="num" w:pos="786"/>
        </w:tabs>
        <w:ind w:left="786" w:hanging="360"/>
      </w:pPr>
      <w:rPr>
        <w:rFonts w:ascii="Arial" w:hAnsi="Arial" w:cs="Arial" w:hint="default"/>
        <w:b w:val="0"/>
        <w:i w:val="0"/>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0CDB63FE"/>
    <w:multiLevelType w:val="multilevel"/>
    <w:tmpl w:val="80CA27CE"/>
    <w:lvl w:ilvl="0">
      <w:start w:val="9"/>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DC14676"/>
    <w:multiLevelType w:val="hybridMultilevel"/>
    <w:tmpl w:val="0A969F3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2" w15:restartNumberingAfterBreak="0">
    <w:nsid w:val="0EFC1219"/>
    <w:multiLevelType w:val="hybridMultilevel"/>
    <w:tmpl w:val="E2BAA6A6"/>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3" w15:restartNumberingAfterBreak="0">
    <w:nsid w:val="100B3B13"/>
    <w:multiLevelType w:val="multilevel"/>
    <w:tmpl w:val="4176991C"/>
    <w:lvl w:ilvl="0">
      <w:start w:val="4"/>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4" w15:restartNumberingAfterBreak="0">
    <w:nsid w:val="117E38BD"/>
    <w:multiLevelType w:val="hybridMultilevel"/>
    <w:tmpl w:val="230A9742"/>
    <w:lvl w:ilvl="0" w:tplc="39B66764">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32B7D01"/>
    <w:multiLevelType w:val="multilevel"/>
    <w:tmpl w:val="A4643CF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305A5C"/>
    <w:multiLevelType w:val="hybridMultilevel"/>
    <w:tmpl w:val="18A4C50C"/>
    <w:lvl w:ilvl="0" w:tplc="72CC8544">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134B4C75"/>
    <w:multiLevelType w:val="multilevel"/>
    <w:tmpl w:val="B1A8E7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3501D7A"/>
    <w:multiLevelType w:val="multilevel"/>
    <w:tmpl w:val="007276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C86B44"/>
    <w:multiLevelType w:val="hybridMultilevel"/>
    <w:tmpl w:val="E0C47F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4EE3363"/>
    <w:multiLevelType w:val="multilevel"/>
    <w:tmpl w:val="907EBD2E"/>
    <w:lvl w:ilvl="0">
      <w:start w:val="1"/>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31" w15:restartNumberingAfterBreak="0">
    <w:nsid w:val="15C44821"/>
    <w:multiLevelType w:val="hybridMultilevel"/>
    <w:tmpl w:val="B5B437A4"/>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791" w:hanging="360"/>
      </w:pPr>
      <w:rPr>
        <w:rFonts w:cs="Times New Roman"/>
      </w:rPr>
    </w:lvl>
    <w:lvl w:ilvl="2" w:tplc="0415001B">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32"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183678E7"/>
    <w:multiLevelType w:val="hybridMultilevel"/>
    <w:tmpl w:val="098CB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937006E"/>
    <w:multiLevelType w:val="hybridMultilevel"/>
    <w:tmpl w:val="D04C7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FC0470"/>
    <w:multiLevelType w:val="multilevel"/>
    <w:tmpl w:val="45AC4072"/>
    <w:lvl w:ilvl="0">
      <w:start w:val="1"/>
      <w:numFmt w:val="decimal"/>
      <w:lvlText w:val="%1."/>
      <w:lvlJc w:val="left"/>
      <w:pPr>
        <w:tabs>
          <w:tab w:val="num" w:pos="2880"/>
        </w:tabs>
        <w:ind w:left="2880" w:hanging="360"/>
      </w:pPr>
      <w:rPr>
        <w:rFonts w:cs="Times New Roman"/>
      </w:rPr>
    </w:lvl>
    <w:lvl w:ilvl="1">
      <w:start w:val="2"/>
      <w:numFmt w:val="decimal"/>
      <w:isLgl/>
      <w:lvlText w:val="%1.%2."/>
      <w:lvlJc w:val="left"/>
      <w:pPr>
        <w:ind w:left="32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1A7A6E4F"/>
    <w:multiLevelType w:val="multilevel"/>
    <w:tmpl w:val="CB2609B2"/>
    <w:lvl w:ilvl="0">
      <w:start w:val="1"/>
      <w:numFmt w:val="decimal"/>
      <w:lvlText w:val="1.%1."/>
      <w:lvlJc w:val="left"/>
      <w:pPr>
        <w:ind w:left="360" w:hanging="360"/>
      </w:pPr>
      <w:rPr>
        <w:rFonts w:hint="default"/>
        <w:b/>
      </w:rPr>
    </w:lvl>
    <w:lvl w:ilvl="1">
      <w:start w:val="1"/>
      <w:numFmt w:val="decimal"/>
      <w:lvlText w:val="1.4.2.%2."/>
      <w:lvlJc w:val="left"/>
      <w:pPr>
        <w:ind w:left="1425"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39" w15:restartNumberingAfterBreak="0">
    <w:nsid w:val="1BE137E5"/>
    <w:multiLevelType w:val="hybridMultilevel"/>
    <w:tmpl w:val="A0D6CC82"/>
    <w:lvl w:ilvl="0" w:tplc="B8562A76">
      <w:start w:val="1"/>
      <w:numFmt w:val="decimal"/>
      <w:lvlText w:val="%1."/>
      <w:lvlJc w:val="left"/>
      <w:pPr>
        <w:tabs>
          <w:tab w:val="num" w:pos="600"/>
        </w:tabs>
        <w:ind w:left="600" w:hanging="600"/>
      </w:pPr>
      <w:rPr>
        <w:rFonts w:ascii="Arial" w:eastAsia="Times New Roman" w:hAnsi="Arial" w:cs="Arial"/>
      </w:rPr>
    </w:lvl>
    <w:lvl w:ilvl="1" w:tplc="E14E1E72">
      <w:start w:val="1"/>
      <w:numFmt w:val="decimal"/>
      <w:lvlText w:val="%2.  "/>
      <w:lvlJc w:val="left"/>
      <w:pPr>
        <w:tabs>
          <w:tab w:val="num" w:pos="1440"/>
        </w:tabs>
        <w:ind w:left="1440" w:hanging="360"/>
      </w:pPr>
      <w:rPr>
        <w:rFonts w:hint="default"/>
      </w:rPr>
    </w:lvl>
    <w:lvl w:ilvl="2" w:tplc="987C78A2">
      <w:start w:val="13"/>
      <w:numFmt w:val="decimal"/>
      <w:lvlText w:val="%3.)"/>
      <w:lvlJc w:val="left"/>
      <w:pPr>
        <w:tabs>
          <w:tab w:val="num" w:pos="2340"/>
        </w:tabs>
        <w:ind w:left="2340" w:hanging="360"/>
      </w:pPr>
      <w:rPr>
        <w:rFonts w:ascii="Times New Roman" w:eastAsia="Times New Roman" w:hAnsi="Times New Roman" w:cs="Times New Roman"/>
      </w:rPr>
    </w:lvl>
    <w:lvl w:ilvl="3" w:tplc="04150017">
      <w:start w:val="1"/>
      <w:numFmt w:val="lowerLetter"/>
      <w:lvlText w:val="%4)"/>
      <w:lvlJc w:val="left"/>
      <w:pPr>
        <w:tabs>
          <w:tab w:val="num" w:pos="680"/>
        </w:tabs>
        <w:ind w:left="68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D364FBA"/>
    <w:multiLevelType w:val="singleLevel"/>
    <w:tmpl w:val="0415000F"/>
    <w:lvl w:ilvl="0">
      <w:start w:val="1"/>
      <w:numFmt w:val="decimal"/>
      <w:pStyle w:val="Listapunktowana"/>
      <w:lvlText w:val="%1."/>
      <w:lvlJc w:val="left"/>
      <w:pPr>
        <w:tabs>
          <w:tab w:val="num" w:pos="720"/>
        </w:tabs>
        <w:ind w:left="720" w:hanging="360"/>
      </w:pPr>
    </w:lvl>
  </w:abstractNum>
  <w:abstractNum w:abstractNumId="41" w15:restartNumberingAfterBreak="0">
    <w:nsid w:val="1E48623F"/>
    <w:multiLevelType w:val="hybridMultilevel"/>
    <w:tmpl w:val="1A7AFF18"/>
    <w:lvl w:ilvl="0" w:tplc="7CD6799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0A6822"/>
    <w:multiLevelType w:val="multilevel"/>
    <w:tmpl w:val="3730BCC6"/>
    <w:lvl w:ilvl="0">
      <w:start w:val="1"/>
      <w:numFmt w:val="decimal"/>
      <w:lvlText w:val="%1."/>
      <w:lvlJc w:val="left"/>
      <w:pPr>
        <w:ind w:left="360" w:hanging="360"/>
      </w:pPr>
      <w:rPr>
        <w:rFonts w:hint="default"/>
      </w:rPr>
    </w:lvl>
    <w:lvl w:ilvl="1">
      <w:start w:val="1"/>
      <w:numFmt w:val="decimal"/>
      <w:lvlText w:val="4.2.2.%2."/>
      <w:lvlJc w:val="left"/>
      <w:pPr>
        <w:ind w:left="1997"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1F51312F"/>
    <w:multiLevelType w:val="multilevel"/>
    <w:tmpl w:val="4148DD0E"/>
    <w:lvl w:ilvl="0">
      <w:start w:val="1"/>
      <w:numFmt w:val="decimal"/>
      <w:lvlText w:val="%1."/>
      <w:lvlJc w:val="left"/>
      <w:pPr>
        <w:ind w:left="2062" w:hanging="360"/>
      </w:pPr>
      <w:rPr>
        <w:rFonts w:ascii="Arial" w:eastAsia="Arial" w:hAnsi="Arial" w:cs="Arial"/>
        <w:b w:val="0"/>
        <w:color w:val="auto"/>
        <w:sz w:val="22"/>
        <w:szCs w:val="22"/>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lowerLetter"/>
      <w:lvlText w:val="%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44" w15:restartNumberingAfterBreak="0">
    <w:nsid w:val="1FDB53FC"/>
    <w:multiLevelType w:val="hybridMultilevel"/>
    <w:tmpl w:val="80384B4E"/>
    <w:lvl w:ilvl="0" w:tplc="6FA6A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3E1BE5"/>
    <w:multiLevelType w:val="hybridMultilevel"/>
    <w:tmpl w:val="8948FD1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203F4FEB"/>
    <w:multiLevelType w:val="hybridMultilevel"/>
    <w:tmpl w:val="4FCE04D0"/>
    <w:lvl w:ilvl="0" w:tplc="97202F9E">
      <w:start w:val="2"/>
      <w:numFmt w:val="decimal"/>
      <w:lvlText w:val="4.2.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645C9A"/>
    <w:multiLevelType w:val="hybridMultilevel"/>
    <w:tmpl w:val="A5680548"/>
    <w:lvl w:ilvl="0" w:tplc="B3508F12">
      <w:start w:val="18"/>
      <w:numFmt w:val="decimal"/>
      <w:lvlText w:val="%1)"/>
      <w:lvlJc w:val="left"/>
      <w:pPr>
        <w:tabs>
          <w:tab w:val="num" w:pos="321"/>
        </w:tabs>
        <w:ind w:left="321"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23F08"/>
    <w:multiLevelType w:val="hybridMultilevel"/>
    <w:tmpl w:val="CDF4C55E"/>
    <w:lvl w:ilvl="0" w:tplc="F7CC192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D40508"/>
    <w:multiLevelType w:val="multilevel"/>
    <w:tmpl w:val="B032E31E"/>
    <w:lvl w:ilvl="0">
      <w:start w:val="4"/>
      <w:numFmt w:val="decimal"/>
      <w:lvlText w:val="%1."/>
      <w:lvlJc w:val="left"/>
      <w:pPr>
        <w:ind w:left="900" w:hanging="900"/>
      </w:pPr>
      <w:rPr>
        <w:rFonts w:hint="default"/>
      </w:rPr>
    </w:lvl>
    <w:lvl w:ilvl="1">
      <w:start w:val="2"/>
      <w:numFmt w:val="decimal"/>
      <w:lvlText w:val="%1.%2."/>
      <w:lvlJc w:val="left"/>
      <w:pPr>
        <w:ind w:left="1557" w:hanging="900"/>
      </w:pPr>
      <w:rPr>
        <w:rFonts w:hint="default"/>
      </w:rPr>
    </w:lvl>
    <w:lvl w:ilvl="2">
      <w:start w:val="7"/>
      <w:numFmt w:val="decimal"/>
      <w:lvlText w:val="%1.%2.%3."/>
      <w:lvlJc w:val="left"/>
      <w:pPr>
        <w:ind w:left="2214" w:hanging="900"/>
      </w:pPr>
      <w:rPr>
        <w:rFonts w:hint="default"/>
      </w:rPr>
    </w:lvl>
    <w:lvl w:ilvl="3">
      <w:start w:val="2"/>
      <w:numFmt w:val="decimal"/>
      <w:lvlText w:val="%1.%2.%3.%4."/>
      <w:lvlJc w:val="left"/>
      <w:pPr>
        <w:ind w:left="3051" w:hanging="1080"/>
      </w:pPr>
      <w:rPr>
        <w:rFonts w:hint="default"/>
      </w:rPr>
    </w:lvl>
    <w:lvl w:ilvl="4">
      <w:start w:val="1"/>
      <w:numFmt w:val="decimal"/>
      <w:lvlText w:val="%1.%2.%3.%4.%5."/>
      <w:lvlJc w:val="left"/>
      <w:pPr>
        <w:ind w:left="3708" w:hanging="1080"/>
      </w:pPr>
      <w:rPr>
        <w:rFonts w:hint="default"/>
        <w:b/>
      </w:rPr>
    </w:lvl>
    <w:lvl w:ilvl="5">
      <w:start w:val="1"/>
      <w:numFmt w:val="decimal"/>
      <w:lvlText w:val="%1.%2.%3.%4.%5.%6."/>
      <w:lvlJc w:val="left"/>
      <w:pPr>
        <w:ind w:left="4725" w:hanging="144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399" w:hanging="1800"/>
      </w:pPr>
      <w:rPr>
        <w:rFonts w:hint="default"/>
      </w:rPr>
    </w:lvl>
    <w:lvl w:ilvl="8">
      <w:start w:val="1"/>
      <w:numFmt w:val="decimal"/>
      <w:lvlText w:val="%1.%2.%3.%4.%5.%6.%7.%8.%9."/>
      <w:lvlJc w:val="left"/>
      <w:pPr>
        <w:ind w:left="7056" w:hanging="1800"/>
      </w:pPr>
      <w:rPr>
        <w:rFonts w:hint="default"/>
      </w:rPr>
    </w:lvl>
  </w:abstractNum>
  <w:abstractNum w:abstractNumId="50" w15:restartNumberingAfterBreak="0">
    <w:nsid w:val="22BB2A5A"/>
    <w:multiLevelType w:val="hybridMultilevel"/>
    <w:tmpl w:val="AF46B0E8"/>
    <w:lvl w:ilvl="0" w:tplc="2D8E1570">
      <w:start w:val="1"/>
      <w:numFmt w:val="decimal"/>
      <w:lvlText w:val="%1."/>
      <w:lvlJc w:val="left"/>
      <w:pPr>
        <w:tabs>
          <w:tab w:val="num" w:pos="921"/>
        </w:tabs>
        <w:ind w:left="921" w:hanging="360"/>
      </w:pPr>
      <w:rPr>
        <w:rFonts w:hint="default"/>
      </w:rPr>
    </w:lvl>
    <w:lvl w:ilvl="1" w:tplc="45C89852">
      <w:start w:val="1"/>
      <w:numFmt w:val="decimal"/>
      <w:lvlText w:val="%2."/>
      <w:lvlJc w:val="left"/>
      <w:pPr>
        <w:tabs>
          <w:tab w:val="num" w:pos="644"/>
        </w:tabs>
        <w:ind w:left="644" w:hanging="360"/>
      </w:pPr>
      <w:rPr>
        <w:rFonts w:ascii="Arial" w:eastAsia="Times New Roman" w:hAnsi="Arial" w:cs="Arial"/>
      </w:rPr>
    </w:lvl>
    <w:lvl w:ilvl="2" w:tplc="0415001B" w:tentative="1">
      <w:start w:val="1"/>
      <w:numFmt w:val="lowerRoman"/>
      <w:lvlText w:val="%3."/>
      <w:lvlJc w:val="right"/>
      <w:pPr>
        <w:tabs>
          <w:tab w:val="num" w:pos="2361"/>
        </w:tabs>
        <w:ind w:left="2361" w:hanging="180"/>
      </w:pPr>
    </w:lvl>
    <w:lvl w:ilvl="3" w:tplc="0415000F">
      <w:start w:val="1"/>
      <w:numFmt w:val="decimal"/>
      <w:lvlText w:val="%4."/>
      <w:lvlJc w:val="left"/>
      <w:pPr>
        <w:tabs>
          <w:tab w:val="num" w:pos="3081"/>
        </w:tabs>
        <w:ind w:left="3081" w:hanging="360"/>
      </w:pPr>
    </w:lvl>
    <w:lvl w:ilvl="4" w:tplc="04150019" w:tentative="1">
      <w:start w:val="1"/>
      <w:numFmt w:val="lowerLetter"/>
      <w:lvlText w:val="%5."/>
      <w:lvlJc w:val="left"/>
      <w:pPr>
        <w:tabs>
          <w:tab w:val="num" w:pos="3801"/>
        </w:tabs>
        <w:ind w:left="3801" w:hanging="360"/>
      </w:pPr>
    </w:lvl>
    <w:lvl w:ilvl="5" w:tplc="0415001B" w:tentative="1">
      <w:start w:val="1"/>
      <w:numFmt w:val="lowerRoman"/>
      <w:lvlText w:val="%6."/>
      <w:lvlJc w:val="right"/>
      <w:pPr>
        <w:tabs>
          <w:tab w:val="num" w:pos="4521"/>
        </w:tabs>
        <w:ind w:left="4521" w:hanging="180"/>
      </w:pPr>
    </w:lvl>
    <w:lvl w:ilvl="6" w:tplc="0415000F" w:tentative="1">
      <w:start w:val="1"/>
      <w:numFmt w:val="decimal"/>
      <w:lvlText w:val="%7."/>
      <w:lvlJc w:val="left"/>
      <w:pPr>
        <w:tabs>
          <w:tab w:val="num" w:pos="5241"/>
        </w:tabs>
        <w:ind w:left="5241" w:hanging="360"/>
      </w:pPr>
    </w:lvl>
    <w:lvl w:ilvl="7" w:tplc="04150019" w:tentative="1">
      <w:start w:val="1"/>
      <w:numFmt w:val="lowerLetter"/>
      <w:lvlText w:val="%8."/>
      <w:lvlJc w:val="left"/>
      <w:pPr>
        <w:tabs>
          <w:tab w:val="num" w:pos="5961"/>
        </w:tabs>
        <w:ind w:left="5961" w:hanging="360"/>
      </w:pPr>
    </w:lvl>
    <w:lvl w:ilvl="8" w:tplc="0415001B" w:tentative="1">
      <w:start w:val="1"/>
      <w:numFmt w:val="lowerRoman"/>
      <w:lvlText w:val="%9."/>
      <w:lvlJc w:val="right"/>
      <w:pPr>
        <w:tabs>
          <w:tab w:val="num" w:pos="6681"/>
        </w:tabs>
        <w:ind w:left="6681"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60449B"/>
    <w:multiLevelType w:val="hybridMultilevel"/>
    <w:tmpl w:val="60DA0518"/>
    <w:lvl w:ilvl="0" w:tplc="63EE107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A7767E"/>
    <w:multiLevelType w:val="multilevel"/>
    <w:tmpl w:val="25687B3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24022838"/>
    <w:multiLevelType w:val="hybridMultilevel"/>
    <w:tmpl w:val="68B0AFE0"/>
    <w:lvl w:ilvl="0" w:tplc="50068810">
      <w:start w:val="1"/>
      <w:numFmt w:val="lowerLetter"/>
      <w:lvlText w:val="%1)"/>
      <w:lvlJc w:val="left"/>
      <w:pPr>
        <w:tabs>
          <w:tab w:val="num" w:pos="786"/>
        </w:tabs>
        <w:ind w:left="786"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E4743B"/>
    <w:multiLevelType w:val="multilevel"/>
    <w:tmpl w:val="F05E00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FE6939"/>
    <w:multiLevelType w:val="multilevel"/>
    <w:tmpl w:val="B07879D8"/>
    <w:lvl w:ilvl="0">
      <w:start w:val="2"/>
      <w:numFmt w:val="decimal"/>
      <w:lvlText w:val="4.3.%1."/>
      <w:lvlJc w:val="left"/>
      <w:pPr>
        <w:ind w:left="360" w:hanging="360"/>
      </w:pPr>
      <w:rPr>
        <w:rFonts w:hint="default"/>
        <w:b/>
        <w:color w:val="auto"/>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59333D3"/>
    <w:multiLevelType w:val="hybridMultilevel"/>
    <w:tmpl w:val="230A9742"/>
    <w:lvl w:ilvl="0" w:tplc="39B66764">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25D93055"/>
    <w:multiLevelType w:val="hybridMultilevel"/>
    <w:tmpl w:val="DEA2944C"/>
    <w:lvl w:ilvl="0" w:tplc="90104044">
      <w:start w:val="1"/>
      <w:numFmt w:val="decimal"/>
      <w:lvlText w:val="4.3.%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78B385D"/>
    <w:multiLevelType w:val="multilevel"/>
    <w:tmpl w:val="D8DAE678"/>
    <w:lvl w:ilvl="0">
      <w:start w:val="3"/>
      <w:numFmt w:val="decimal"/>
      <w:lvlText w:val="%1."/>
      <w:lvlJc w:val="left"/>
      <w:pPr>
        <w:ind w:left="360" w:hanging="360"/>
      </w:pPr>
      <w:rPr>
        <w:rFonts w:hint="default"/>
      </w:rPr>
    </w:lvl>
    <w:lvl w:ilvl="1">
      <w:start w:val="3"/>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89E7B97"/>
    <w:multiLevelType w:val="hybridMultilevel"/>
    <w:tmpl w:val="F3A0084C"/>
    <w:lvl w:ilvl="0" w:tplc="7C0666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2A7A82"/>
    <w:multiLevelType w:val="hybridMultilevel"/>
    <w:tmpl w:val="52EED036"/>
    <w:lvl w:ilvl="0" w:tplc="84D443EE">
      <w:start w:val="2"/>
      <w:numFmt w:val="decimal"/>
      <w:lvlText w:val="%1."/>
      <w:lvlJc w:val="left"/>
      <w:pPr>
        <w:tabs>
          <w:tab w:val="num" w:pos="644"/>
        </w:tabs>
        <w:ind w:left="644" w:hanging="360"/>
      </w:pPr>
      <w:rPr>
        <w:rFonts w:hint="default"/>
        <w:color w:val="00000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777DF4"/>
    <w:multiLevelType w:val="multilevel"/>
    <w:tmpl w:val="511858E8"/>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29803CC6"/>
    <w:multiLevelType w:val="hybridMultilevel"/>
    <w:tmpl w:val="6EAC338A"/>
    <w:lvl w:ilvl="0" w:tplc="B02E4540">
      <w:start w:val="1"/>
      <w:numFmt w:val="lowerLetter"/>
      <w:lvlText w:val="%1)"/>
      <w:lvlJc w:val="left"/>
      <w:pPr>
        <w:ind w:left="7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D63D13"/>
    <w:multiLevelType w:val="hybridMultilevel"/>
    <w:tmpl w:val="8816501E"/>
    <w:lvl w:ilvl="0" w:tplc="274E4B40">
      <w:start w:val="1"/>
      <w:numFmt w:val="decimal"/>
      <w:lvlText w:val="%1."/>
      <w:lvlJc w:val="left"/>
      <w:pPr>
        <w:tabs>
          <w:tab w:val="num" w:pos="360"/>
        </w:tabs>
        <w:ind w:left="360" w:hanging="360"/>
      </w:pPr>
      <w:rPr>
        <w:rFonts w:ascii="Arial" w:eastAsia="Arial" w:hAnsi="Arial" w:cs="Arial"/>
        <w:b w:val="0"/>
        <w:strike w:val="0"/>
        <w:color w:val="auto"/>
      </w:rPr>
    </w:lvl>
    <w:lvl w:ilvl="1" w:tplc="50F05F2E">
      <w:start w:val="3"/>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321"/>
        </w:tabs>
        <w:ind w:left="321" w:hanging="180"/>
      </w:pPr>
      <w:rPr>
        <w:rFonts w:hint="default"/>
      </w:rPr>
    </w:lvl>
    <w:lvl w:ilvl="3" w:tplc="98822B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29DD315D"/>
    <w:multiLevelType w:val="hybridMultilevel"/>
    <w:tmpl w:val="FC7CA930"/>
    <w:styleLink w:val="1ai14"/>
    <w:lvl w:ilvl="0" w:tplc="02B40D3E">
      <w:start w:val="5"/>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1475AF"/>
    <w:multiLevelType w:val="hybridMultilevel"/>
    <w:tmpl w:val="A0AA105E"/>
    <w:lvl w:ilvl="0" w:tplc="F5045D36">
      <w:start w:val="2"/>
      <w:numFmt w:val="lowerLetter"/>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70426D8">
      <w:start w:val="1"/>
      <w:numFmt w:val="lowerLetter"/>
      <w:lvlText w:val="%4)"/>
      <w:lvlJc w:val="left"/>
      <w:pPr>
        <w:ind w:left="786"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314203"/>
    <w:multiLevelType w:val="hybridMultilevel"/>
    <w:tmpl w:val="CD84ED5C"/>
    <w:lvl w:ilvl="0" w:tplc="0B18FD98">
      <w:start w:val="2"/>
      <w:numFmt w:val="decimal"/>
      <w:lvlText w:val="4.2.%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9F2FC6"/>
    <w:multiLevelType w:val="multilevel"/>
    <w:tmpl w:val="E95A9E0E"/>
    <w:lvl w:ilvl="0">
      <w:start w:val="3"/>
      <w:numFmt w:val="decimal"/>
      <w:lvlText w:val="%1."/>
      <w:lvlJc w:val="left"/>
      <w:pPr>
        <w:ind w:left="540" w:hanging="540"/>
      </w:pPr>
      <w:rPr>
        <w:rFonts w:hint="default"/>
        <w:u w:val="none"/>
      </w:rPr>
    </w:lvl>
    <w:lvl w:ilvl="1">
      <w:start w:val="8"/>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70" w15:restartNumberingAfterBreak="0">
    <w:nsid w:val="2BAE7D98"/>
    <w:multiLevelType w:val="singleLevel"/>
    <w:tmpl w:val="6C2E86CC"/>
    <w:lvl w:ilvl="0">
      <w:start w:val="1"/>
      <w:numFmt w:val="decimal"/>
      <w:lvlText w:val="%1."/>
      <w:legacy w:legacy="1" w:legacySpace="0" w:legacyIndent="303"/>
      <w:lvlJc w:val="left"/>
      <w:rPr>
        <w:rFonts w:ascii="Arial" w:eastAsia="Times New Roman" w:hAnsi="Arial" w:cs="Arial" w:hint="default"/>
      </w:rPr>
    </w:lvl>
  </w:abstractNum>
  <w:abstractNum w:abstractNumId="71" w15:restartNumberingAfterBreak="0">
    <w:nsid w:val="2BE954ED"/>
    <w:multiLevelType w:val="hybridMultilevel"/>
    <w:tmpl w:val="B472F43C"/>
    <w:lvl w:ilvl="0" w:tplc="E6A60AC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CBF5807"/>
    <w:multiLevelType w:val="hybridMultilevel"/>
    <w:tmpl w:val="3FD8A06E"/>
    <w:lvl w:ilvl="0" w:tplc="65027B8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D854A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1C464B"/>
    <w:multiLevelType w:val="hybridMultilevel"/>
    <w:tmpl w:val="6A4A3B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66786936">
      <w:start w:val="1"/>
      <w:numFmt w:val="lowerLetter"/>
      <w:lvlText w:val="%3)"/>
      <w:lvlJc w:val="left"/>
      <w:pPr>
        <w:ind w:left="786" w:hanging="360"/>
      </w:pPr>
      <w:rPr>
        <w:rFonts w:hint="default"/>
      </w:rPr>
    </w:lvl>
    <w:lvl w:ilvl="3" w:tplc="0415000F">
      <w:start w:val="1"/>
      <w:numFmt w:val="decimal"/>
      <w:lvlText w:val="%4."/>
      <w:lvlJc w:val="left"/>
      <w:pPr>
        <w:tabs>
          <w:tab w:val="num" w:pos="360"/>
        </w:tabs>
        <w:ind w:left="360" w:hanging="360"/>
      </w:pPr>
    </w:lvl>
    <w:lvl w:ilvl="4" w:tplc="9A7275AA">
      <w:start w:val="1"/>
      <w:numFmt w:val="lowerLetter"/>
      <w:lvlText w:val="%5)"/>
      <w:lvlJc w:val="left"/>
      <w:pPr>
        <w:ind w:left="3240" w:hanging="360"/>
      </w:pPr>
      <w:rPr>
        <w:rFonts w:hint="default"/>
      </w:rPr>
    </w:lvl>
    <w:lvl w:ilvl="5" w:tplc="21203582">
      <w:start w:val="1"/>
      <w:numFmt w:val="decimal"/>
      <w:lvlText w:val="%6)"/>
      <w:lvlJc w:val="left"/>
      <w:pPr>
        <w:ind w:left="786"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2D5B43BC"/>
    <w:multiLevelType w:val="hybridMultilevel"/>
    <w:tmpl w:val="56B0FCE6"/>
    <w:lvl w:ilvl="0" w:tplc="0CEADD0A">
      <w:start w:val="4"/>
      <w:numFmt w:val="decimal"/>
      <w:lvlText w:val="4.5.%1."/>
      <w:lvlJc w:val="left"/>
      <w:pPr>
        <w:ind w:left="1080" w:hanging="360"/>
      </w:pPr>
      <w:rPr>
        <w:rFonts w:hint="default"/>
        <w:i w:val="0"/>
      </w:rPr>
    </w:lvl>
    <w:lvl w:ilvl="1" w:tplc="9BDE4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19343504">
      <w:start w:val="1"/>
      <w:numFmt w:val="decimal"/>
      <w:lvlText w:val="5.%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856D9"/>
    <w:multiLevelType w:val="multilevel"/>
    <w:tmpl w:val="29D41910"/>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855" w:hanging="720"/>
      </w:pPr>
      <w:rPr>
        <w:rFonts w:hint="default"/>
        <w:b/>
        <w:strike w:val="0"/>
        <w:sz w:val="22"/>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2EFA5F55"/>
    <w:multiLevelType w:val="multilevel"/>
    <w:tmpl w:val="7ED057DE"/>
    <w:lvl w:ilvl="0">
      <w:start w:val="7"/>
      <w:numFmt w:val="decimal"/>
      <w:lvlText w:val="%1."/>
      <w:lvlJc w:val="left"/>
      <w:pPr>
        <w:ind w:left="540" w:hanging="540"/>
      </w:pPr>
      <w:rPr>
        <w:rFonts w:hint="default"/>
        <w:b w:val="0"/>
      </w:rPr>
    </w:lvl>
    <w:lvl w:ilvl="1">
      <w:start w:val="3"/>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7" w15:restartNumberingAfterBreak="0">
    <w:nsid w:val="2F910E63"/>
    <w:multiLevelType w:val="hybridMultilevel"/>
    <w:tmpl w:val="C65A1F0A"/>
    <w:lvl w:ilvl="0" w:tplc="04150017">
      <w:start w:val="1"/>
      <w:numFmt w:val="lowerLetter"/>
      <w:lvlText w:val="%1)"/>
      <w:lvlJc w:val="left"/>
      <w:pPr>
        <w:ind w:left="1210" w:hanging="360"/>
      </w:pPr>
    </w:lvl>
    <w:lvl w:ilvl="1" w:tplc="04150017">
      <w:start w:val="1"/>
      <w:numFmt w:val="lowerLetter"/>
      <w:lvlText w:val="%2)"/>
      <w:lvlJc w:val="left"/>
      <w:pPr>
        <w:ind w:left="1930" w:hanging="360"/>
      </w:pPr>
    </w:lvl>
    <w:lvl w:ilvl="2" w:tplc="04150017">
      <w:start w:val="1"/>
      <w:numFmt w:val="lowerLetter"/>
      <w:lvlText w:val="%3)"/>
      <w:lvlJc w:val="lef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8" w15:restartNumberingAfterBreak="0">
    <w:nsid w:val="30F619A1"/>
    <w:multiLevelType w:val="multilevel"/>
    <w:tmpl w:val="B9F0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12B0B30"/>
    <w:multiLevelType w:val="multilevel"/>
    <w:tmpl w:val="E306D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1606B58"/>
    <w:multiLevelType w:val="multilevel"/>
    <w:tmpl w:val="90CEB414"/>
    <w:lvl w:ilvl="0">
      <w:start w:val="1"/>
      <w:numFmt w:val="decimal"/>
      <w:lvlText w:val="%1."/>
      <w:lvlJc w:val="left"/>
      <w:pPr>
        <w:tabs>
          <w:tab w:val="num" w:pos="1440"/>
        </w:tabs>
        <w:ind w:left="1440" w:hanging="360"/>
      </w:pPr>
      <w:rPr>
        <w:rFonts w:hint="default"/>
        <w:sz w:val="22"/>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1" w15:restartNumberingAfterBreak="0">
    <w:nsid w:val="31AE23C7"/>
    <w:multiLevelType w:val="multilevel"/>
    <w:tmpl w:val="C49C1164"/>
    <w:lvl w:ilvl="0">
      <w:start w:val="2"/>
      <w:numFmt w:val="decimal"/>
      <w:lvlText w:val="%1."/>
      <w:lvlJc w:val="left"/>
      <w:pPr>
        <w:tabs>
          <w:tab w:val="num" w:pos="1440"/>
        </w:tabs>
        <w:ind w:left="1440" w:hanging="360"/>
      </w:pPr>
      <w:rPr>
        <w:rFonts w:hint="default"/>
        <w:b w:val="0"/>
      </w:rPr>
    </w:lvl>
    <w:lvl w:ilvl="1">
      <w:start w:val="1"/>
      <w:numFmt w:val="decimal"/>
      <w:isLgl/>
      <w:lvlText w:val="%1.%2."/>
      <w:lvlJc w:val="left"/>
      <w:pPr>
        <w:ind w:left="720" w:hanging="720"/>
      </w:pPr>
      <w:rPr>
        <w:rFonts w:hint="default"/>
      </w:rPr>
    </w:lvl>
    <w:lvl w:ilvl="2">
      <w:start w:val="1"/>
      <w:numFmt w:val="lowerLetter"/>
      <w:isLgl/>
      <w:lvlText w:val="%3)"/>
      <w:lvlJc w:val="left"/>
      <w:pPr>
        <w:ind w:left="1800" w:hanging="720"/>
      </w:pPr>
      <w:rPr>
        <w:rFonts w:ascii="Arial" w:eastAsia="Times New Roman" w:hAnsi="Arial" w:cs="Arial"/>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33E6355B"/>
    <w:multiLevelType w:val="multilevel"/>
    <w:tmpl w:val="6A6E60C6"/>
    <w:lvl w:ilvl="0">
      <w:start w:val="14"/>
      <w:numFmt w:val="decimal"/>
      <w:lvlText w:val="%1."/>
      <w:lvlJc w:val="left"/>
      <w:pPr>
        <w:ind w:left="480" w:hanging="48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4" w15:restartNumberingAfterBreak="0">
    <w:nsid w:val="341A7AC2"/>
    <w:multiLevelType w:val="hybridMultilevel"/>
    <w:tmpl w:val="398E8A96"/>
    <w:lvl w:ilvl="0" w:tplc="9CF6FF04">
      <w:start w:val="1"/>
      <w:numFmt w:val="decimal"/>
      <w:lvlText w:val="%1."/>
      <w:lvlJc w:val="left"/>
      <w:pPr>
        <w:tabs>
          <w:tab w:val="num" w:pos="720"/>
        </w:tabs>
        <w:ind w:left="720" w:hanging="360"/>
      </w:pPr>
      <w:rPr>
        <w:rFonts w:hint="default"/>
        <w:b w:val="0"/>
        <w:sz w:val="24"/>
        <w:szCs w:val="24"/>
      </w:rPr>
    </w:lvl>
    <w:lvl w:ilvl="1" w:tplc="CFA2174A">
      <w:start w:val="1"/>
      <w:numFmt w:val="lowerLetter"/>
      <w:lvlText w:val="%2)"/>
      <w:lvlJc w:val="left"/>
      <w:pPr>
        <w:tabs>
          <w:tab w:val="num" w:pos="1440"/>
        </w:tabs>
        <w:ind w:left="1440" w:hanging="360"/>
      </w:pPr>
      <w:rPr>
        <w:rFonts w:ascii="Arial" w:eastAsia="Times New Roman" w:hAnsi="Arial" w:cs="Arial" w:hint="default"/>
        <w:i w:val="0"/>
      </w:rPr>
    </w:lvl>
    <w:lvl w:ilvl="2" w:tplc="4FCEF4C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34D893C0">
      <w:start w:val="1"/>
      <w:numFmt w:val="upperRoman"/>
      <w:lvlText w:val="%5."/>
      <w:lvlJc w:val="left"/>
      <w:pPr>
        <w:ind w:left="1288"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5E84AE7"/>
    <w:multiLevelType w:val="hybridMultilevel"/>
    <w:tmpl w:val="5BE86AD2"/>
    <w:lvl w:ilvl="0" w:tplc="982440A6">
      <w:start w:val="1"/>
      <w:numFmt w:val="lowerLetter"/>
      <w:lvlText w:val="%1)"/>
      <w:lvlJc w:val="left"/>
      <w:pPr>
        <w:ind w:left="502" w:hanging="360"/>
      </w:pPr>
      <w:rPr>
        <w:rFonts w:hint="default"/>
      </w:rPr>
    </w:lvl>
    <w:lvl w:ilvl="1" w:tplc="0FBE2D76">
      <w:start w:val="1"/>
      <w:numFmt w:val="lowerLetter"/>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A92A21C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7E62FEF"/>
    <w:multiLevelType w:val="multilevel"/>
    <w:tmpl w:val="1BD29772"/>
    <w:styleLink w:val="Styl31"/>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39E430DA"/>
    <w:multiLevelType w:val="multilevel"/>
    <w:tmpl w:val="B5726BCE"/>
    <w:lvl w:ilvl="0">
      <w:start w:val="1"/>
      <w:numFmt w:val="decimal"/>
      <w:lvlText w:val="%1."/>
      <w:legacy w:legacy="1" w:legacySpace="0" w:legacyIndent="327"/>
      <w:lvlJc w:val="left"/>
      <w:rPr>
        <w:rFonts w:ascii="Arial" w:eastAsia="Times New Roman" w:hAnsi="Arial" w:cs="Arial"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3A4B0293"/>
    <w:multiLevelType w:val="hybridMultilevel"/>
    <w:tmpl w:val="3124B928"/>
    <w:lvl w:ilvl="0" w:tplc="60C863E8">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3B9D2D7D"/>
    <w:multiLevelType w:val="hybridMultilevel"/>
    <w:tmpl w:val="49CEC0FE"/>
    <w:lvl w:ilvl="0" w:tplc="588C89E8">
      <w:start w:val="1"/>
      <w:numFmt w:val="decimal"/>
      <w:lvlText w:val="4.2.1.%1."/>
      <w:lvlJc w:val="left"/>
      <w:pPr>
        <w:ind w:left="2486" w:hanging="360"/>
      </w:pPr>
      <w:rPr>
        <w:rFonts w:hint="default"/>
        <w:b/>
        <w:i w:val="0"/>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0" w15:restartNumberingAfterBreak="0">
    <w:nsid w:val="3C014327"/>
    <w:multiLevelType w:val="multilevel"/>
    <w:tmpl w:val="356AB092"/>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C7E7187"/>
    <w:multiLevelType w:val="multilevel"/>
    <w:tmpl w:val="52A63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4514A2"/>
    <w:multiLevelType w:val="multilevel"/>
    <w:tmpl w:val="7BACDC9E"/>
    <w:lvl w:ilvl="0">
      <w:start w:val="2"/>
      <w:numFmt w:val="decimal"/>
      <w:lvlText w:val="%1."/>
      <w:lvlJc w:val="left"/>
      <w:pPr>
        <w:tabs>
          <w:tab w:val="num" w:pos="644"/>
        </w:tabs>
        <w:ind w:left="644" w:hanging="360"/>
      </w:pPr>
      <w:rPr>
        <w:rFonts w:cs="Times New Roman" w:hint="default"/>
        <w:b w:val="0"/>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3" w15:restartNumberingAfterBreak="0">
    <w:nsid w:val="3E5758F8"/>
    <w:multiLevelType w:val="hybridMultilevel"/>
    <w:tmpl w:val="F638528C"/>
    <w:lvl w:ilvl="0" w:tplc="49E0656C">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653C2D"/>
    <w:multiLevelType w:val="multilevel"/>
    <w:tmpl w:val="D33891EE"/>
    <w:lvl w:ilvl="0">
      <w:start w:val="5"/>
      <w:numFmt w:val="decimal"/>
      <w:lvlText w:val="%1."/>
      <w:lvlJc w:val="left"/>
      <w:pPr>
        <w:ind w:left="360" w:hanging="360"/>
      </w:pPr>
      <w:rPr>
        <w:rFonts w:hint="default"/>
      </w:rPr>
    </w:lvl>
    <w:lvl w:ilvl="1">
      <w:start w:val="1"/>
      <w:numFmt w:val="decimal"/>
      <w:lvlText w:val="%1.%2."/>
      <w:lvlJc w:val="left"/>
      <w:pPr>
        <w:ind w:left="2138" w:hanging="720"/>
      </w:pPr>
      <w:rPr>
        <w:rFonts w:hint="default"/>
        <w:i w:val="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95" w15:restartNumberingAfterBreak="0">
    <w:nsid w:val="3F9F6C12"/>
    <w:multiLevelType w:val="multilevel"/>
    <w:tmpl w:val="AD1482C0"/>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3FC93588"/>
    <w:multiLevelType w:val="multilevel"/>
    <w:tmpl w:val="90A2FBB2"/>
    <w:styleLink w:val="11111113"/>
    <w:lvl w:ilvl="0">
      <w:start w:val="3"/>
      <w:numFmt w:val="decimal"/>
      <w:lvlText w:val="5.%1."/>
      <w:lvlJc w:val="left"/>
      <w:pPr>
        <w:ind w:left="1080" w:hanging="720"/>
      </w:pPr>
      <w:rPr>
        <w:rFonts w:hint="default"/>
        <w:b/>
      </w:rPr>
    </w:lvl>
    <w:lvl w:ilvl="1">
      <w:start w:val="1"/>
      <w:numFmt w:val="decimal"/>
      <w:lvlText w:val="4.2.2.%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97" w15:restartNumberingAfterBreak="0">
    <w:nsid w:val="41065148"/>
    <w:multiLevelType w:val="multilevel"/>
    <w:tmpl w:val="192E5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1371EE8"/>
    <w:multiLevelType w:val="multilevel"/>
    <w:tmpl w:val="BC74306C"/>
    <w:lvl w:ilvl="0">
      <w:start w:val="3"/>
      <w:numFmt w:val="decimal"/>
      <w:lvlText w:val="%1."/>
      <w:lvlJc w:val="left"/>
      <w:pPr>
        <w:ind w:left="360" w:hanging="360"/>
      </w:pPr>
      <w:rPr>
        <w:rFonts w:hint="default"/>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19E0B0D"/>
    <w:multiLevelType w:val="hybridMultilevel"/>
    <w:tmpl w:val="CEB20BB0"/>
    <w:lvl w:ilvl="0" w:tplc="1488F7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1" w15:restartNumberingAfterBreak="0">
    <w:nsid w:val="43124B85"/>
    <w:multiLevelType w:val="multilevel"/>
    <w:tmpl w:val="23002826"/>
    <w:lvl w:ilvl="0">
      <w:start w:val="4"/>
      <w:numFmt w:val="decimal"/>
      <w:lvlText w:val="%1."/>
      <w:lvlJc w:val="left"/>
      <w:pPr>
        <w:ind w:left="540" w:hanging="540"/>
      </w:pPr>
      <w:rPr>
        <w:rFonts w:cs="Arial" w:hint="default"/>
      </w:rPr>
    </w:lvl>
    <w:lvl w:ilvl="1">
      <w:start w:val="7"/>
      <w:numFmt w:val="decimal"/>
      <w:lvlText w:val="%1.%2."/>
      <w:lvlJc w:val="left"/>
      <w:pPr>
        <w:ind w:left="810" w:hanging="720"/>
      </w:pPr>
      <w:rPr>
        <w:rFonts w:cs="Arial" w:hint="default"/>
      </w:rPr>
    </w:lvl>
    <w:lvl w:ilvl="2">
      <w:start w:val="1"/>
      <w:numFmt w:val="decimal"/>
      <w:lvlText w:val="%1.%2.%3."/>
      <w:lvlJc w:val="left"/>
      <w:pPr>
        <w:ind w:left="900" w:hanging="720"/>
      </w:pPr>
      <w:rPr>
        <w:rFonts w:cs="Arial" w:hint="default"/>
        <w:b/>
        <w:sz w:val="22"/>
      </w:rPr>
    </w:lvl>
    <w:lvl w:ilvl="3">
      <w:start w:val="1"/>
      <w:numFmt w:val="decimal"/>
      <w:lvlText w:val="%1.%2.%3.%4."/>
      <w:lvlJc w:val="left"/>
      <w:pPr>
        <w:ind w:left="2357" w:hanging="1080"/>
      </w:pPr>
      <w:rPr>
        <w:rFonts w:cs="Arial" w:hint="default"/>
        <w:b/>
      </w:rPr>
    </w:lvl>
    <w:lvl w:ilvl="4">
      <w:start w:val="1"/>
      <w:numFmt w:val="decimal"/>
      <w:lvlText w:val="%1.%2.%3.%4.%5."/>
      <w:lvlJc w:val="left"/>
      <w:pPr>
        <w:ind w:left="1440" w:hanging="1080"/>
      </w:pPr>
      <w:rPr>
        <w:rFonts w:cs="Arial" w:hint="default"/>
      </w:rPr>
    </w:lvl>
    <w:lvl w:ilvl="5">
      <w:start w:val="1"/>
      <w:numFmt w:val="decimal"/>
      <w:lvlText w:val="%1.%2.%3.%4.%5.%6."/>
      <w:lvlJc w:val="left"/>
      <w:pPr>
        <w:ind w:left="1890" w:hanging="1440"/>
      </w:pPr>
      <w:rPr>
        <w:rFonts w:cs="Arial" w:hint="default"/>
      </w:rPr>
    </w:lvl>
    <w:lvl w:ilvl="6">
      <w:start w:val="1"/>
      <w:numFmt w:val="decimal"/>
      <w:lvlText w:val="%1.%2.%3.%4.%5.%6.%7."/>
      <w:lvlJc w:val="left"/>
      <w:pPr>
        <w:ind w:left="1980" w:hanging="1440"/>
      </w:pPr>
      <w:rPr>
        <w:rFonts w:cs="Arial" w:hint="default"/>
      </w:rPr>
    </w:lvl>
    <w:lvl w:ilvl="7">
      <w:start w:val="1"/>
      <w:numFmt w:val="decimal"/>
      <w:lvlText w:val="%1.%2.%3.%4.%5.%6.%7.%8."/>
      <w:lvlJc w:val="left"/>
      <w:pPr>
        <w:ind w:left="2430" w:hanging="1800"/>
      </w:pPr>
      <w:rPr>
        <w:rFonts w:cs="Arial" w:hint="default"/>
      </w:rPr>
    </w:lvl>
    <w:lvl w:ilvl="8">
      <w:start w:val="1"/>
      <w:numFmt w:val="decimal"/>
      <w:lvlText w:val="%1.%2.%3.%4.%5.%6.%7.%8.%9."/>
      <w:lvlJc w:val="left"/>
      <w:pPr>
        <w:ind w:left="2520" w:hanging="1800"/>
      </w:pPr>
      <w:rPr>
        <w:rFonts w:cs="Arial" w:hint="default"/>
      </w:rPr>
    </w:lvl>
  </w:abstractNum>
  <w:abstractNum w:abstractNumId="102" w15:restartNumberingAfterBreak="0">
    <w:nsid w:val="4330513D"/>
    <w:multiLevelType w:val="hybridMultilevel"/>
    <w:tmpl w:val="BB30AF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35604A4"/>
    <w:multiLevelType w:val="hybridMultilevel"/>
    <w:tmpl w:val="1A847A4A"/>
    <w:lvl w:ilvl="0" w:tplc="04150011">
      <w:start w:val="1"/>
      <w:numFmt w:val="decimal"/>
      <w:lvlText w:val="%1)"/>
      <w:lvlJc w:val="left"/>
      <w:pPr>
        <w:tabs>
          <w:tab w:val="num" w:pos="1068"/>
        </w:tabs>
        <w:ind w:left="1068"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43985398"/>
    <w:multiLevelType w:val="multilevel"/>
    <w:tmpl w:val="E13EB94E"/>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44104D33"/>
    <w:multiLevelType w:val="hybridMultilevel"/>
    <w:tmpl w:val="3B42E032"/>
    <w:styleLink w:val="1111113"/>
    <w:lvl w:ilvl="0" w:tplc="04150017">
      <w:start w:val="1"/>
      <w:numFmt w:val="lowerLetter"/>
      <w:lvlText w:val="%1)"/>
      <w:lvlJc w:val="left"/>
      <w:pPr>
        <w:tabs>
          <w:tab w:val="num" w:pos="720"/>
        </w:tabs>
        <w:ind w:left="720" w:hanging="360"/>
      </w:pPr>
    </w:lvl>
    <w:lvl w:ilvl="1" w:tplc="6D9ED506">
      <w:start w:val="1"/>
      <w:numFmt w:val="decimal"/>
      <w:lvlText w:val="%2."/>
      <w:lvlJc w:val="left"/>
      <w:pPr>
        <w:tabs>
          <w:tab w:val="num" w:pos="1440"/>
        </w:tabs>
        <w:ind w:left="144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4572769C"/>
    <w:multiLevelType w:val="hybridMultilevel"/>
    <w:tmpl w:val="E0581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B540D152">
      <w:start w:val="1"/>
      <w:numFmt w:val="decimal"/>
      <w:lvlText w:val="%4."/>
      <w:lvlJc w:val="left"/>
      <w:pPr>
        <w:ind w:left="2880" w:hanging="360"/>
      </w:pPr>
      <w:rPr>
        <w:rFonts w:ascii="Arial" w:hAnsi="Arial" w:cs="Arial" w:hint="default"/>
        <w:b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C012A4"/>
    <w:multiLevelType w:val="hybridMultilevel"/>
    <w:tmpl w:val="87AEC7AA"/>
    <w:lvl w:ilvl="0" w:tplc="A2BA4C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8" w15:restartNumberingAfterBreak="0">
    <w:nsid w:val="48756747"/>
    <w:multiLevelType w:val="hybridMultilevel"/>
    <w:tmpl w:val="D780E4BE"/>
    <w:lvl w:ilvl="0" w:tplc="04150017">
      <w:start w:val="1"/>
      <w:numFmt w:val="lowerLetter"/>
      <w:lvlText w:val="%1)"/>
      <w:lvlJc w:val="left"/>
      <w:pPr>
        <w:ind w:left="927" w:hanging="360"/>
      </w:pPr>
      <w:rPr>
        <w:rFonts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9" w15:restartNumberingAfterBreak="0">
    <w:nsid w:val="4B7A485D"/>
    <w:multiLevelType w:val="hybridMultilevel"/>
    <w:tmpl w:val="4FCE1126"/>
    <w:lvl w:ilvl="0" w:tplc="3D2AC96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CEC2D08"/>
    <w:multiLevelType w:val="hybridMultilevel"/>
    <w:tmpl w:val="AD8EBCFA"/>
    <w:lvl w:ilvl="0" w:tplc="DBD2C462">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D0449CD"/>
    <w:multiLevelType w:val="multilevel"/>
    <w:tmpl w:val="FB3A8FB0"/>
    <w:lvl w:ilvl="0">
      <w:start w:val="14"/>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2"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E402404"/>
    <w:multiLevelType w:val="multilevel"/>
    <w:tmpl w:val="9BC0A63A"/>
    <w:lvl w:ilvl="0">
      <w:start w:val="1"/>
      <w:numFmt w:val="decimal"/>
      <w:lvlText w:val="%1."/>
      <w:lvlJc w:val="left"/>
      <w:pPr>
        <w:ind w:left="360" w:hanging="360"/>
      </w:pPr>
      <w:rPr>
        <w:rFonts w:hint="default"/>
      </w:rPr>
    </w:lvl>
    <w:lvl w:ilvl="1">
      <w:start w:val="5"/>
      <w:numFmt w:val="decimal"/>
      <w:lvlText w:val="%1.%2."/>
      <w:lvlJc w:val="left"/>
      <w:pPr>
        <w:ind w:left="1155"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4" w15:restartNumberingAfterBreak="0">
    <w:nsid w:val="4E4B4E3E"/>
    <w:multiLevelType w:val="multilevel"/>
    <w:tmpl w:val="375ACFD6"/>
    <w:styleLink w:val="1111112"/>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115" w15:restartNumberingAfterBreak="0">
    <w:nsid w:val="4EB66FB5"/>
    <w:multiLevelType w:val="hybridMultilevel"/>
    <w:tmpl w:val="7D7442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6"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117" w15:restartNumberingAfterBreak="0">
    <w:nsid w:val="4F7A3BEC"/>
    <w:multiLevelType w:val="multilevel"/>
    <w:tmpl w:val="0BA073CC"/>
    <w:lvl w:ilvl="0">
      <w:start w:val="1"/>
      <w:numFmt w:val="decimal"/>
      <w:lvlText w:val="6.1.%1."/>
      <w:lvlJc w:val="left"/>
      <w:pPr>
        <w:ind w:left="720" w:hanging="360"/>
      </w:pPr>
      <w:rPr>
        <w:rFonts w:hint="default"/>
        <w:b/>
      </w:rPr>
    </w:lvl>
    <w:lvl w:ilvl="1">
      <w:start w:val="1"/>
      <w:numFmt w:val="decimal"/>
      <w:lvlText w:val="4.3.3.%2."/>
      <w:lvlJc w:val="left"/>
      <w:pPr>
        <w:ind w:left="1997"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18" w15:restartNumberingAfterBreak="0">
    <w:nsid w:val="50FC0AC0"/>
    <w:multiLevelType w:val="multilevel"/>
    <w:tmpl w:val="40E283D4"/>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1E5113E"/>
    <w:multiLevelType w:val="hybridMultilevel"/>
    <w:tmpl w:val="3110815C"/>
    <w:lvl w:ilvl="0" w:tplc="04150001">
      <w:start w:val="1"/>
      <w:numFmt w:val="bullet"/>
      <w:lvlText w:val=""/>
      <w:lvlJc w:val="left"/>
      <w:pPr>
        <w:ind w:left="1068" w:hanging="360"/>
      </w:pPr>
      <w:rPr>
        <w:rFonts w:ascii="Symbol" w:hAnsi="Symbol" w:cs="Symbol" w:hint="default"/>
      </w:rPr>
    </w:lvl>
    <w:lvl w:ilvl="1" w:tplc="34C001E6">
      <w:start w:val="1"/>
      <w:numFmt w:val="bullet"/>
      <w:lvlText w:val="-"/>
      <w:lvlJc w:val="left"/>
      <w:pPr>
        <w:ind w:left="1788" w:hanging="360"/>
      </w:pPr>
      <w:rPr>
        <w:rFonts w:ascii="Times New Roman" w:hAnsi="Times New Roman" w:cs="Times New Roman"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20" w15:restartNumberingAfterBreak="0">
    <w:nsid w:val="52554694"/>
    <w:multiLevelType w:val="multilevel"/>
    <w:tmpl w:val="3006A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52D61448"/>
    <w:multiLevelType w:val="hybridMultilevel"/>
    <w:tmpl w:val="3AB83608"/>
    <w:lvl w:ilvl="0" w:tplc="39F02C26">
      <w:start w:val="1"/>
      <w:numFmt w:val="decimal"/>
      <w:lvlText w:val="2.1.%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35D5792"/>
    <w:multiLevelType w:val="hybridMultilevel"/>
    <w:tmpl w:val="064E2DFA"/>
    <w:lvl w:ilvl="0" w:tplc="5776A2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4772F3D"/>
    <w:multiLevelType w:val="singleLevel"/>
    <w:tmpl w:val="90C68F90"/>
    <w:lvl w:ilvl="0">
      <w:start w:val="1"/>
      <w:numFmt w:val="decimal"/>
      <w:lvlText w:val="%1."/>
      <w:legacy w:legacy="1" w:legacySpace="0" w:legacyIndent="303"/>
      <w:lvlJc w:val="left"/>
      <w:rPr>
        <w:rFonts w:ascii="Arial" w:eastAsia="Times New Roman" w:hAnsi="Arial" w:cs="Arial" w:hint="default"/>
        <w:b w:val="0"/>
      </w:rPr>
    </w:lvl>
  </w:abstractNum>
  <w:abstractNum w:abstractNumId="125" w15:restartNumberingAfterBreak="0">
    <w:nsid w:val="549B14B3"/>
    <w:multiLevelType w:val="hybridMultilevel"/>
    <w:tmpl w:val="7E4495F0"/>
    <w:lvl w:ilvl="0" w:tplc="8C680CFC">
      <w:start w:val="14"/>
      <w:numFmt w:val="decimal"/>
      <w:lvlText w:val="%1."/>
      <w:lvlJc w:val="left"/>
      <w:pPr>
        <w:ind w:left="720" w:hanging="360"/>
      </w:pPr>
      <w:rPr>
        <w:rFonts w:hint="default"/>
      </w:rPr>
    </w:lvl>
    <w:lvl w:ilvl="1" w:tplc="5D38B996">
      <w:start w:val="123"/>
      <w:numFmt w:val="decimal"/>
      <w:lvlText w:val="%2."/>
      <w:lvlJc w:val="left"/>
      <w:pPr>
        <w:ind w:left="1500" w:hanging="420"/>
      </w:pPr>
      <w:rPr>
        <w:rFonts w:hint="default"/>
      </w:rPr>
    </w:lvl>
    <w:lvl w:ilvl="2" w:tplc="26A882C2">
      <w:start w:val="1"/>
      <w:numFmt w:val="decimal"/>
      <w:lvlText w:val="%3)"/>
      <w:lvlJc w:val="left"/>
      <w:pPr>
        <w:ind w:left="2340" w:hanging="360"/>
      </w:pPr>
      <w:rPr>
        <w:rFonts w:hint="default"/>
      </w:rPr>
    </w:lvl>
    <w:lvl w:ilvl="3" w:tplc="5972C310">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D37B95"/>
    <w:multiLevelType w:val="hybridMultilevel"/>
    <w:tmpl w:val="4AB08E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55531DF6"/>
    <w:multiLevelType w:val="hybridMultilevel"/>
    <w:tmpl w:val="23B8BF52"/>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56927A22"/>
    <w:multiLevelType w:val="hybridMultilevel"/>
    <w:tmpl w:val="8EE42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57355A2C"/>
    <w:multiLevelType w:val="hybridMultilevel"/>
    <w:tmpl w:val="26804598"/>
    <w:lvl w:ilvl="0" w:tplc="1488F7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0" w15:restartNumberingAfterBreak="0">
    <w:nsid w:val="58D64D56"/>
    <w:multiLevelType w:val="hybridMultilevel"/>
    <w:tmpl w:val="0AF008FE"/>
    <w:lvl w:ilvl="0" w:tplc="32E6ECB6">
      <w:start w:val="1"/>
      <w:numFmt w:val="decimal"/>
      <w:lvlText w:val="4.4.%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8E51E5F"/>
    <w:multiLevelType w:val="hybridMultilevel"/>
    <w:tmpl w:val="FBCECEBA"/>
    <w:lvl w:ilvl="0" w:tplc="90A6A83E">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F4473C"/>
    <w:multiLevelType w:val="multilevel"/>
    <w:tmpl w:val="8BBAE842"/>
    <w:styleLink w:val="1ai5"/>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33" w15:restartNumberingAfterBreak="0">
    <w:nsid w:val="59FA1258"/>
    <w:multiLevelType w:val="hybridMultilevel"/>
    <w:tmpl w:val="1A847A4A"/>
    <w:lvl w:ilvl="0" w:tplc="04150011">
      <w:start w:val="1"/>
      <w:numFmt w:val="decimal"/>
      <w:lvlText w:val="%1)"/>
      <w:lvlJc w:val="left"/>
      <w:pPr>
        <w:tabs>
          <w:tab w:val="num" w:pos="1068"/>
        </w:tabs>
        <w:ind w:left="1068"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4" w15:restartNumberingAfterBreak="0">
    <w:nsid w:val="5A0822EE"/>
    <w:multiLevelType w:val="hybridMultilevel"/>
    <w:tmpl w:val="5CA8F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4A7266"/>
    <w:multiLevelType w:val="hybridMultilevel"/>
    <w:tmpl w:val="13A4F586"/>
    <w:lvl w:ilvl="0" w:tplc="04150001">
      <w:start w:val="1"/>
      <w:numFmt w:val="bullet"/>
      <w:lvlText w:val=""/>
      <w:lvlJc w:val="left"/>
      <w:pPr>
        <w:ind w:left="1200" w:hanging="360"/>
      </w:pPr>
      <w:rPr>
        <w:rFonts w:ascii="Symbol" w:hAnsi="Symbol" w:cs="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136" w15:restartNumberingAfterBreak="0">
    <w:nsid w:val="5BE81315"/>
    <w:multiLevelType w:val="multilevel"/>
    <w:tmpl w:val="9D5C47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8" w15:restartNumberingAfterBreak="0">
    <w:nsid w:val="5D402936"/>
    <w:multiLevelType w:val="multilevel"/>
    <w:tmpl w:val="73EEF0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D60767C"/>
    <w:multiLevelType w:val="multilevel"/>
    <w:tmpl w:val="D6DE82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1648" w:hanging="1080"/>
      </w:pPr>
      <w:rPr>
        <w:rFonts w:ascii="Arial" w:eastAsia="Times New Roman" w:hAnsi="Arial" w:cs="Arial"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0" w15:restartNumberingAfterBreak="0">
    <w:nsid w:val="5D746D2F"/>
    <w:multiLevelType w:val="hybridMultilevel"/>
    <w:tmpl w:val="E5D48E24"/>
    <w:lvl w:ilvl="0" w:tplc="F0E65156">
      <w:start w:val="1"/>
      <w:numFmt w:val="decimal"/>
      <w:lvlText w:val="5.2.%1."/>
      <w:lvlJc w:val="left"/>
      <w:pPr>
        <w:ind w:left="1287" w:hanging="360"/>
      </w:pPr>
      <w:rPr>
        <w:rFonts w:hint="default"/>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5E553181"/>
    <w:multiLevelType w:val="hybridMultilevel"/>
    <w:tmpl w:val="B02633F0"/>
    <w:lvl w:ilvl="0" w:tplc="1488F786">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42" w15:restartNumberingAfterBreak="0">
    <w:nsid w:val="5EA82C03"/>
    <w:multiLevelType w:val="multilevel"/>
    <w:tmpl w:val="D6DE82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1648" w:hanging="1080"/>
      </w:pPr>
      <w:rPr>
        <w:rFonts w:ascii="Arial" w:eastAsia="Times New Roman" w:hAnsi="Arial" w:cs="Arial"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3" w15:restartNumberingAfterBreak="0">
    <w:nsid w:val="5EF82427"/>
    <w:multiLevelType w:val="multilevel"/>
    <w:tmpl w:val="3B64F9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002717E"/>
    <w:multiLevelType w:val="hybridMultilevel"/>
    <w:tmpl w:val="61F443B8"/>
    <w:styleLink w:val="1ai13"/>
    <w:lvl w:ilvl="0" w:tplc="378E8E40">
      <w:start w:val="1"/>
      <w:numFmt w:val="decimal"/>
      <w:lvlText w:val="2.%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CD5DC8"/>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60EA4176"/>
    <w:multiLevelType w:val="multilevel"/>
    <w:tmpl w:val="2AE051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21E7127"/>
    <w:multiLevelType w:val="multilevel"/>
    <w:tmpl w:val="66007ED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2BF12AF"/>
    <w:multiLevelType w:val="hybridMultilevel"/>
    <w:tmpl w:val="F3D01412"/>
    <w:lvl w:ilvl="0" w:tplc="46967574">
      <w:start w:val="1"/>
      <w:numFmt w:val="lowerLetter"/>
      <w:lvlText w:val="%1)"/>
      <w:lvlJc w:val="left"/>
      <w:pPr>
        <w:ind w:left="644" w:hanging="360"/>
      </w:pPr>
      <w:rPr>
        <w:rFonts w:hint="default"/>
      </w:rPr>
    </w:lvl>
    <w:lvl w:ilvl="1" w:tplc="04150019" w:tentative="1">
      <w:start w:val="1"/>
      <w:numFmt w:val="lowerLetter"/>
      <w:lvlText w:val="%2."/>
      <w:lvlJc w:val="left"/>
      <w:pPr>
        <w:ind w:left="-76" w:hanging="360"/>
      </w:pPr>
    </w:lvl>
    <w:lvl w:ilvl="2" w:tplc="0415001B" w:tentative="1">
      <w:start w:val="1"/>
      <w:numFmt w:val="lowerRoman"/>
      <w:lvlText w:val="%3."/>
      <w:lvlJc w:val="right"/>
      <w:pPr>
        <w:ind w:left="644" w:hanging="180"/>
      </w:pPr>
    </w:lvl>
    <w:lvl w:ilvl="3" w:tplc="0415000F" w:tentative="1">
      <w:start w:val="1"/>
      <w:numFmt w:val="decimal"/>
      <w:lvlText w:val="%4."/>
      <w:lvlJc w:val="left"/>
      <w:pPr>
        <w:ind w:left="1364" w:hanging="360"/>
      </w:pPr>
    </w:lvl>
    <w:lvl w:ilvl="4" w:tplc="04150019" w:tentative="1">
      <w:start w:val="1"/>
      <w:numFmt w:val="lowerLetter"/>
      <w:lvlText w:val="%5."/>
      <w:lvlJc w:val="left"/>
      <w:pPr>
        <w:ind w:left="2084" w:hanging="360"/>
      </w:pPr>
    </w:lvl>
    <w:lvl w:ilvl="5" w:tplc="0415001B" w:tentative="1">
      <w:start w:val="1"/>
      <w:numFmt w:val="lowerRoman"/>
      <w:lvlText w:val="%6."/>
      <w:lvlJc w:val="right"/>
      <w:pPr>
        <w:ind w:left="2804" w:hanging="180"/>
      </w:pPr>
    </w:lvl>
    <w:lvl w:ilvl="6" w:tplc="0415000F" w:tentative="1">
      <w:start w:val="1"/>
      <w:numFmt w:val="decimal"/>
      <w:lvlText w:val="%7."/>
      <w:lvlJc w:val="left"/>
      <w:pPr>
        <w:ind w:left="3524" w:hanging="360"/>
      </w:pPr>
    </w:lvl>
    <w:lvl w:ilvl="7" w:tplc="04150019" w:tentative="1">
      <w:start w:val="1"/>
      <w:numFmt w:val="lowerLetter"/>
      <w:lvlText w:val="%8."/>
      <w:lvlJc w:val="left"/>
      <w:pPr>
        <w:ind w:left="4244" w:hanging="360"/>
      </w:pPr>
    </w:lvl>
    <w:lvl w:ilvl="8" w:tplc="0415001B" w:tentative="1">
      <w:start w:val="1"/>
      <w:numFmt w:val="lowerRoman"/>
      <w:lvlText w:val="%9."/>
      <w:lvlJc w:val="right"/>
      <w:pPr>
        <w:ind w:left="4964" w:hanging="180"/>
      </w:pPr>
    </w:lvl>
  </w:abstractNum>
  <w:abstractNum w:abstractNumId="149" w15:restartNumberingAfterBreak="0">
    <w:nsid w:val="630F7C58"/>
    <w:multiLevelType w:val="hybridMultilevel"/>
    <w:tmpl w:val="1ADCE8C2"/>
    <w:styleLink w:val="1111111"/>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4FF5978"/>
    <w:multiLevelType w:val="hybridMultilevel"/>
    <w:tmpl w:val="C12EB18E"/>
    <w:lvl w:ilvl="0" w:tplc="1F8455BC">
      <w:start w:val="1"/>
      <w:numFmt w:val="decimal"/>
      <w:lvlText w:val="%1."/>
      <w:lvlJc w:val="left"/>
      <w:pPr>
        <w:ind w:left="360" w:hanging="360"/>
      </w:pPr>
      <w:rPr>
        <w:b/>
      </w:rPr>
    </w:lvl>
    <w:lvl w:ilvl="1" w:tplc="13EEF58C">
      <w:start w:val="1"/>
      <w:numFmt w:val="lowerLetter"/>
      <w:lvlText w:val="%2)"/>
      <w:lvlJc w:val="left"/>
      <w:pPr>
        <w:ind w:left="1080" w:hanging="360"/>
      </w:pPr>
      <w:rPr>
        <w:rFonts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512316F"/>
    <w:multiLevelType w:val="multilevel"/>
    <w:tmpl w:val="3B4A1756"/>
    <w:lvl w:ilvl="0">
      <w:start w:val="9"/>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678C3CD7"/>
    <w:multiLevelType w:val="hybridMultilevel"/>
    <w:tmpl w:val="7AEC1806"/>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53" w15:restartNumberingAfterBreak="0">
    <w:nsid w:val="682C1F66"/>
    <w:multiLevelType w:val="hybridMultilevel"/>
    <w:tmpl w:val="705C09FC"/>
    <w:lvl w:ilvl="0" w:tplc="C47677F0">
      <w:start w:val="4"/>
      <w:numFmt w:val="decimal"/>
      <w:lvlText w:val="4.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F43479"/>
    <w:multiLevelType w:val="hybridMultilevel"/>
    <w:tmpl w:val="52921F4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2" w:hanging="360"/>
      </w:pPr>
    </w:lvl>
    <w:lvl w:ilvl="2" w:tplc="0415001B" w:tentative="1">
      <w:start w:val="1"/>
      <w:numFmt w:val="lowerRoman"/>
      <w:lvlText w:val="%3."/>
      <w:lvlJc w:val="right"/>
      <w:pPr>
        <w:ind w:left="862" w:hanging="180"/>
      </w:pPr>
    </w:lvl>
    <w:lvl w:ilvl="3" w:tplc="0415000F" w:tentative="1">
      <w:start w:val="1"/>
      <w:numFmt w:val="decimal"/>
      <w:lvlText w:val="%4."/>
      <w:lvlJc w:val="left"/>
      <w:pPr>
        <w:ind w:left="1582" w:hanging="360"/>
      </w:pPr>
    </w:lvl>
    <w:lvl w:ilvl="4" w:tplc="04150019" w:tentative="1">
      <w:start w:val="1"/>
      <w:numFmt w:val="lowerLetter"/>
      <w:lvlText w:val="%5."/>
      <w:lvlJc w:val="left"/>
      <w:pPr>
        <w:ind w:left="2302" w:hanging="360"/>
      </w:pPr>
    </w:lvl>
    <w:lvl w:ilvl="5" w:tplc="0415001B" w:tentative="1">
      <w:start w:val="1"/>
      <w:numFmt w:val="lowerRoman"/>
      <w:lvlText w:val="%6."/>
      <w:lvlJc w:val="right"/>
      <w:pPr>
        <w:ind w:left="3022" w:hanging="180"/>
      </w:pPr>
    </w:lvl>
    <w:lvl w:ilvl="6" w:tplc="0415000F" w:tentative="1">
      <w:start w:val="1"/>
      <w:numFmt w:val="decimal"/>
      <w:lvlText w:val="%7."/>
      <w:lvlJc w:val="left"/>
      <w:pPr>
        <w:ind w:left="3742" w:hanging="360"/>
      </w:pPr>
    </w:lvl>
    <w:lvl w:ilvl="7" w:tplc="04150019" w:tentative="1">
      <w:start w:val="1"/>
      <w:numFmt w:val="lowerLetter"/>
      <w:lvlText w:val="%8."/>
      <w:lvlJc w:val="left"/>
      <w:pPr>
        <w:ind w:left="4462" w:hanging="360"/>
      </w:pPr>
    </w:lvl>
    <w:lvl w:ilvl="8" w:tplc="0415001B" w:tentative="1">
      <w:start w:val="1"/>
      <w:numFmt w:val="lowerRoman"/>
      <w:lvlText w:val="%9."/>
      <w:lvlJc w:val="right"/>
      <w:pPr>
        <w:ind w:left="5182" w:hanging="180"/>
      </w:pPr>
    </w:lvl>
  </w:abstractNum>
  <w:abstractNum w:abstractNumId="155" w15:restartNumberingAfterBreak="0">
    <w:nsid w:val="69F81E71"/>
    <w:multiLevelType w:val="hybridMultilevel"/>
    <w:tmpl w:val="A8AA20C4"/>
    <w:lvl w:ilvl="0" w:tplc="4EC44B32">
      <w:start w:val="1"/>
      <w:numFmt w:val="decimal"/>
      <w:lvlText w:val="4.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9FB193E"/>
    <w:multiLevelType w:val="hybridMultilevel"/>
    <w:tmpl w:val="FDFEA640"/>
    <w:lvl w:ilvl="0" w:tplc="9F3AF5C4">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7" w15:restartNumberingAfterBreak="0">
    <w:nsid w:val="6ADF4BE3"/>
    <w:multiLevelType w:val="multilevel"/>
    <w:tmpl w:val="3CC4B650"/>
    <w:lvl w:ilvl="0">
      <w:start w:val="5"/>
      <w:numFmt w:val="decimal"/>
      <w:lvlText w:val="4.2.%1."/>
      <w:lvlJc w:val="left"/>
      <w:pPr>
        <w:ind w:left="360" w:hanging="360"/>
      </w:pPr>
      <w:rPr>
        <w:rFonts w:hint="default"/>
        <w:b/>
      </w:rPr>
    </w:lvl>
    <w:lvl w:ilvl="1">
      <w:start w:val="1"/>
      <w:numFmt w:val="decimal"/>
      <w:lvlText w:val="4.2.6.%2."/>
      <w:lvlJc w:val="left"/>
      <w:pPr>
        <w:ind w:left="1991"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6BC0623B"/>
    <w:multiLevelType w:val="hybridMultilevel"/>
    <w:tmpl w:val="37B803BC"/>
    <w:lvl w:ilvl="0" w:tplc="750E3E1C">
      <w:start w:val="1"/>
      <w:numFmt w:val="decimal"/>
      <w:lvlText w:val="%1)"/>
      <w:lvlJc w:val="left"/>
      <w:pPr>
        <w:ind w:left="1353"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59" w15:restartNumberingAfterBreak="0">
    <w:nsid w:val="6E767A7E"/>
    <w:multiLevelType w:val="hybridMultilevel"/>
    <w:tmpl w:val="EFCCF870"/>
    <w:lvl w:ilvl="0" w:tplc="0F4066FA">
      <w:start w:val="4"/>
      <w:numFmt w:val="decimal"/>
      <w:lvlText w:val="4.%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E811D08"/>
    <w:multiLevelType w:val="hybridMultilevel"/>
    <w:tmpl w:val="035C5B4E"/>
    <w:lvl w:ilvl="0" w:tplc="97BA3A32">
      <w:start w:val="1"/>
      <w:numFmt w:val="decim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F596C61"/>
    <w:multiLevelType w:val="hybridMultilevel"/>
    <w:tmpl w:val="0E726972"/>
    <w:lvl w:ilvl="0" w:tplc="04150017">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FEE4DFA"/>
    <w:multiLevelType w:val="hybridMultilevel"/>
    <w:tmpl w:val="7A28CC28"/>
    <w:lvl w:ilvl="0" w:tplc="657A65C0">
      <w:start w:val="1"/>
      <w:numFmt w:val="decimal"/>
      <w:lvlText w:val="%1)"/>
      <w:lvlJc w:val="left"/>
      <w:pPr>
        <w:ind w:left="1353"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15:restartNumberingAfterBreak="0">
    <w:nsid w:val="704C5AC3"/>
    <w:multiLevelType w:val="multilevel"/>
    <w:tmpl w:val="8D72D174"/>
    <w:lvl w:ilvl="0">
      <w:start w:val="4"/>
      <w:numFmt w:val="decimal"/>
      <w:lvlText w:val="4.2.%1."/>
      <w:lvlJc w:val="left"/>
      <w:pPr>
        <w:ind w:left="360" w:hanging="360"/>
      </w:pPr>
      <w:rPr>
        <w:rFonts w:hint="default"/>
        <w:b/>
      </w:rPr>
    </w:lvl>
    <w:lvl w:ilvl="1">
      <w:start w:val="1"/>
      <w:numFmt w:val="decimal"/>
      <w:lvlText w:val="4.2.5.%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07F090B"/>
    <w:multiLevelType w:val="hybridMultilevel"/>
    <w:tmpl w:val="B652E4CE"/>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5" w15:restartNumberingAfterBreak="0">
    <w:nsid w:val="711626A9"/>
    <w:multiLevelType w:val="hybridMultilevel"/>
    <w:tmpl w:val="FD8693CE"/>
    <w:lvl w:ilvl="0" w:tplc="55DC6D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66" w15:restartNumberingAfterBreak="0">
    <w:nsid w:val="71215F97"/>
    <w:multiLevelType w:val="hybridMultilevel"/>
    <w:tmpl w:val="60E0DA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15:restartNumberingAfterBreak="0">
    <w:nsid w:val="71A0546C"/>
    <w:multiLevelType w:val="multilevel"/>
    <w:tmpl w:val="D74E8CFA"/>
    <w:lvl w:ilvl="0">
      <w:start w:val="4"/>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8" w15:restartNumberingAfterBreak="0">
    <w:nsid w:val="71E65AF6"/>
    <w:multiLevelType w:val="multilevel"/>
    <w:tmpl w:val="06E851D4"/>
    <w:lvl w:ilvl="0">
      <w:start w:val="1"/>
      <w:numFmt w:val="lowerLetter"/>
      <w:lvlText w:val="%1) "/>
      <w:lvlJc w:val="left"/>
      <w:pPr>
        <w:ind w:left="1068" w:hanging="360"/>
      </w:pPr>
      <w:rPr>
        <w:rFonts w:hint="default"/>
        <w:b w:val="0"/>
        <w:color w:val="auto"/>
      </w:rPr>
    </w:lvl>
    <w:lvl w:ilvl="1">
      <w:start w:val="1"/>
      <w:numFmt w:val="lowerLetter"/>
      <w:lvlText w:val="%2)"/>
      <w:lvlJc w:val="left"/>
      <w:pPr>
        <w:ind w:left="1788" w:hanging="360"/>
      </w:pPr>
      <w:rPr>
        <w:rFonts w:hint="default"/>
        <w:b w:val="0"/>
        <w:sz w:val="22"/>
      </w:rPr>
    </w:lvl>
    <w:lvl w:ilvl="2">
      <w:start w:val="1"/>
      <w:numFmt w:val="lowerRoman"/>
      <w:lvlText w:val="%3."/>
      <w:lvlJc w:val="right"/>
      <w:pPr>
        <w:ind w:left="2508"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69" w15:restartNumberingAfterBreak="0">
    <w:nsid w:val="72C70C4A"/>
    <w:multiLevelType w:val="hybridMultilevel"/>
    <w:tmpl w:val="02DE52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15:restartNumberingAfterBreak="0">
    <w:nsid w:val="740C515D"/>
    <w:multiLevelType w:val="multilevel"/>
    <w:tmpl w:val="B65EC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75660F0E"/>
    <w:multiLevelType w:val="hybridMultilevel"/>
    <w:tmpl w:val="0A0E0058"/>
    <w:lvl w:ilvl="0" w:tplc="259054F4">
      <w:start w:val="1"/>
      <w:numFmt w:val="decimal"/>
      <w:lvlText w:val="4.5.%1."/>
      <w:lvlJc w:val="left"/>
      <w:pPr>
        <w:ind w:left="928" w:hanging="360"/>
      </w:pPr>
      <w:rPr>
        <w:rFonts w:hint="default"/>
        <w:b/>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2" w15:restartNumberingAfterBreak="0">
    <w:nsid w:val="771D67D0"/>
    <w:multiLevelType w:val="hybridMultilevel"/>
    <w:tmpl w:val="33C093A0"/>
    <w:lvl w:ilvl="0" w:tplc="9376BC02">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3" w15:restartNumberingAfterBreak="0">
    <w:nsid w:val="77BD5BD0"/>
    <w:multiLevelType w:val="multilevel"/>
    <w:tmpl w:val="9968A9F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4.5.%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8BA3C4F"/>
    <w:multiLevelType w:val="hybridMultilevel"/>
    <w:tmpl w:val="AE3235B6"/>
    <w:styleLink w:val="Styl16"/>
    <w:lvl w:ilvl="0" w:tplc="AC58418A">
      <w:start w:val="1"/>
      <w:numFmt w:val="decimal"/>
      <w:lvlText w:val="1.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9F0410A"/>
    <w:multiLevelType w:val="multilevel"/>
    <w:tmpl w:val="B88E9BC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A751BA2"/>
    <w:multiLevelType w:val="multilevel"/>
    <w:tmpl w:val="9FF620C6"/>
    <w:lvl w:ilvl="0">
      <w:start w:val="5"/>
      <w:numFmt w:val="decimal"/>
      <w:lvlText w:val="4.2.%1."/>
      <w:lvlJc w:val="left"/>
      <w:pPr>
        <w:ind w:left="360" w:hanging="360"/>
      </w:pPr>
      <w:rPr>
        <w:rFonts w:hint="default"/>
        <w:b/>
        <w:color w:val="auto"/>
      </w:rPr>
    </w:lvl>
    <w:lvl w:ilvl="1">
      <w:start w:val="4"/>
      <w:numFmt w:val="decimal"/>
      <w:lvlText w:val="4.2.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AE277A0"/>
    <w:multiLevelType w:val="multilevel"/>
    <w:tmpl w:val="0002A9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B1A759C"/>
    <w:multiLevelType w:val="hybridMultilevel"/>
    <w:tmpl w:val="7E143650"/>
    <w:lvl w:ilvl="0" w:tplc="2E0E1A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9" w15:restartNumberingAfterBreak="0">
    <w:nsid w:val="7B607321"/>
    <w:multiLevelType w:val="multilevel"/>
    <w:tmpl w:val="360CB86E"/>
    <w:lvl w:ilvl="0">
      <w:start w:val="1"/>
      <w:numFmt w:val="decimal"/>
      <w:lvlText w:val="%1."/>
      <w:lvlJc w:val="left"/>
      <w:pPr>
        <w:ind w:left="740" w:hanging="360"/>
      </w:pPr>
      <w:rPr>
        <w:b/>
      </w:rPr>
    </w:lvl>
    <w:lvl w:ilvl="1">
      <w:start w:val="2"/>
      <w:numFmt w:val="decimal"/>
      <w:isLgl/>
      <w:lvlText w:val="%1.%2."/>
      <w:lvlJc w:val="left"/>
      <w:pPr>
        <w:ind w:left="1100" w:hanging="72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460"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180" w:hanging="1800"/>
      </w:pPr>
      <w:rPr>
        <w:rFonts w:hint="default"/>
      </w:rPr>
    </w:lvl>
    <w:lvl w:ilvl="8">
      <w:start w:val="1"/>
      <w:numFmt w:val="decimal"/>
      <w:isLgl/>
      <w:lvlText w:val="%1.%2.%3.%4.%5.%6.%7.%8.%9."/>
      <w:lvlJc w:val="left"/>
      <w:pPr>
        <w:ind w:left="2180" w:hanging="1800"/>
      </w:pPr>
      <w:rPr>
        <w:rFonts w:hint="default"/>
      </w:rPr>
    </w:lvl>
  </w:abstractNum>
  <w:abstractNum w:abstractNumId="180" w15:restartNumberingAfterBreak="0">
    <w:nsid w:val="7BE95CB1"/>
    <w:multiLevelType w:val="hybridMultilevel"/>
    <w:tmpl w:val="FC7A97C0"/>
    <w:lvl w:ilvl="0" w:tplc="6660D6A4">
      <w:start w:val="5"/>
      <w:numFmt w:val="decimal"/>
      <w:lvlText w:val="%1."/>
      <w:lvlJc w:val="left"/>
      <w:pPr>
        <w:tabs>
          <w:tab w:val="num" w:pos="360"/>
        </w:tabs>
        <w:ind w:left="360" w:hanging="360"/>
      </w:pPr>
      <w:rPr>
        <w:rFonts w:hint="default"/>
        <w:b w:val="0"/>
      </w:rPr>
    </w:lvl>
    <w:lvl w:ilvl="1" w:tplc="04150017">
      <w:start w:val="1"/>
      <w:numFmt w:val="lowerLetter"/>
      <w:lvlText w:val="%2)"/>
      <w:lvlJc w:val="left"/>
      <w:pPr>
        <w:ind w:left="5039" w:hanging="360"/>
      </w:pPr>
    </w:lvl>
    <w:lvl w:ilvl="2" w:tplc="04150017">
      <w:start w:val="1"/>
      <w:numFmt w:val="lowerLetter"/>
      <w:lvlText w:val="%3)"/>
      <w:lvlJc w:val="left"/>
      <w:pPr>
        <w:ind w:left="2160" w:hanging="180"/>
      </w:pPr>
    </w:lvl>
    <w:lvl w:ilvl="3" w:tplc="4152705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C2A3A56"/>
    <w:multiLevelType w:val="multilevel"/>
    <w:tmpl w:val="ABB48972"/>
    <w:lvl w:ilvl="0">
      <w:start w:val="1"/>
      <w:numFmt w:val="decimal"/>
      <w:lvlText w:val="%1."/>
      <w:lvlJc w:val="left"/>
      <w:pPr>
        <w:ind w:left="360" w:hanging="360"/>
      </w:pPr>
      <w:rPr>
        <w:rFonts w:hint="default"/>
      </w:rPr>
    </w:lvl>
    <w:lvl w:ilvl="1">
      <w:start w:val="1"/>
      <w:numFmt w:val="decimal"/>
      <w:lvlText w:val="5.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DB726CE"/>
    <w:multiLevelType w:val="multilevel"/>
    <w:tmpl w:val="D6DE82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1648" w:hanging="1080"/>
      </w:pPr>
      <w:rPr>
        <w:rFonts w:ascii="Arial" w:eastAsia="Times New Roman" w:hAnsi="Arial" w:cs="Arial"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3" w15:restartNumberingAfterBreak="0">
    <w:nsid w:val="7E485311"/>
    <w:multiLevelType w:val="hybridMultilevel"/>
    <w:tmpl w:val="D768620A"/>
    <w:lvl w:ilvl="0" w:tplc="1C9E58F4">
      <w:start w:val="3"/>
      <w:numFmt w:val="decimal"/>
      <w:lvlText w:val="4.%1."/>
      <w:lvlJc w:val="left"/>
      <w:pPr>
        <w:ind w:left="298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A13BE7"/>
    <w:multiLevelType w:val="hybridMultilevel"/>
    <w:tmpl w:val="43D233CA"/>
    <w:lvl w:ilvl="0" w:tplc="04150017">
      <w:start w:val="1"/>
      <w:numFmt w:val="lowerLetter"/>
      <w:lvlText w:val="%1)"/>
      <w:lvlJc w:val="left"/>
      <w:pPr>
        <w:ind w:left="1069" w:hanging="360"/>
      </w:pPr>
    </w:lvl>
    <w:lvl w:ilvl="1" w:tplc="B7724588">
      <w:start w:val="1"/>
      <w:numFmt w:val="lowerLetter"/>
      <w:lvlText w:val="%2)"/>
      <w:lvlJc w:val="left"/>
      <w:pPr>
        <w:ind w:left="1789" w:hanging="360"/>
      </w:pPr>
      <w:rPr>
        <w:rFonts w:ascii="Arial" w:eastAsia="Times New Roman" w:hAnsi="Arial" w:cs="Arial"/>
      </w:rPr>
    </w:lvl>
    <w:lvl w:ilvl="2" w:tplc="0415001B">
      <w:start w:val="1"/>
      <w:numFmt w:val="lowerRoman"/>
      <w:lvlText w:val="%3."/>
      <w:lvlJc w:val="right"/>
      <w:pPr>
        <w:ind w:left="2509" w:hanging="180"/>
      </w:pPr>
    </w:lvl>
    <w:lvl w:ilvl="3" w:tplc="30465522">
      <w:start w:val="1"/>
      <w:numFmt w:val="decimal"/>
      <w:lvlText w:val="%4."/>
      <w:lvlJc w:val="left"/>
      <w:pPr>
        <w:ind w:left="3229" w:hanging="360"/>
      </w:pPr>
      <w:rPr>
        <w:b w:val="0"/>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5" w15:restartNumberingAfterBreak="0">
    <w:nsid w:val="7F467251"/>
    <w:multiLevelType w:val="multilevel"/>
    <w:tmpl w:val="A17A70D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1790" w:hanging="1080"/>
      </w:pPr>
      <w:rPr>
        <w:rFonts w:ascii="Arial" w:eastAsia="Times New Roman" w:hAnsi="Arial" w:cs="Arial"/>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6" w15:restartNumberingAfterBreak="0">
    <w:nsid w:val="7FB5299B"/>
    <w:multiLevelType w:val="hybridMultilevel"/>
    <w:tmpl w:val="2EB8A7F2"/>
    <w:lvl w:ilvl="0" w:tplc="04150011">
      <w:start w:val="1"/>
      <w:numFmt w:val="decimal"/>
      <w:lvlText w:val="%1)"/>
      <w:lvlJc w:val="left"/>
      <w:pPr>
        <w:ind w:left="1142" w:hanging="360"/>
      </w:pPr>
    </w:lvl>
    <w:lvl w:ilvl="1" w:tplc="67800CB6">
      <w:start w:val="1"/>
      <w:numFmt w:val="decimal"/>
      <w:lvlText w:val="%2)"/>
      <w:lvlJc w:val="left"/>
      <w:pPr>
        <w:ind w:left="3763" w:hanging="360"/>
      </w:pPr>
      <w:rPr>
        <w:color w:val="auto"/>
        <w:sz w:val="22"/>
      </w:rPr>
    </w:lvl>
    <w:lvl w:ilvl="2" w:tplc="0415001B">
      <w:start w:val="1"/>
      <w:numFmt w:val="lowerRoman"/>
      <w:lvlText w:val="%3."/>
      <w:lvlJc w:val="right"/>
      <w:pPr>
        <w:ind w:left="2582" w:hanging="180"/>
      </w:pPr>
    </w:lvl>
    <w:lvl w:ilvl="3" w:tplc="0415000F">
      <w:start w:val="1"/>
      <w:numFmt w:val="decimal"/>
      <w:lvlText w:val="%4."/>
      <w:lvlJc w:val="left"/>
      <w:pPr>
        <w:ind w:left="3302" w:hanging="360"/>
      </w:pPr>
    </w:lvl>
    <w:lvl w:ilvl="4" w:tplc="04150019">
      <w:start w:val="1"/>
      <w:numFmt w:val="lowerLetter"/>
      <w:lvlText w:val="%5."/>
      <w:lvlJc w:val="left"/>
      <w:pPr>
        <w:ind w:left="4022" w:hanging="360"/>
      </w:pPr>
    </w:lvl>
    <w:lvl w:ilvl="5" w:tplc="0415001B">
      <w:start w:val="1"/>
      <w:numFmt w:val="lowerRoman"/>
      <w:lvlText w:val="%6."/>
      <w:lvlJc w:val="right"/>
      <w:pPr>
        <w:ind w:left="4742" w:hanging="180"/>
      </w:pPr>
    </w:lvl>
    <w:lvl w:ilvl="6" w:tplc="0415000F">
      <w:start w:val="1"/>
      <w:numFmt w:val="decimal"/>
      <w:lvlText w:val="%7."/>
      <w:lvlJc w:val="left"/>
      <w:pPr>
        <w:ind w:left="5462" w:hanging="360"/>
      </w:pPr>
    </w:lvl>
    <w:lvl w:ilvl="7" w:tplc="04150019">
      <w:start w:val="1"/>
      <w:numFmt w:val="lowerLetter"/>
      <w:lvlText w:val="%8."/>
      <w:lvlJc w:val="left"/>
      <w:pPr>
        <w:ind w:left="6182" w:hanging="360"/>
      </w:pPr>
    </w:lvl>
    <w:lvl w:ilvl="8" w:tplc="0415001B">
      <w:start w:val="1"/>
      <w:numFmt w:val="lowerRoman"/>
      <w:lvlText w:val="%9."/>
      <w:lvlJc w:val="right"/>
      <w:pPr>
        <w:ind w:left="6902" w:hanging="180"/>
      </w:pPr>
    </w:lvl>
  </w:abstractNum>
  <w:num w:numId="1">
    <w:abstractNumId w:val="116"/>
    <w:lvlOverride w:ilvl="0">
      <w:startOverride w:val="1"/>
    </w:lvlOverride>
  </w:num>
  <w:num w:numId="2">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60"/>
  </w:num>
  <w:num w:numId="5">
    <w:abstractNumId w:val="132"/>
  </w:num>
  <w:num w:numId="6">
    <w:abstractNumId w:val="42"/>
  </w:num>
  <w:num w:numId="7">
    <w:abstractNumId w:val="37"/>
  </w:num>
  <w:num w:numId="8">
    <w:abstractNumId w:val="13"/>
  </w:num>
  <w:num w:numId="9">
    <w:abstractNumId w:val="174"/>
  </w:num>
  <w:num w:numId="10">
    <w:abstractNumId w:val="121"/>
  </w:num>
  <w:num w:numId="11">
    <w:abstractNumId w:val="176"/>
  </w:num>
  <w:num w:numId="12">
    <w:abstractNumId w:val="163"/>
  </w:num>
  <w:num w:numId="13">
    <w:abstractNumId w:val="157"/>
  </w:num>
  <w:num w:numId="14">
    <w:abstractNumId w:val="98"/>
  </w:num>
  <w:num w:numId="15">
    <w:abstractNumId w:val="60"/>
  </w:num>
  <w:num w:numId="16">
    <w:abstractNumId w:val="117"/>
  </w:num>
  <w:num w:numId="17">
    <w:abstractNumId w:val="30"/>
  </w:num>
  <w:num w:numId="18">
    <w:abstractNumId w:val="23"/>
  </w:num>
  <w:num w:numId="19">
    <w:abstractNumId w:val="130"/>
  </w:num>
  <w:num w:numId="20">
    <w:abstractNumId w:val="96"/>
  </w:num>
  <w:num w:numId="21">
    <w:abstractNumId w:val="140"/>
  </w:num>
  <w:num w:numId="22">
    <w:abstractNumId w:val="10"/>
  </w:num>
  <w:num w:numId="23">
    <w:abstractNumId w:val="46"/>
  </w:num>
  <w:num w:numId="24">
    <w:abstractNumId w:val="89"/>
  </w:num>
  <w:num w:numId="25">
    <w:abstractNumId w:val="144"/>
  </w:num>
  <w:num w:numId="26">
    <w:abstractNumId w:val="66"/>
  </w:num>
  <w:num w:numId="27">
    <w:abstractNumId w:val="52"/>
  </w:num>
  <w:num w:numId="28">
    <w:abstractNumId w:val="131"/>
  </w:num>
  <w:num w:numId="29">
    <w:abstractNumId w:val="155"/>
  </w:num>
  <w:num w:numId="30">
    <w:abstractNumId w:val="68"/>
  </w:num>
  <w:num w:numId="31">
    <w:abstractNumId w:val="153"/>
  </w:num>
  <w:num w:numId="32">
    <w:abstractNumId w:val="183"/>
  </w:num>
  <w:num w:numId="33">
    <w:abstractNumId w:val="159"/>
  </w:num>
  <w:num w:numId="34">
    <w:abstractNumId w:val="48"/>
  </w:num>
  <w:num w:numId="35">
    <w:abstractNumId w:val="74"/>
  </w:num>
  <w:num w:numId="36">
    <w:abstractNumId w:val="56"/>
  </w:num>
  <w:num w:numId="37">
    <w:abstractNumId w:val="58"/>
  </w:num>
  <w:num w:numId="38">
    <w:abstractNumId w:val="122"/>
  </w:num>
  <w:num w:numId="3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4"/>
  </w:num>
  <w:num w:numId="41">
    <w:abstractNumId w:val="105"/>
  </w:num>
  <w:num w:numId="42">
    <w:abstractNumId w:val="40"/>
    <w:lvlOverride w:ilvl="0">
      <w:startOverride w:val="1"/>
    </w:lvlOverride>
  </w:num>
  <w:num w:numId="43">
    <w:abstractNumId w:val="1"/>
  </w:num>
  <w:num w:numId="44">
    <w:abstractNumId w:val="0"/>
  </w:num>
  <w:num w:numId="45">
    <w:abstractNumId w:val="145"/>
  </w:num>
  <w:num w:numId="46">
    <w:abstractNumId w:val="173"/>
  </w:num>
  <w:num w:numId="47">
    <w:abstractNumId w:val="171"/>
  </w:num>
  <w:num w:numId="48">
    <w:abstractNumId w:val="49"/>
  </w:num>
  <w:num w:numId="49">
    <w:abstractNumId w:val="104"/>
  </w:num>
  <w:num w:numId="50">
    <w:abstractNumId w:val="137"/>
    <w:lvlOverride w:ilvl="0">
      <w:startOverride w:val="1"/>
    </w:lvlOverride>
  </w:num>
  <w:num w:numId="51">
    <w:abstractNumId w:val="100"/>
    <w:lvlOverride w:ilvl="0">
      <w:startOverride w:val="1"/>
    </w:lvlOverride>
  </w:num>
  <w:num w:numId="52">
    <w:abstractNumId w:val="137"/>
  </w:num>
  <w:num w:numId="53">
    <w:abstractNumId w:val="100"/>
  </w:num>
  <w:num w:numId="54">
    <w:abstractNumId w:val="51"/>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num>
  <w:num w:numId="57">
    <w:abstractNumId w:val="112"/>
  </w:num>
  <w:num w:numId="58">
    <w:abstractNumId w:val="75"/>
  </w:num>
  <w:num w:numId="59">
    <w:abstractNumId w:val="22"/>
  </w:num>
  <w:num w:numId="60">
    <w:abstractNumId w:val="167"/>
  </w:num>
  <w:num w:numId="61">
    <w:abstractNumId w:val="101"/>
  </w:num>
  <w:num w:numId="62">
    <w:abstractNumId w:val="38"/>
  </w:num>
  <w:num w:numId="63">
    <w:abstractNumId w:val="179"/>
  </w:num>
  <w:num w:numId="64">
    <w:abstractNumId w:val="16"/>
  </w:num>
  <w:num w:numId="65">
    <w:abstractNumId w:val="69"/>
  </w:num>
  <w:num w:numId="66">
    <w:abstractNumId w:val="147"/>
  </w:num>
  <w:num w:numId="67">
    <w:abstractNumId w:val="35"/>
  </w:num>
  <w:num w:numId="68">
    <w:abstractNumId w:val="3"/>
  </w:num>
  <w:num w:numId="69">
    <w:abstractNumId w:val="17"/>
  </w:num>
  <w:num w:numId="70">
    <w:abstractNumId w:val="149"/>
  </w:num>
  <w:num w:numId="71">
    <w:abstractNumId w:val="19"/>
  </w:num>
  <w:num w:numId="72">
    <w:abstractNumId w:val="4"/>
  </w:num>
  <w:num w:numId="73">
    <w:abstractNumId w:val="164"/>
  </w:num>
  <w:num w:numId="74">
    <w:abstractNumId w:val="86"/>
  </w:num>
  <w:num w:numId="75">
    <w:abstractNumId w:val="113"/>
  </w:num>
  <w:num w:numId="76">
    <w:abstractNumId w:val="28"/>
  </w:num>
  <w:num w:numId="77">
    <w:abstractNumId w:val="162"/>
  </w:num>
  <w:num w:numId="78">
    <w:abstractNumId w:val="26"/>
  </w:num>
  <w:num w:numId="7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num>
  <w:num w:numId="81">
    <w:abstractNumId w:val="76"/>
  </w:num>
  <w:num w:numId="82">
    <w:abstractNumId w:val="84"/>
  </w:num>
  <w:num w:numId="83">
    <w:abstractNumId w:val="168"/>
  </w:num>
  <w:num w:numId="8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4"/>
  </w:num>
  <w:num w:numId="86">
    <w:abstractNumId w:val="6"/>
  </w:num>
  <w:num w:numId="87">
    <w:abstractNumId w:val="85"/>
  </w:num>
  <w:num w:numId="88">
    <w:abstractNumId w:val="178"/>
  </w:num>
  <w:num w:numId="89">
    <w:abstractNumId w:val="67"/>
  </w:num>
  <w:num w:numId="90">
    <w:abstractNumId w:val="12"/>
  </w:num>
  <w:num w:numId="91">
    <w:abstractNumId w:val="185"/>
  </w:num>
  <w:num w:numId="92">
    <w:abstractNumId w:val="90"/>
  </w:num>
  <w:num w:numId="93">
    <w:abstractNumId w:val="146"/>
  </w:num>
  <w:num w:numId="94">
    <w:abstractNumId w:val="55"/>
  </w:num>
  <w:num w:numId="95">
    <w:abstractNumId w:val="92"/>
  </w:num>
  <w:num w:numId="96">
    <w:abstractNumId w:val="65"/>
  </w:num>
  <w:num w:numId="97">
    <w:abstractNumId w:val="134"/>
  </w:num>
  <w:num w:numId="98">
    <w:abstractNumId w:val="73"/>
  </w:num>
  <w:num w:numId="99">
    <w:abstractNumId w:val="14"/>
  </w:num>
  <w:num w:numId="100">
    <w:abstractNumId w:val="124"/>
  </w:num>
  <w:num w:numId="101">
    <w:abstractNumId w:val="87"/>
  </w:num>
  <w:num w:numId="102">
    <w:abstractNumId w:val="70"/>
  </w:num>
  <w:num w:numId="103">
    <w:abstractNumId w:val="133"/>
  </w:num>
  <w:num w:numId="104">
    <w:abstractNumId w:val="50"/>
  </w:num>
  <w:num w:numId="105">
    <w:abstractNumId w:val="62"/>
  </w:num>
  <w:num w:numId="106">
    <w:abstractNumId w:val="169"/>
  </w:num>
  <w:num w:numId="107">
    <w:abstractNumId w:val="9"/>
  </w:num>
  <w:num w:numId="108">
    <w:abstractNumId w:val="175"/>
  </w:num>
  <w:num w:numId="109">
    <w:abstractNumId w:val="180"/>
  </w:num>
  <w:num w:numId="110">
    <w:abstractNumId w:val="125"/>
  </w:num>
  <w:num w:numId="111">
    <w:abstractNumId w:val="177"/>
  </w:num>
  <w:num w:numId="112">
    <w:abstractNumId w:val="97"/>
  </w:num>
  <w:num w:numId="113">
    <w:abstractNumId w:val="136"/>
  </w:num>
  <w:num w:numId="114">
    <w:abstractNumId w:val="91"/>
  </w:num>
  <w:num w:numId="115">
    <w:abstractNumId w:val="79"/>
  </w:num>
  <w:num w:numId="116">
    <w:abstractNumId w:val="138"/>
  </w:num>
  <w:num w:numId="117">
    <w:abstractNumId w:val="78"/>
  </w:num>
  <w:num w:numId="118">
    <w:abstractNumId w:val="170"/>
  </w:num>
  <w:num w:numId="119">
    <w:abstractNumId w:val="29"/>
  </w:num>
  <w:num w:numId="120">
    <w:abstractNumId w:val="61"/>
  </w:num>
  <w:num w:numId="121">
    <w:abstractNumId w:val="154"/>
  </w:num>
  <w:num w:numId="122">
    <w:abstractNumId w:val="106"/>
  </w:num>
  <w:num w:numId="123">
    <w:abstractNumId w:val="158"/>
  </w:num>
  <w:num w:numId="124">
    <w:abstractNumId w:val="156"/>
  </w:num>
  <w:num w:numId="125">
    <w:abstractNumId w:val="107"/>
  </w:num>
  <w:num w:numId="126">
    <w:abstractNumId w:val="172"/>
  </w:num>
  <w:num w:numId="127">
    <w:abstractNumId w:val="41"/>
  </w:num>
  <w:num w:numId="128">
    <w:abstractNumId w:val="43"/>
  </w:num>
  <w:num w:numId="129">
    <w:abstractNumId w:val="109"/>
  </w:num>
  <w:num w:numId="130">
    <w:abstractNumId w:val="71"/>
  </w:num>
  <w:num w:numId="131">
    <w:abstractNumId w:val="31"/>
  </w:num>
  <w:num w:numId="132">
    <w:abstractNumId w:val="108"/>
  </w:num>
  <w:num w:numId="133">
    <w:abstractNumId w:val="47"/>
  </w:num>
  <w:num w:numId="134">
    <w:abstractNumId w:val="165"/>
  </w:num>
  <w:num w:numId="135">
    <w:abstractNumId w:val="110"/>
  </w:num>
  <w:num w:numId="136">
    <w:abstractNumId w:val="161"/>
  </w:num>
  <w:num w:numId="137">
    <w:abstractNumId w:val="39"/>
  </w:num>
  <w:num w:numId="138">
    <w:abstractNumId w:val="72"/>
  </w:num>
  <w:num w:numId="139">
    <w:abstractNumId w:val="77"/>
  </w:num>
  <w:num w:numId="140">
    <w:abstractNumId w:val="64"/>
  </w:num>
  <w:num w:numId="141">
    <w:abstractNumId w:val="81"/>
  </w:num>
  <w:num w:numId="142">
    <w:abstractNumId w:val="120"/>
  </w:num>
  <w:num w:numId="143">
    <w:abstractNumId w:val="34"/>
  </w:num>
  <w:num w:numId="144">
    <w:abstractNumId w:val="80"/>
  </w:num>
  <w:num w:numId="145">
    <w:abstractNumId w:val="166"/>
  </w:num>
  <w:num w:numId="146">
    <w:abstractNumId w:val="8"/>
  </w:num>
  <w:num w:numId="147">
    <w:abstractNumId w:val="21"/>
  </w:num>
  <w:num w:numId="148">
    <w:abstractNumId w:val="181"/>
  </w:num>
  <w:num w:numId="149">
    <w:abstractNumId w:val="143"/>
  </w:num>
  <w:num w:numId="150">
    <w:abstractNumId w:val="15"/>
  </w:num>
  <w:num w:numId="151">
    <w:abstractNumId w:val="2"/>
  </w:num>
  <w:num w:numId="152">
    <w:abstractNumId w:val="127"/>
  </w:num>
  <w:num w:numId="153">
    <w:abstractNumId w:val="119"/>
  </w:num>
  <w:num w:numId="154">
    <w:abstractNumId w:val="152"/>
  </w:num>
  <w:num w:numId="155">
    <w:abstractNumId w:val="103"/>
  </w:num>
  <w:num w:numId="156">
    <w:abstractNumId w:val="93"/>
  </w:num>
  <w:num w:numId="157">
    <w:abstractNumId w:val="148"/>
  </w:num>
  <w:num w:numId="158">
    <w:abstractNumId w:val="54"/>
  </w:num>
  <w:num w:numId="159">
    <w:abstractNumId w:val="142"/>
  </w:num>
  <w:num w:numId="160">
    <w:abstractNumId w:val="182"/>
  </w:num>
  <w:num w:numId="161">
    <w:abstractNumId w:val="139"/>
  </w:num>
  <w:num w:numId="162">
    <w:abstractNumId w:val="95"/>
  </w:num>
  <w:num w:numId="163">
    <w:abstractNumId w:val="63"/>
  </w:num>
  <w:num w:numId="164">
    <w:abstractNumId w:val="57"/>
  </w:num>
  <w:num w:numId="165">
    <w:abstractNumId w:val="53"/>
  </w:num>
  <w:num w:numId="166">
    <w:abstractNumId w:val="126"/>
  </w:num>
  <w:num w:numId="167">
    <w:abstractNumId w:val="135"/>
  </w:num>
  <w:num w:numId="168">
    <w:abstractNumId w:val="118"/>
  </w:num>
  <w:num w:numId="169">
    <w:abstractNumId w:val="102"/>
  </w:num>
  <w:num w:numId="170">
    <w:abstractNumId w:val="151"/>
  </w:num>
  <w:num w:numId="171">
    <w:abstractNumId w:val="20"/>
  </w:num>
  <w:num w:numId="172">
    <w:abstractNumId w:val="27"/>
  </w:num>
  <w:num w:numId="173">
    <w:abstractNumId w:val="5"/>
  </w:num>
  <w:num w:numId="174">
    <w:abstractNumId w:val="83"/>
  </w:num>
  <w:num w:numId="175">
    <w:abstractNumId w:val="111"/>
  </w:num>
  <w:num w:numId="176">
    <w:abstractNumId w:val="25"/>
  </w:num>
  <w:num w:numId="177">
    <w:abstractNumId w:val="141"/>
  </w:num>
  <w:num w:numId="178">
    <w:abstractNumId w:val="129"/>
  </w:num>
  <w:num w:numId="179">
    <w:abstractNumId w:val="99"/>
  </w:num>
  <w:num w:numId="180">
    <w:abstractNumId w:val="59"/>
  </w:num>
  <w:num w:numId="181">
    <w:abstractNumId w:val="36"/>
  </w:num>
  <w:num w:numId="182">
    <w:abstractNumId w:val="82"/>
  </w:num>
  <w:num w:numId="183">
    <w:abstractNumId w:val="45"/>
  </w:num>
  <w:num w:numId="184">
    <w:abstractNumId w:val="7"/>
  </w:num>
  <w:num w:numId="185">
    <w:abstractNumId w:val="33"/>
  </w:num>
  <w:num w:numId="186">
    <w:abstractNumId w:val="150"/>
  </w:num>
  <w:num w:numId="187">
    <w:abstractNumId w:val="115"/>
  </w:num>
  <w:num w:numId="188">
    <w:abstractNumId w:val="88"/>
  </w:num>
  <w:num w:numId="189">
    <w:abstractNumId w:val="11"/>
  </w:num>
  <w:num w:numId="190">
    <w:abstractNumId w:val="128"/>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7E6"/>
    <w:rsid w:val="00000875"/>
    <w:rsid w:val="0000141E"/>
    <w:rsid w:val="00001829"/>
    <w:rsid w:val="00003F70"/>
    <w:rsid w:val="000044DB"/>
    <w:rsid w:val="00004FB1"/>
    <w:rsid w:val="00005D31"/>
    <w:rsid w:val="00006A81"/>
    <w:rsid w:val="00006BF5"/>
    <w:rsid w:val="000128D8"/>
    <w:rsid w:val="00013FA6"/>
    <w:rsid w:val="00013FC2"/>
    <w:rsid w:val="0001468E"/>
    <w:rsid w:val="0001606E"/>
    <w:rsid w:val="000162D2"/>
    <w:rsid w:val="00017065"/>
    <w:rsid w:val="00017127"/>
    <w:rsid w:val="000177EB"/>
    <w:rsid w:val="00020E3B"/>
    <w:rsid w:val="0002158F"/>
    <w:rsid w:val="00021EBA"/>
    <w:rsid w:val="0002220D"/>
    <w:rsid w:val="00022728"/>
    <w:rsid w:val="0002311D"/>
    <w:rsid w:val="00023517"/>
    <w:rsid w:val="0002474A"/>
    <w:rsid w:val="00024F16"/>
    <w:rsid w:val="000257D7"/>
    <w:rsid w:val="00025BE4"/>
    <w:rsid w:val="00026318"/>
    <w:rsid w:val="000323A9"/>
    <w:rsid w:val="00033168"/>
    <w:rsid w:val="00033270"/>
    <w:rsid w:val="00033995"/>
    <w:rsid w:val="000345F8"/>
    <w:rsid w:val="00034E19"/>
    <w:rsid w:val="00035127"/>
    <w:rsid w:val="000366AF"/>
    <w:rsid w:val="00036D6A"/>
    <w:rsid w:val="0004086D"/>
    <w:rsid w:val="00040F63"/>
    <w:rsid w:val="00041970"/>
    <w:rsid w:val="00046BCE"/>
    <w:rsid w:val="00046BD1"/>
    <w:rsid w:val="00047FDE"/>
    <w:rsid w:val="0005064D"/>
    <w:rsid w:val="00050CE4"/>
    <w:rsid w:val="00051732"/>
    <w:rsid w:val="00051791"/>
    <w:rsid w:val="00051CD5"/>
    <w:rsid w:val="00051F25"/>
    <w:rsid w:val="000534C7"/>
    <w:rsid w:val="000550F2"/>
    <w:rsid w:val="000576AF"/>
    <w:rsid w:val="0006071E"/>
    <w:rsid w:val="000620CE"/>
    <w:rsid w:val="00063502"/>
    <w:rsid w:val="000635FD"/>
    <w:rsid w:val="000637AC"/>
    <w:rsid w:val="00064CEF"/>
    <w:rsid w:val="00065287"/>
    <w:rsid w:val="00066468"/>
    <w:rsid w:val="000666A7"/>
    <w:rsid w:val="00067373"/>
    <w:rsid w:val="00067DA7"/>
    <w:rsid w:val="000702BE"/>
    <w:rsid w:val="00073E96"/>
    <w:rsid w:val="000741B4"/>
    <w:rsid w:val="00074522"/>
    <w:rsid w:val="0007468E"/>
    <w:rsid w:val="000746BB"/>
    <w:rsid w:val="00074F9F"/>
    <w:rsid w:val="0007544A"/>
    <w:rsid w:val="00075AF7"/>
    <w:rsid w:val="00075BCE"/>
    <w:rsid w:val="00075C82"/>
    <w:rsid w:val="00075F2E"/>
    <w:rsid w:val="00076A40"/>
    <w:rsid w:val="00077CA4"/>
    <w:rsid w:val="000809B1"/>
    <w:rsid w:val="00082584"/>
    <w:rsid w:val="00082BFA"/>
    <w:rsid w:val="00085414"/>
    <w:rsid w:val="00085947"/>
    <w:rsid w:val="000859A6"/>
    <w:rsid w:val="00085D48"/>
    <w:rsid w:val="0008668C"/>
    <w:rsid w:val="0009126F"/>
    <w:rsid w:val="00091F3C"/>
    <w:rsid w:val="00091FD1"/>
    <w:rsid w:val="00093630"/>
    <w:rsid w:val="00093BC4"/>
    <w:rsid w:val="00093D87"/>
    <w:rsid w:val="0009410E"/>
    <w:rsid w:val="00094A68"/>
    <w:rsid w:val="00094B74"/>
    <w:rsid w:val="0009623D"/>
    <w:rsid w:val="00097BC8"/>
    <w:rsid w:val="00097C89"/>
    <w:rsid w:val="00097CF9"/>
    <w:rsid w:val="000A10B4"/>
    <w:rsid w:val="000A1C3D"/>
    <w:rsid w:val="000A29C3"/>
    <w:rsid w:val="000A3469"/>
    <w:rsid w:val="000A378A"/>
    <w:rsid w:val="000A3C4B"/>
    <w:rsid w:val="000A3E99"/>
    <w:rsid w:val="000A4D61"/>
    <w:rsid w:val="000A4ED7"/>
    <w:rsid w:val="000A5206"/>
    <w:rsid w:val="000A6C82"/>
    <w:rsid w:val="000B0D04"/>
    <w:rsid w:val="000B1B8E"/>
    <w:rsid w:val="000B277C"/>
    <w:rsid w:val="000B2CB6"/>
    <w:rsid w:val="000B383D"/>
    <w:rsid w:val="000B50F0"/>
    <w:rsid w:val="000B5AD3"/>
    <w:rsid w:val="000B5D61"/>
    <w:rsid w:val="000B610E"/>
    <w:rsid w:val="000B612D"/>
    <w:rsid w:val="000B61F3"/>
    <w:rsid w:val="000B6AD4"/>
    <w:rsid w:val="000B7313"/>
    <w:rsid w:val="000C0235"/>
    <w:rsid w:val="000C0CB3"/>
    <w:rsid w:val="000C29A3"/>
    <w:rsid w:val="000C3319"/>
    <w:rsid w:val="000C3385"/>
    <w:rsid w:val="000C36C0"/>
    <w:rsid w:val="000C3F24"/>
    <w:rsid w:val="000C4A06"/>
    <w:rsid w:val="000C6C79"/>
    <w:rsid w:val="000C7873"/>
    <w:rsid w:val="000D0D84"/>
    <w:rsid w:val="000D26B0"/>
    <w:rsid w:val="000D3339"/>
    <w:rsid w:val="000D3C9D"/>
    <w:rsid w:val="000D3EA4"/>
    <w:rsid w:val="000D4948"/>
    <w:rsid w:val="000D4D5D"/>
    <w:rsid w:val="000D4E4D"/>
    <w:rsid w:val="000D4EC2"/>
    <w:rsid w:val="000D7D4D"/>
    <w:rsid w:val="000E17CB"/>
    <w:rsid w:val="000E19AF"/>
    <w:rsid w:val="000E3EA1"/>
    <w:rsid w:val="000E461A"/>
    <w:rsid w:val="000E5300"/>
    <w:rsid w:val="000E563A"/>
    <w:rsid w:val="000E57EE"/>
    <w:rsid w:val="000E68EF"/>
    <w:rsid w:val="000E70CC"/>
    <w:rsid w:val="000F07E2"/>
    <w:rsid w:val="000F14D9"/>
    <w:rsid w:val="000F1690"/>
    <w:rsid w:val="000F22F9"/>
    <w:rsid w:val="000F2B84"/>
    <w:rsid w:val="000F56FC"/>
    <w:rsid w:val="000F5C5E"/>
    <w:rsid w:val="000F6272"/>
    <w:rsid w:val="000F6424"/>
    <w:rsid w:val="000F7602"/>
    <w:rsid w:val="000F765E"/>
    <w:rsid w:val="00102071"/>
    <w:rsid w:val="00102319"/>
    <w:rsid w:val="00102404"/>
    <w:rsid w:val="0010241C"/>
    <w:rsid w:val="00102750"/>
    <w:rsid w:val="00102AC8"/>
    <w:rsid w:val="001050ED"/>
    <w:rsid w:val="001065B0"/>
    <w:rsid w:val="001072CF"/>
    <w:rsid w:val="001072FF"/>
    <w:rsid w:val="0010760C"/>
    <w:rsid w:val="001103F0"/>
    <w:rsid w:val="00110950"/>
    <w:rsid w:val="001110CF"/>
    <w:rsid w:val="001129C4"/>
    <w:rsid w:val="0011335E"/>
    <w:rsid w:val="00114496"/>
    <w:rsid w:val="00114DFB"/>
    <w:rsid w:val="00115334"/>
    <w:rsid w:val="001158AE"/>
    <w:rsid w:val="00116241"/>
    <w:rsid w:val="00116B88"/>
    <w:rsid w:val="00116BFE"/>
    <w:rsid w:val="00117FB4"/>
    <w:rsid w:val="00122462"/>
    <w:rsid w:val="00122AA5"/>
    <w:rsid w:val="00122FA5"/>
    <w:rsid w:val="00123523"/>
    <w:rsid w:val="00123DBA"/>
    <w:rsid w:val="00124613"/>
    <w:rsid w:val="0012511D"/>
    <w:rsid w:val="00126159"/>
    <w:rsid w:val="001309F0"/>
    <w:rsid w:val="0013120C"/>
    <w:rsid w:val="001323E8"/>
    <w:rsid w:val="00132DAE"/>
    <w:rsid w:val="001331DA"/>
    <w:rsid w:val="0013324B"/>
    <w:rsid w:val="0013345D"/>
    <w:rsid w:val="00133FF2"/>
    <w:rsid w:val="00135344"/>
    <w:rsid w:val="00135A19"/>
    <w:rsid w:val="00135F27"/>
    <w:rsid w:val="0013633A"/>
    <w:rsid w:val="00136E94"/>
    <w:rsid w:val="00137FC1"/>
    <w:rsid w:val="00140AE0"/>
    <w:rsid w:val="00140FF2"/>
    <w:rsid w:val="0014101F"/>
    <w:rsid w:val="0014447C"/>
    <w:rsid w:val="00145214"/>
    <w:rsid w:val="001454DC"/>
    <w:rsid w:val="00147029"/>
    <w:rsid w:val="001478D0"/>
    <w:rsid w:val="00147966"/>
    <w:rsid w:val="00147E7F"/>
    <w:rsid w:val="0015017F"/>
    <w:rsid w:val="0015191F"/>
    <w:rsid w:val="00152A6A"/>
    <w:rsid w:val="00154819"/>
    <w:rsid w:val="0015640C"/>
    <w:rsid w:val="0016197B"/>
    <w:rsid w:val="00161BA0"/>
    <w:rsid w:val="001639AA"/>
    <w:rsid w:val="00164217"/>
    <w:rsid w:val="00165DB1"/>
    <w:rsid w:val="0016690F"/>
    <w:rsid w:val="00170EFA"/>
    <w:rsid w:val="00171822"/>
    <w:rsid w:val="0017223D"/>
    <w:rsid w:val="00172CBB"/>
    <w:rsid w:val="00172DFA"/>
    <w:rsid w:val="00172F98"/>
    <w:rsid w:val="00173433"/>
    <w:rsid w:val="00175118"/>
    <w:rsid w:val="00181D1F"/>
    <w:rsid w:val="00182EC0"/>
    <w:rsid w:val="0018428F"/>
    <w:rsid w:val="00184803"/>
    <w:rsid w:val="001866B7"/>
    <w:rsid w:val="0019005D"/>
    <w:rsid w:val="0019125C"/>
    <w:rsid w:val="00191A46"/>
    <w:rsid w:val="001956F3"/>
    <w:rsid w:val="00195A96"/>
    <w:rsid w:val="00196847"/>
    <w:rsid w:val="00197227"/>
    <w:rsid w:val="001974B3"/>
    <w:rsid w:val="001A040B"/>
    <w:rsid w:val="001A0DDC"/>
    <w:rsid w:val="001A208C"/>
    <w:rsid w:val="001A27CD"/>
    <w:rsid w:val="001A3EBF"/>
    <w:rsid w:val="001A55C0"/>
    <w:rsid w:val="001A5AB4"/>
    <w:rsid w:val="001A79AD"/>
    <w:rsid w:val="001A7B99"/>
    <w:rsid w:val="001B20A3"/>
    <w:rsid w:val="001B2F38"/>
    <w:rsid w:val="001B4649"/>
    <w:rsid w:val="001B4B8E"/>
    <w:rsid w:val="001B5199"/>
    <w:rsid w:val="001B6686"/>
    <w:rsid w:val="001B780F"/>
    <w:rsid w:val="001C1297"/>
    <w:rsid w:val="001C1576"/>
    <w:rsid w:val="001C1B1D"/>
    <w:rsid w:val="001C2233"/>
    <w:rsid w:val="001C25FA"/>
    <w:rsid w:val="001C2D22"/>
    <w:rsid w:val="001C3844"/>
    <w:rsid w:val="001C3C1B"/>
    <w:rsid w:val="001C5460"/>
    <w:rsid w:val="001C6596"/>
    <w:rsid w:val="001D028B"/>
    <w:rsid w:val="001D0528"/>
    <w:rsid w:val="001D1ADD"/>
    <w:rsid w:val="001D2678"/>
    <w:rsid w:val="001D2E91"/>
    <w:rsid w:val="001D4232"/>
    <w:rsid w:val="001D425E"/>
    <w:rsid w:val="001D42BE"/>
    <w:rsid w:val="001D65C0"/>
    <w:rsid w:val="001D785F"/>
    <w:rsid w:val="001E0D49"/>
    <w:rsid w:val="001E1D5E"/>
    <w:rsid w:val="001E1F2F"/>
    <w:rsid w:val="001E2B7A"/>
    <w:rsid w:val="001E30C9"/>
    <w:rsid w:val="001E30F7"/>
    <w:rsid w:val="001E3BDD"/>
    <w:rsid w:val="001E486B"/>
    <w:rsid w:val="001E573C"/>
    <w:rsid w:val="001E7193"/>
    <w:rsid w:val="001F1354"/>
    <w:rsid w:val="001F1359"/>
    <w:rsid w:val="001F1F0C"/>
    <w:rsid w:val="001F380B"/>
    <w:rsid w:val="001F4FFF"/>
    <w:rsid w:val="001F67C1"/>
    <w:rsid w:val="001F69B3"/>
    <w:rsid w:val="001F6C0E"/>
    <w:rsid w:val="001F6F71"/>
    <w:rsid w:val="002009A8"/>
    <w:rsid w:val="0020234B"/>
    <w:rsid w:val="0020315D"/>
    <w:rsid w:val="00203AEC"/>
    <w:rsid w:val="0020424B"/>
    <w:rsid w:val="00206CD3"/>
    <w:rsid w:val="00206D31"/>
    <w:rsid w:val="002105B6"/>
    <w:rsid w:val="00210F66"/>
    <w:rsid w:val="00211357"/>
    <w:rsid w:val="00211EF1"/>
    <w:rsid w:val="00211F45"/>
    <w:rsid w:val="00212269"/>
    <w:rsid w:val="002130A7"/>
    <w:rsid w:val="00214406"/>
    <w:rsid w:val="002145E2"/>
    <w:rsid w:val="002149D0"/>
    <w:rsid w:val="00215280"/>
    <w:rsid w:val="0021664C"/>
    <w:rsid w:val="00216A01"/>
    <w:rsid w:val="00216F75"/>
    <w:rsid w:val="00217E2B"/>
    <w:rsid w:val="002216C2"/>
    <w:rsid w:val="00221B97"/>
    <w:rsid w:val="00222765"/>
    <w:rsid w:val="00223408"/>
    <w:rsid w:val="002239E9"/>
    <w:rsid w:val="002241B7"/>
    <w:rsid w:val="00224E31"/>
    <w:rsid w:val="002268F8"/>
    <w:rsid w:val="002271EF"/>
    <w:rsid w:val="00227F7F"/>
    <w:rsid w:val="002308E4"/>
    <w:rsid w:val="00234D2B"/>
    <w:rsid w:val="00235295"/>
    <w:rsid w:val="00236E6C"/>
    <w:rsid w:val="00240DB2"/>
    <w:rsid w:val="00241AC3"/>
    <w:rsid w:val="0024327F"/>
    <w:rsid w:val="0024547D"/>
    <w:rsid w:val="00245995"/>
    <w:rsid w:val="002466E8"/>
    <w:rsid w:val="00250271"/>
    <w:rsid w:val="002505DD"/>
    <w:rsid w:val="002547BB"/>
    <w:rsid w:val="00255366"/>
    <w:rsid w:val="00255F0C"/>
    <w:rsid w:val="00256345"/>
    <w:rsid w:val="00256BAE"/>
    <w:rsid w:val="00261592"/>
    <w:rsid w:val="0026189D"/>
    <w:rsid w:val="00262689"/>
    <w:rsid w:val="002629EC"/>
    <w:rsid w:val="00263B7F"/>
    <w:rsid w:val="00263CE2"/>
    <w:rsid w:val="00264770"/>
    <w:rsid w:val="00265D8D"/>
    <w:rsid w:val="00265EEC"/>
    <w:rsid w:val="00266BE5"/>
    <w:rsid w:val="00267105"/>
    <w:rsid w:val="00267148"/>
    <w:rsid w:val="00267FEC"/>
    <w:rsid w:val="002731AD"/>
    <w:rsid w:val="00273611"/>
    <w:rsid w:val="00273EBE"/>
    <w:rsid w:val="0027523D"/>
    <w:rsid w:val="002767C2"/>
    <w:rsid w:val="00276E8A"/>
    <w:rsid w:val="00277DB0"/>
    <w:rsid w:val="002806CA"/>
    <w:rsid w:val="00281C70"/>
    <w:rsid w:val="00282EB5"/>
    <w:rsid w:val="002831B4"/>
    <w:rsid w:val="00283C06"/>
    <w:rsid w:val="0028494B"/>
    <w:rsid w:val="00285A60"/>
    <w:rsid w:val="00286849"/>
    <w:rsid w:val="00287545"/>
    <w:rsid w:val="002904B8"/>
    <w:rsid w:val="0029061D"/>
    <w:rsid w:val="00290D52"/>
    <w:rsid w:val="00290D8F"/>
    <w:rsid w:val="00290F03"/>
    <w:rsid w:val="00291CF3"/>
    <w:rsid w:val="00291D7E"/>
    <w:rsid w:val="00292400"/>
    <w:rsid w:val="00292BB8"/>
    <w:rsid w:val="002930C9"/>
    <w:rsid w:val="00293128"/>
    <w:rsid w:val="00293EBA"/>
    <w:rsid w:val="002942F4"/>
    <w:rsid w:val="00295E22"/>
    <w:rsid w:val="00295E2D"/>
    <w:rsid w:val="002975B3"/>
    <w:rsid w:val="002979F6"/>
    <w:rsid w:val="002A003A"/>
    <w:rsid w:val="002A2F11"/>
    <w:rsid w:val="002A3D14"/>
    <w:rsid w:val="002A3DE2"/>
    <w:rsid w:val="002A484B"/>
    <w:rsid w:val="002A4C06"/>
    <w:rsid w:val="002A5097"/>
    <w:rsid w:val="002A5A97"/>
    <w:rsid w:val="002A66D2"/>
    <w:rsid w:val="002A6815"/>
    <w:rsid w:val="002A7313"/>
    <w:rsid w:val="002A7C10"/>
    <w:rsid w:val="002A7E04"/>
    <w:rsid w:val="002B05C2"/>
    <w:rsid w:val="002B159C"/>
    <w:rsid w:val="002B1A89"/>
    <w:rsid w:val="002B3A55"/>
    <w:rsid w:val="002B3B3D"/>
    <w:rsid w:val="002B555F"/>
    <w:rsid w:val="002B5905"/>
    <w:rsid w:val="002B6DE2"/>
    <w:rsid w:val="002C04D3"/>
    <w:rsid w:val="002C3200"/>
    <w:rsid w:val="002C41A4"/>
    <w:rsid w:val="002C4742"/>
    <w:rsid w:val="002C722F"/>
    <w:rsid w:val="002D17AB"/>
    <w:rsid w:val="002D264A"/>
    <w:rsid w:val="002D55BB"/>
    <w:rsid w:val="002D571B"/>
    <w:rsid w:val="002E0CCC"/>
    <w:rsid w:val="002E0FA8"/>
    <w:rsid w:val="002E21C4"/>
    <w:rsid w:val="002E2CC1"/>
    <w:rsid w:val="002E309D"/>
    <w:rsid w:val="002E3690"/>
    <w:rsid w:val="002E383D"/>
    <w:rsid w:val="002E3C9C"/>
    <w:rsid w:val="002E4B7D"/>
    <w:rsid w:val="002E4DFB"/>
    <w:rsid w:val="002E50A1"/>
    <w:rsid w:val="002E51D3"/>
    <w:rsid w:val="002E746F"/>
    <w:rsid w:val="002E776B"/>
    <w:rsid w:val="002E77DD"/>
    <w:rsid w:val="002F120C"/>
    <w:rsid w:val="002F14F2"/>
    <w:rsid w:val="002F1642"/>
    <w:rsid w:val="002F219F"/>
    <w:rsid w:val="002F3A1E"/>
    <w:rsid w:val="002F5819"/>
    <w:rsid w:val="002F6964"/>
    <w:rsid w:val="002F6AED"/>
    <w:rsid w:val="002F7ED0"/>
    <w:rsid w:val="003016FD"/>
    <w:rsid w:val="003027FB"/>
    <w:rsid w:val="00305713"/>
    <w:rsid w:val="00305B5A"/>
    <w:rsid w:val="0030738F"/>
    <w:rsid w:val="003076B1"/>
    <w:rsid w:val="003107F3"/>
    <w:rsid w:val="00311EF7"/>
    <w:rsid w:val="00311F19"/>
    <w:rsid w:val="003133A0"/>
    <w:rsid w:val="003136E7"/>
    <w:rsid w:val="00313868"/>
    <w:rsid w:val="003141DD"/>
    <w:rsid w:val="00314CDE"/>
    <w:rsid w:val="0031700A"/>
    <w:rsid w:val="003171D2"/>
    <w:rsid w:val="00317420"/>
    <w:rsid w:val="00317D73"/>
    <w:rsid w:val="00321680"/>
    <w:rsid w:val="003218EF"/>
    <w:rsid w:val="0032298D"/>
    <w:rsid w:val="00323324"/>
    <w:rsid w:val="00323646"/>
    <w:rsid w:val="00323F2B"/>
    <w:rsid w:val="00324314"/>
    <w:rsid w:val="00324D27"/>
    <w:rsid w:val="00326BC4"/>
    <w:rsid w:val="003270E7"/>
    <w:rsid w:val="003277DA"/>
    <w:rsid w:val="00330932"/>
    <w:rsid w:val="003310EB"/>
    <w:rsid w:val="003320F5"/>
    <w:rsid w:val="00332E78"/>
    <w:rsid w:val="00332F85"/>
    <w:rsid w:val="003337DD"/>
    <w:rsid w:val="00333B07"/>
    <w:rsid w:val="003370F0"/>
    <w:rsid w:val="0033752B"/>
    <w:rsid w:val="0033779F"/>
    <w:rsid w:val="00337CD7"/>
    <w:rsid w:val="0034065E"/>
    <w:rsid w:val="00341A85"/>
    <w:rsid w:val="00342FA8"/>
    <w:rsid w:val="00346166"/>
    <w:rsid w:val="00347020"/>
    <w:rsid w:val="00347FB9"/>
    <w:rsid w:val="00350D05"/>
    <w:rsid w:val="00352561"/>
    <w:rsid w:val="00353123"/>
    <w:rsid w:val="00353F2C"/>
    <w:rsid w:val="0035447B"/>
    <w:rsid w:val="00354923"/>
    <w:rsid w:val="00354AD7"/>
    <w:rsid w:val="00357CCA"/>
    <w:rsid w:val="00357F8A"/>
    <w:rsid w:val="00360C1E"/>
    <w:rsid w:val="0036104A"/>
    <w:rsid w:val="00361B34"/>
    <w:rsid w:val="003628E1"/>
    <w:rsid w:val="003629DB"/>
    <w:rsid w:val="00362FAF"/>
    <w:rsid w:val="003631A2"/>
    <w:rsid w:val="003637BE"/>
    <w:rsid w:val="0036391F"/>
    <w:rsid w:val="00363EE2"/>
    <w:rsid w:val="003669F1"/>
    <w:rsid w:val="0036710E"/>
    <w:rsid w:val="003704CA"/>
    <w:rsid w:val="003712AD"/>
    <w:rsid w:val="0037178D"/>
    <w:rsid w:val="003724FD"/>
    <w:rsid w:val="00375328"/>
    <w:rsid w:val="003763B6"/>
    <w:rsid w:val="00376745"/>
    <w:rsid w:val="00380B1F"/>
    <w:rsid w:val="00382813"/>
    <w:rsid w:val="00383A64"/>
    <w:rsid w:val="00383B81"/>
    <w:rsid w:val="00383CE1"/>
    <w:rsid w:val="003846C2"/>
    <w:rsid w:val="003846C4"/>
    <w:rsid w:val="00384E06"/>
    <w:rsid w:val="003861A2"/>
    <w:rsid w:val="00386BF2"/>
    <w:rsid w:val="003877E7"/>
    <w:rsid w:val="00387A16"/>
    <w:rsid w:val="00387A96"/>
    <w:rsid w:val="00387F9F"/>
    <w:rsid w:val="00390463"/>
    <w:rsid w:val="00391D55"/>
    <w:rsid w:val="003923A9"/>
    <w:rsid w:val="00392C7C"/>
    <w:rsid w:val="00392DC0"/>
    <w:rsid w:val="0039404B"/>
    <w:rsid w:val="00394E85"/>
    <w:rsid w:val="00396037"/>
    <w:rsid w:val="00396D3D"/>
    <w:rsid w:val="00397998"/>
    <w:rsid w:val="00397B43"/>
    <w:rsid w:val="003A014B"/>
    <w:rsid w:val="003A2F3A"/>
    <w:rsid w:val="003A37DE"/>
    <w:rsid w:val="003A46F2"/>
    <w:rsid w:val="003A562E"/>
    <w:rsid w:val="003A5F6E"/>
    <w:rsid w:val="003B02CC"/>
    <w:rsid w:val="003B04DE"/>
    <w:rsid w:val="003B04F8"/>
    <w:rsid w:val="003B21CD"/>
    <w:rsid w:val="003B2850"/>
    <w:rsid w:val="003B7FB1"/>
    <w:rsid w:val="003C053E"/>
    <w:rsid w:val="003C0787"/>
    <w:rsid w:val="003C2300"/>
    <w:rsid w:val="003C2E29"/>
    <w:rsid w:val="003C303B"/>
    <w:rsid w:val="003C3670"/>
    <w:rsid w:val="003C3E27"/>
    <w:rsid w:val="003C452D"/>
    <w:rsid w:val="003C6565"/>
    <w:rsid w:val="003C6801"/>
    <w:rsid w:val="003C737C"/>
    <w:rsid w:val="003D1529"/>
    <w:rsid w:val="003D16DB"/>
    <w:rsid w:val="003D37CB"/>
    <w:rsid w:val="003D5939"/>
    <w:rsid w:val="003D61BB"/>
    <w:rsid w:val="003D72D8"/>
    <w:rsid w:val="003E074B"/>
    <w:rsid w:val="003E0F4E"/>
    <w:rsid w:val="003E13FA"/>
    <w:rsid w:val="003E2D5C"/>
    <w:rsid w:val="003E33A3"/>
    <w:rsid w:val="003E44EE"/>
    <w:rsid w:val="003E50E8"/>
    <w:rsid w:val="003E6B7E"/>
    <w:rsid w:val="003E6D28"/>
    <w:rsid w:val="003E7622"/>
    <w:rsid w:val="003E7768"/>
    <w:rsid w:val="003F01D6"/>
    <w:rsid w:val="003F0BBD"/>
    <w:rsid w:val="003F1E39"/>
    <w:rsid w:val="003F2D94"/>
    <w:rsid w:val="003F3907"/>
    <w:rsid w:val="003F3A79"/>
    <w:rsid w:val="003F5522"/>
    <w:rsid w:val="003F5EEF"/>
    <w:rsid w:val="003F72CA"/>
    <w:rsid w:val="004005E5"/>
    <w:rsid w:val="004015A8"/>
    <w:rsid w:val="0040177D"/>
    <w:rsid w:val="00402095"/>
    <w:rsid w:val="00403093"/>
    <w:rsid w:val="0040315F"/>
    <w:rsid w:val="00405C50"/>
    <w:rsid w:val="00406F4F"/>
    <w:rsid w:val="00407C77"/>
    <w:rsid w:val="00407CAA"/>
    <w:rsid w:val="004130CB"/>
    <w:rsid w:val="004133E7"/>
    <w:rsid w:val="00413506"/>
    <w:rsid w:val="0041506C"/>
    <w:rsid w:val="004166A0"/>
    <w:rsid w:val="004210F3"/>
    <w:rsid w:val="004217D4"/>
    <w:rsid w:val="00421C53"/>
    <w:rsid w:val="00422068"/>
    <w:rsid w:val="004224F8"/>
    <w:rsid w:val="00422658"/>
    <w:rsid w:val="00422965"/>
    <w:rsid w:val="00422AAD"/>
    <w:rsid w:val="004230D2"/>
    <w:rsid w:val="00423377"/>
    <w:rsid w:val="00424BE2"/>
    <w:rsid w:val="0042690D"/>
    <w:rsid w:val="00426AFF"/>
    <w:rsid w:val="00431165"/>
    <w:rsid w:val="004312B8"/>
    <w:rsid w:val="00431779"/>
    <w:rsid w:val="00433704"/>
    <w:rsid w:val="00433C01"/>
    <w:rsid w:val="00433E5D"/>
    <w:rsid w:val="00435993"/>
    <w:rsid w:val="00435CB4"/>
    <w:rsid w:val="00441AA2"/>
    <w:rsid w:val="00441C5A"/>
    <w:rsid w:val="00442381"/>
    <w:rsid w:val="00442564"/>
    <w:rsid w:val="004430F0"/>
    <w:rsid w:val="00445467"/>
    <w:rsid w:val="00445830"/>
    <w:rsid w:val="00445A29"/>
    <w:rsid w:val="00445F5E"/>
    <w:rsid w:val="00446EBA"/>
    <w:rsid w:val="004500C1"/>
    <w:rsid w:val="004519D9"/>
    <w:rsid w:val="00452E46"/>
    <w:rsid w:val="00453B88"/>
    <w:rsid w:val="00455822"/>
    <w:rsid w:val="004565DE"/>
    <w:rsid w:val="00456D06"/>
    <w:rsid w:val="00460186"/>
    <w:rsid w:val="00460856"/>
    <w:rsid w:val="004611CB"/>
    <w:rsid w:val="00461864"/>
    <w:rsid w:val="00462BA7"/>
    <w:rsid w:val="00462C2F"/>
    <w:rsid w:val="00463E20"/>
    <w:rsid w:val="00464842"/>
    <w:rsid w:val="004650AD"/>
    <w:rsid w:val="0046719C"/>
    <w:rsid w:val="004705E2"/>
    <w:rsid w:val="00470915"/>
    <w:rsid w:val="004711ED"/>
    <w:rsid w:val="004721E8"/>
    <w:rsid w:val="00472FD3"/>
    <w:rsid w:val="0047314E"/>
    <w:rsid w:val="004740E2"/>
    <w:rsid w:val="00475282"/>
    <w:rsid w:val="00477684"/>
    <w:rsid w:val="004776E0"/>
    <w:rsid w:val="00480020"/>
    <w:rsid w:val="00480866"/>
    <w:rsid w:val="00480F88"/>
    <w:rsid w:val="004814AF"/>
    <w:rsid w:val="00481CBD"/>
    <w:rsid w:val="0048304A"/>
    <w:rsid w:val="0048318F"/>
    <w:rsid w:val="00483BEC"/>
    <w:rsid w:val="00484860"/>
    <w:rsid w:val="00485123"/>
    <w:rsid w:val="0048513B"/>
    <w:rsid w:val="00485200"/>
    <w:rsid w:val="00486CFB"/>
    <w:rsid w:val="004905B7"/>
    <w:rsid w:val="0049121F"/>
    <w:rsid w:val="00491887"/>
    <w:rsid w:val="004924C1"/>
    <w:rsid w:val="00492DC0"/>
    <w:rsid w:val="00494ED4"/>
    <w:rsid w:val="00494FDF"/>
    <w:rsid w:val="004951FD"/>
    <w:rsid w:val="00495DE8"/>
    <w:rsid w:val="004A0AC9"/>
    <w:rsid w:val="004A1EE7"/>
    <w:rsid w:val="004A2F7C"/>
    <w:rsid w:val="004A32AE"/>
    <w:rsid w:val="004A3314"/>
    <w:rsid w:val="004A38D3"/>
    <w:rsid w:val="004A3AE2"/>
    <w:rsid w:val="004A3C59"/>
    <w:rsid w:val="004A3E27"/>
    <w:rsid w:val="004A491D"/>
    <w:rsid w:val="004A4FB4"/>
    <w:rsid w:val="004A6C05"/>
    <w:rsid w:val="004B18FC"/>
    <w:rsid w:val="004B2884"/>
    <w:rsid w:val="004B3980"/>
    <w:rsid w:val="004B4625"/>
    <w:rsid w:val="004B5621"/>
    <w:rsid w:val="004B5642"/>
    <w:rsid w:val="004B63EF"/>
    <w:rsid w:val="004C0273"/>
    <w:rsid w:val="004C1ABA"/>
    <w:rsid w:val="004C1E61"/>
    <w:rsid w:val="004C1FE6"/>
    <w:rsid w:val="004C2BC5"/>
    <w:rsid w:val="004C3963"/>
    <w:rsid w:val="004C3E27"/>
    <w:rsid w:val="004C5464"/>
    <w:rsid w:val="004C6B91"/>
    <w:rsid w:val="004C6F9F"/>
    <w:rsid w:val="004C70DE"/>
    <w:rsid w:val="004D2F47"/>
    <w:rsid w:val="004D352A"/>
    <w:rsid w:val="004D3586"/>
    <w:rsid w:val="004D3DC7"/>
    <w:rsid w:val="004D40F5"/>
    <w:rsid w:val="004D41F9"/>
    <w:rsid w:val="004D45BE"/>
    <w:rsid w:val="004D4ED0"/>
    <w:rsid w:val="004D5DE0"/>
    <w:rsid w:val="004D7C53"/>
    <w:rsid w:val="004E0C67"/>
    <w:rsid w:val="004E1481"/>
    <w:rsid w:val="004E1A99"/>
    <w:rsid w:val="004E2494"/>
    <w:rsid w:val="004E2863"/>
    <w:rsid w:val="004E32A8"/>
    <w:rsid w:val="004E5751"/>
    <w:rsid w:val="004F0FF7"/>
    <w:rsid w:val="004F12FA"/>
    <w:rsid w:val="004F2F53"/>
    <w:rsid w:val="004F5262"/>
    <w:rsid w:val="004F601B"/>
    <w:rsid w:val="004F6DE9"/>
    <w:rsid w:val="004F7D2B"/>
    <w:rsid w:val="00500C64"/>
    <w:rsid w:val="00500DA2"/>
    <w:rsid w:val="0050155B"/>
    <w:rsid w:val="0050181D"/>
    <w:rsid w:val="00501D3A"/>
    <w:rsid w:val="00502BFC"/>
    <w:rsid w:val="005033F3"/>
    <w:rsid w:val="005043AA"/>
    <w:rsid w:val="00511408"/>
    <w:rsid w:val="00511566"/>
    <w:rsid w:val="0051250F"/>
    <w:rsid w:val="005131CE"/>
    <w:rsid w:val="005153FF"/>
    <w:rsid w:val="0051568A"/>
    <w:rsid w:val="00515A86"/>
    <w:rsid w:val="00515D39"/>
    <w:rsid w:val="00516A46"/>
    <w:rsid w:val="00517B7D"/>
    <w:rsid w:val="00520CFD"/>
    <w:rsid w:val="005217E0"/>
    <w:rsid w:val="0052263C"/>
    <w:rsid w:val="005247B8"/>
    <w:rsid w:val="005255F0"/>
    <w:rsid w:val="0052599A"/>
    <w:rsid w:val="00525E42"/>
    <w:rsid w:val="005301AA"/>
    <w:rsid w:val="0053060D"/>
    <w:rsid w:val="00530729"/>
    <w:rsid w:val="0053123C"/>
    <w:rsid w:val="00532A48"/>
    <w:rsid w:val="005331B2"/>
    <w:rsid w:val="00533493"/>
    <w:rsid w:val="00533F49"/>
    <w:rsid w:val="0053538C"/>
    <w:rsid w:val="00535CD5"/>
    <w:rsid w:val="00535E97"/>
    <w:rsid w:val="00536326"/>
    <w:rsid w:val="00536583"/>
    <w:rsid w:val="00537EF7"/>
    <w:rsid w:val="005409D1"/>
    <w:rsid w:val="00540B49"/>
    <w:rsid w:val="005430B3"/>
    <w:rsid w:val="00544532"/>
    <w:rsid w:val="00544911"/>
    <w:rsid w:val="005454B4"/>
    <w:rsid w:val="005515F6"/>
    <w:rsid w:val="00552BB8"/>
    <w:rsid w:val="00554B35"/>
    <w:rsid w:val="00555AF2"/>
    <w:rsid w:val="005561B1"/>
    <w:rsid w:val="005629EC"/>
    <w:rsid w:val="00562A06"/>
    <w:rsid w:val="00565233"/>
    <w:rsid w:val="00565705"/>
    <w:rsid w:val="00566F1E"/>
    <w:rsid w:val="0056781D"/>
    <w:rsid w:val="00567AA0"/>
    <w:rsid w:val="00567E01"/>
    <w:rsid w:val="00570F15"/>
    <w:rsid w:val="00571278"/>
    <w:rsid w:val="00571DCD"/>
    <w:rsid w:val="00571F73"/>
    <w:rsid w:val="00572C40"/>
    <w:rsid w:val="00572F86"/>
    <w:rsid w:val="005749D9"/>
    <w:rsid w:val="005750B6"/>
    <w:rsid w:val="00575FCD"/>
    <w:rsid w:val="00576FB2"/>
    <w:rsid w:val="00581F65"/>
    <w:rsid w:val="00585F73"/>
    <w:rsid w:val="00586832"/>
    <w:rsid w:val="00587188"/>
    <w:rsid w:val="00587E20"/>
    <w:rsid w:val="005920D9"/>
    <w:rsid w:val="00593B80"/>
    <w:rsid w:val="005943B9"/>
    <w:rsid w:val="005943DA"/>
    <w:rsid w:val="005961BF"/>
    <w:rsid w:val="005969DC"/>
    <w:rsid w:val="00596A1A"/>
    <w:rsid w:val="00597214"/>
    <w:rsid w:val="005975D8"/>
    <w:rsid w:val="005A0BB1"/>
    <w:rsid w:val="005A1B01"/>
    <w:rsid w:val="005A1B0E"/>
    <w:rsid w:val="005A1EF4"/>
    <w:rsid w:val="005A23DE"/>
    <w:rsid w:val="005A3A2C"/>
    <w:rsid w:val="005A3FDC"/>
    <w:rsid w:val="005A43C9"/>
    <w:rsid w:val="005A4BF8"/>
    <w:rsid w:val="005A6988"/>
    <w:rsid w:val="005A69C6"/>
    <w:rsid w:val="005B090C"/>
    <w:rsid w:val="005B0B2E"/>
    <w:rsid w:val="005B476D"/>
    <w:rsid w:val="005B70E3"/>
    <w:rsid w:val="005B7739"/>
    <w:rsid w:val="005C058B"/>
    <w:rsid w:val="005C1BB7"/>
    <w:rsid w:val="005C2583"/>
    <w:rsid w:val="005C3ED6"/>
    <w:rsid w:val="005C643B"/>
    <w:rsid w:val="005C6C75"/>
    <w:rsid w:val="005C71CD"/>
    <w:rsid w:val="005C7507"/>
    <w:rsid w:val="005C78C8"/>
    <w:rsid w:val="005D0D41"/>
    <w:rsid w:val="005D2D30"/>
    <w:rsid w:val="005D7CD3"/>
    <w:rsid w:val="005E0845"/>
    <w:rsid w:val="005E1B40"/>
    <w:rsid w:val="005E1B8D"/>
    <w:rsid w:val="005E1FDB"/>
    <w:rsid w:val="005E3056"/>
    <w:rsid w:val="005E4542"/>
    <w:rsid w:val="005E60AA"/>
    <w:rsid w:val="005E64FE"/>
    <w:rsid w:val="005E68DD"/>
    <w:rsid w:val="005E69CD"/>
    <w:rsid w:val="005E73F5"/>
    <w:rsid w:val="005E759A"/>
    <w:rsid w:val="005F274F"/>
    <w:rsid w:val="005F793C"/>
    <w:rsid w:val="005F7EF0"/>
    <w:rsid w:val="00602033"/>
    <w:rsid w:val="00602565"/>
    <w:rsid w:val="00602D73"/>
    <w:rsid w:val="0060419B"/>
    <w:rsid w:val="006059BC"/>
    <w:rsid w:val="00607767"/>
    <w:rsid w:val="00607DBD"/>
    <w:rsid w:val="006120CD"/>
    <w:rsid w:val="0061239D"/>
    <w:rsid w:val="006124B3"/>
    <w:rsid w:val="006126A8"/>
    <w:rsid w:val="00613DE8"/>
    <w:rsid w:val="006162CE"/>
    <w:rsid w:val="00616449"/>
    <w:rsid w:val="00616740"/>
    <w:rsid w:val="00617149"/>
    <w:rsid w:val="00617A4F"/>
    <w:rsid w:val="00617D5E"/>
    <w:rsid w:val="0062144F"/>
    <w:rsid w:val="0062250C"/>
    <w:rsid w:val="00623029"/>
    <w:rsid w:val="006237D1"/>
    <w:rsid w:val="0062385A"/>
    <w:rsid w:val="00623A2D"/>
    <w:rsid w:val="006249BE"/>
    <w:rsid w:val="00624C1C"/>
    <w:rsid w:val="006254B2"/>
    <w:rsid w:val="0062589E"/>
    <w:rsid w:val="00627C1E"/>
    <w:rsid w:val="00627D15"/>
    <w:rsid w:val="00630292"/>
    <w:rsid w:val="006334F6"/>
    <w:rsid w:val="006341C4"/>
    <w:rsid w:val="00634274"/>
    <w:rsid w:val="00634940"/>
    <w:rsid w:val="00634CAB"/>
    <w:rsid w:val="0063518C"/>
    <w:rsid w:val="006364ED"/>
    <w:rsid w:val="0063698C"/>
    <w:rsid w:val="00636A69"/>
    <w:rsid w:val="006373F4"/>
    <w:rsid w:val="00640E66"/>
    <w:rsid w:val="0064131E"/>
    <w:rsid w:val="00641351"/>
    <w:rsid w:val="00641CD3"/>
    <w:rsid w:val="00642BDA"/>
    <w:rsid w:val="00643077"/>
    <w:rsid w:val="00643FAF"/>
    <w:rsid w:val="00644001"/>
    <w:rsid w:val="006454DE"/>
    <w:rsid w:val="00646159"/>
    <w:rsid w:val="00647143"/>
    <w:rsid w:val="0065019D"/>
    <w:rsid w:val="0065172F"/>
    <w:rsid w:val="00651895"/>
    <w:rsid w:val="00652809"/>
    <w:rsid w:val="00653507"/>
    <w:rsid w:val="00655389"/>
    <w:rsid w:val="00655C9C"/>
    <w:rsid w:val="006608A2"/>
    <w:rsid w:val="00661A7E"/>
    <w:rsid w:val="0066228F"/>
    <w:rsid w:val="0066269B"/>
    <w:rsid w:val="00664194"/>
    <w:rsid w:val="00666002"/>
    <w:rsid w:val="0066609A"/>
    <w:rsid w:val="006668F2"/>
    <w:rsid w:val="00667C84"/>
    <w:rsid w:val="00667FBF"/>
    <w:rsid w:val="00670051"/>
    <w:rsid w:val="006708AE"/>
    <w:rsid w:val="00672FB4"/>
    <w:rsid w:val="00673327"/>
    <w:rsid w:val="00673EB3"/>
    <w:rsid w:val="0067466F"/>
    <w:rsid w:val="0067483E"/>
    <w:rsid w:val="00674EC8"/>
    <w:rsid w:val="006761D8"/>
    <w:rsid w:val="0067629F"/>
    <w:rsid w:val="00677814"/>
    <w:rsid w:val="0068017C"/>
    <w:rsid w:val="0068088B"/>
    <w:rsid w:val="00680B9A"/>
    <w:rsid w:val="006825A1"/>
    <w:rsid w:val="00683869"/>
    <w:rsid w:val="00683923"/>
    <w:rsid w:val="00684981"/>
    <w:rsid w:val="0068503F"/>
    <w:rsid w:val="0068611F"/>
    <w:rsid w:val="00686482"/>
    <w:rsid w:val="00690372"/>
    <w:rsid w:val="00691009"/>
    <w:rsid w:val="006928EB"/>
    <w:rsid w:val="006935DE"/>
    <w:rsid w:val="00695385"/>
    <w:rsid w:val="006953E8"/>
    <w:rsid w:val="00695CAD"/>
    <w:rsid w:val="00696255"/>
    <w:rsid w:val="006969CF"/>
    <w:rsid w:val="00697FD3"/>
    <w:rsid w:val="006A03F8"/>
    <w:rsid w:val="006A2C58"/>
    <w:rsid w:val="006A313E"/>
    <w:rsid w:val="006A3617"/>
    <w:rsid w:val="006A461B"/>
    <w:rsid w:val="006A4CF2"/>
    <w:rsid w:val="006A59C4"/>
    <w:rsid w:val="006A5BCF"/>
    <w:rsid w:val="006A6EF7"/>
    <w:rsid w:val="006A6F06"/>
    <w:rsid w:val="006B3049"/>
    <w:rsid w:val="006B4A6A"/>
    <w:rsid w:val="006B4FF5"/>
    <w:rsid w:val="006B6E31"/>
    <w:rsid w:val="006B7931"/>
    <w:rsid w:val="006C12D3"/>
    <w:rsid w:val="006C249D"/>
    <w:rsid w:val="006C28BB"/>
    <w:rsid w:val="006C29F5"/>
    <w:rsid w:val="006C31D2"/>
    <w:rsid w:val="006C60AE"/>
    <w:rsid w:val="006C6F75"/>
    <w:rsid w:val="006C7EDA"/>
    <w:rsid w:val="006D06F9"/>
    <w:rsid w:val="006D0C78"/>
    <w:rsid w:val="006D0D1C"/>
    <w:rsid w:val="006D0E6F"/>
    <w:rsid w:val="006D158F"/>
    <w:rsid w:val="006D3C1E"/>
    <w:rsid w:val="006D3ECD"/>
    <w:rsid w:val="006D47E4"/>
    <w:rsid w:val="006D4B3E"/>
    <w:rsid w:val="006D679E"/>
    <w:rsid w:val="006D6B86"/>
    <w:rsid w:val="006D736D"/>
    <w:rsid w:val="006D7E5E"/>
    <w:rsid w:val="006E006F"/>
    <w:rsid w:val="006E2596"/>
    <w:rsid w:val="006E3859"/>
    <w:rsid w:val="006E39EE"/>
    <w:rsid w:val="006E3D22"/>
    <w:rsid w:val="006E479A"/>
    <w:rsid w:val="006E64B9"/>
    <w:rsid w:val="006E68BB"/>
    <w:rsid w:val="006E6DD6"/>
    <w:rsid w:val="006F0968"/>
    <w:rsid w:val="006F0A55"/>
    <w:rsid w:val="006F0C87"/>
    <w:rsid w:val="006F1776"/>
    <w:rsid w:val="006F2222"/>
    <w:rsid w:val="006F229B"/>
    <w:rsid w:val="006F3DD8"/>
    <w:rsid w:val="006F5617"/>
    <w:rsid w:val="006F5CD9"/>
    <w:rsid w:val="006F65E3"/>
    <w:rsid w:val="006F6B74"/>
    <w:rsid w:val="007021BC"/>
    <w:rsid w:val="0070231B"/>
    <w:rsid w:val="00703F69"/>
    <w:rsid w:val="0070608D"/>
    <w:rsid w:val="0070677B"/>
    <w:rsid w:val="00706A78"/>
    <w:rsid w:val="00707B91"/>
    <w:rsid w:val="00707FB7"/>
    <w:rsid w:val="0071325E"/>
    <w:rsid w:val="007139F1"/>
    <w:rsid w:val="00714409"/>
    <w:rsid w:val="0071465B"/>
    <w:rsid w:val="00715498"/>
    <w:rsid w:val="00715DA3"/>
    <w:rsid w:val="0071657D"/>
    <w:rsid w:val="00716A1D"/>
    <w:rsid w:val="00716CDC"/>
    <w:rsid w:val="0072086B"/>
    <w:rsid w:val="0072099D"/>
    <w:rsid w:val="00720BE5"/>
    <w:rsid w:val="0072159D"/>
    <w:rsid w:val="007222AF"/>
    <w:rsid w:val="007222CB"/>
    <w:rsid w:val="00722EBD"/>
    <w:rsid w:val="007230FB"/>
    <w:rsid w:val="007231A8"/>
    <w:rsid w:val="007235F6"/>
    <w:rsid w:val="00724DDA"/>
    <w:rsid w:val="00725A9D"/>
    <w:rsid w:val="00726361"/>
    <w:rsid w:val="0073179C"/>
    <w:rsid w:val="00731E22"/>
    <w:rsid w:val="00732A02"/>
    <w:rsid w:val="00733338"/>
    <w:rsid w:val="00733596"/>
    <w:rsid w:val="0073407B"/>
    <w:rsid w:val="007342A4"/>
    <w:rsid w:val="0073500A"/>
    <w:rsid w:val="00735351"/>
    <w:rsid w:val="00735462"/>
    <w:rsid w:val="0073638A"/>
    <w:rsid w:val="00736752"/>
    <w:rsid w:val="00736B87"/>
    <w:rsid w:val="0073782E"/>
    <w:rsid w:val="0074090D"/>
    <w:rsid w:val="00741544"/>
    <w:rsid w:val="007419FC"/>
    <w:rsid w:val="00741B36"/>
    <w:rsid w:val="00744AAE"/>
    <w:rsid w:val="0074589F"/>
    <w:rsid w:val="00746E83"/>
    <w:rsid w:val="00747410"/>
    <w:rsid w:val="00750015"/>
    <w:rsid w:val="0075180E"/>
    <w:rsid w:val="007523A1"/>
    <w:rsid w:val="00752701"/>
    <w:rsid w:val="00752A1C"/>
    <w:rsid w:val="007535B2"/>
    <w:rsid w:val="00753970"/>
    <w:rsid w:val="00753A7E"/>
    <w:rsid w:val="00753F86"/>
    <w:rsid w:val="0075420F"/>
    <w:rsid w:val="00754C0F"/>
    <w:rsid w:val="00756143"/>
    <w:rsid w:val="007562FB"/>
    <w:rsid w:val="00756482"/>
    <w:rsid w:val="007575FD"/>
    <w:rsid w:val="00757A5A"/>
    <w:rsid w:val="00757F44"/>
    <w:rsid w:val="00760F65"/>
    <w:rsid w:val="007618D3"/>
    <w:rsid w:val="007656C4"/>
    <w:rsid w:val="00770CEC"/>
    <w:rsid w:val="0077191D"/>
    <w:rsid w:val="007723E7"/>
    <w:rsid w:val="007727F3"/>
    <w:rsid w:val="00773428"/>
    <w:rsid w:val="0077358E"/>
    <w:rsid w:val="00773B58"/>
    <w:rsid w:val="007746EF"/>
    <w:rsid w:val="007765E8"/>
    <w:rsid w:val="0077665E"/>
    <w:rsid w:val="0077693B"/>
    <w:rsid w:val="0077729E"/>
    <w:rsid w:val="007802EF"/>
    <w:rsid w:val="0078107E"/>
    <w:rsid w:val="00782779"/>
    <w:rsid w:val="00782BEB"/>
    <w:rsid w:val="007837F8"/>
    <w:rsid w:val="00783CA4"/>
    <w:rsid w:val="00784DAD"/>
    <w:rsid w:val="00784EA5"/>
    <w:rsid w:val="00786549"/>
    <w:rsid w:val="00786807"/>
    <w:rsid w:val="00787A83"/>
    <w:rsid w:val="007925C1"/>
    <w:rsid w:val="0079391F"/>
    <w:rsid w:val="007953AF"/>
    <w:rsid w:val="00796F45"/>
    <w:rsid w:val="007A0621"/>
    <w:rsid w:val="007A09E8"/>
    <w:rsid w:val="007A1301"/>
    <w:rsid w:val="007A399F"/>
    <w:rsid w:val="007A4D0D"/>
    <w:rsid w:val="007A503D"/>
    <w:rsid w:val="007A56AB"/>
    <w:rsid w:val="007A5BCC"/>
    <w:rsid w:val="007A5C0B"/>
    <w:rsid w:val="007A6A0E"/>
    <w:rsid w:val="007A76EE"/>
    <w:rsid w:val="007A7992"/>
    <w:rsid w:val="007B081B"/>
    <w:rsid w:val="007B15BE"/>
    <w:rsid w:val="007B42BE"/>
    <w:rsid w:val="007B561A"/>
    <w:rsid w:val="007B6A9E"/>
    <w:rsid w:val="007B781C"/>
    <w:rsid w:val="007C0D53"/>
    <w:rsid w:val="007C1455"/>
    <w:rsid w:val="007C16FA"/>
    <w:rsid w:val="007C1C1E"/>
    <w:rsid w:val="007C2674"/>
    <w:rsid w:val="007C27AF"/>
    <w:rsid w:val="007C46D2"/>
    <w:rsid w:val="007C4EA8"/>
    <w:rsid w:val="007C5591"/>
    <w:rsid w:val="007C5C61"/>
    <w:rsid w:val="007C64AD"/>
    <w:rsid w:val="007C6BEE"/>
    <w:rsid w:val="007C6D6F"/>
    <w:rsid w:val="007C7587"/>
    <w:rsid w:val="007C7A5D"/>
    <w:rsid w:val="007C7CDB"/>
    <w:rsid w:val="007C7EF6"/>
    <w:rsid w:val="007D14FC"/>
    <w:rsid w:val="007D38AD"/>
    <w:rsid w:val="007D4234"/>
    <w:rsid w:val="007D4CE1"/>
    <w:rsid w:val="007E1D00"/>
    <w:rsid w:val="007E2653"/>
    <w:rsid w:val="007E39E8"/>
    <w:rsid w:val="007E3A64"/>
    <w:rsid w:val="007E4408"/>
    <w:rsid w:val="007E4A2E"/>
    <w:rsid w:val="007E6C88"/>
    <w:rsid w:val="007E6FA7"/>
    <w:rsid w:val="007E7040"/>
    <w:rsid w:val="007E7C82"/>
    <w:rsid w:val="007F0628"/>
    <w:rsid w:val="007F0B47"/>
    <w:rsid w:val="007F0EAD"/>
    <w:rsid w:val="007F1CF7"/>
    <w:rsid w:val="007F3457"/>
    <w:rsid w:val="007F3C56"/>
    <w:rsid w:val="0080171B"/>
    <w:rsid w:val="00803AD7"/>
    <w:rsid w:val="008059F5"/>
    <w:rsid w:val="00806242"/>
    <w:rsid w:val="0080633E"/>
    <w:rsid w:val="00806F7C"/>
    <w:rsid w:val="00807882"/>
    <w:rsid w:val="00807CAC"/>
    <w:rsid w:val="00810891"/>
    <w:rsid w:val="00810A43"/>
    <w:rsid w:val="00810DE0"/>
    <w:rsid w:val="008110B8"/>
    <w:rsid w:val="008115BC"/>
    <w:rsid w:val="00811812"/>
    <w:rsid w:val="00812617"/>
    <w:rsid w:val="00812929"/>
    <w:rsid w:val="00813D5C"/>
    <w:rsid w:val="008146A1"/>
    <w:rsid w:val="00814E43"/>
    <w:rsid w:val="00815168"/>
    <w:rsid w:val="00815A48"/>
    <w:rsid w:val="00817DA8"/>
    <w:rsid w:val="00820EBD"/>
    <w:rsid w:val="0082177F"/>
    <w:rsid w:val="0082296D"/>
    <w:rsid w:val="00822BC8"/>
    <w:rsid w:val="008244DF"/>
    <w:rsid w:val="00824F59"/>
    <w:rsid w:val="00825472"/>
    <w:rsid w:val="00825A4C"/>
    <w:rsid w:val="008272A9"/>
    <w:rsid w:val="00827D82"/>
    <w:rsid w:val="00830D5D"/>
    <w:rsid w:val="00832D8D"/>
    <w:rsid w:val="00835741"/>
    <w:rsid w:val="008357A1"/>
    <w:rsid w:val="00836F7E"/>
    <w:rsid w:val="00836FF0"/>
    <w:rsid w:val="0083788E"/>
    <w:rsid w:val="008407C5"/>
    <w:rsid w:val="00841223"/>
    <w:rsid w:val="0084171E"/>
    <w:rsid w:val="00842E5D"/>
    <w:rsid w:val="00842ED9"/>
    <w:rsid w:val="00843905"/>
    <w:rsid w:val="00844DA0"/>
    <w:rsid w:val="00845110"/>
    <w:rsid w:val="00845187"/>
    <w:rsid w:val="00850161"/>
    <w:rsid w:val="00851160"/>
    <w:rsid w:val="00851283"/>
    <w:rsid w:val="008521A1"/>
    <w:rsid w:val="0085220F"/>
    <w:rsid w:val="00852BC7"/>
    <w:rsid w:val="0085392B"/>
    <w:rsid w:val="0085621E"/>
    <w:rsid w:val="008568E4"/>
    <w:rsid w:val="00856AFB"/>
    <w:rsid w:val="00856C75"/>
    <w:rsid w:val="008571FB"/>
    <w:rsid w:val="00857208"/>
    <w:rsid w:val="00857981"/>
    <w:rsid w:val="00857B33"/>
    <w:rsid w:val="00860E95"/>
    <w:rsid w:val="0086120B"/>
    <w:rsid w:val="008615F7"/>
    <w:rsid w:val="00861671"/>
    <w:rsid w:val="00861BF9"/>
    <w:rsid w:val="00861E7F"/>
    <w:rsid w:val="00861E99"/>
    <w:rsid w:val="00862889"/>
    <w:rsid w:val="00864184"/>
    <w:rsid w:val="00865D55"/>
    <w:rsid w:val="00866E95"/>
    <w:rsid w:val="0086734D"/>
    <w:rsid w:val="00867B57"/>
    <w:rsid w:val="00867E33"/>
    <w:rsid w:val="00870E33"/>
    <w:rsid w:val="00872535"/>
    <w:rsid w:val="00872A79"/>
    <w:rsid w:val="008761B1"/>
    <w:rsid w:val="00877AE1"/>
    <w:rsid w:val="00877C1B"/>
    <w:rsid w:val="0088090A"/>
    <w:rsid w:val="00880AA6"/>
    <w:rsid w:val="00880C7D"/>
    <w:rsid w:val="00880F63"/>
    <w:rsid w:val="00882CAC"/>
    <w:rsid w:val="00882F11"/>
    <w:rsid w:val="008835A9"/>
    <w:rsid w:val="008848F5"/>
    <w:rsid w:val="00885167"/>
    <w:rsid w:val="00886236"/>
    <w:rsid w:val="00890E0A"/>
    <w:rsid w:val="00891615"/>
    <w:rsid w:val="00892A6F"/>
    <w:rsid w:val="008935A7"/>
    <w:rsid w:val="008947DD"/>
    <w:rsid w:val="00894A05"/>
    <w:rsid w:val="0089543F"/>
    <w:rsid w:val="00896AA3"/>
    <w:rsid w:val="00896B08"/>
    <w:rsid w:val="008A0334"/>
    <w:rsid w:val="008A0641"/>
    <w:rsid w:val="008A0CC5"/>
    <w:rsid w:val="008A1855"/>
    <w:rsid w:val="008A190D"/>
    <w:rsid w:val="008A4812"/>
    <w:rsid w:val="008A4F79"/>
    <w:rsid w:val="008A6511"/>
    <w:rsid w:val="008A66CC"/>
    <w:rsid w:val="008A69BF"/>
    <w:rsid w:val="008A7330"/>
    <w:rsid w:val="008A7966"/>
    <w:rsid w:val="008B09BF"/>
    <w:rsid w:val="008B0BAB"/>
    <w:rsid w:val="008B0E86"/>
    <w:rsid w:val="008B1E6D"/>
    <w:rsid w:val="008B39BF"/>
    <w:rsid w:val="008B40ED"/>
    <w:rsid w:val="008B72FC"/>
    <w:rsid w:val="008C1AAD"/>
    <w:rsid w:val="008C1CD6"/>
    <w:rsid w:val="008C1E2B"/>
    <w:rsid w:val="008C20DD"/>
    <w:rsid w:val="008C264E"/>
    <w:rsid w:val="008C2CC9"/>
    <w:rsid w:val="008C2F0B"/>
    <w:rsid w:val="008C3243"/>
    <w:rsid w:val="008C3B85"/>
    <w:rsid w:val="008C4D5D"/>
    <w:rsid w:val="008D1902"/>
    <w:rsid w:val="008D5199"/>
    <w:rsid w:val="008D7A70"/>
    <w:rsid w:val="008E0038"/>
    <w:rsid w:val="008E09D6"/>
    <w:rsid w:val="008E13E7"/>
    <w:rsid w:val="008E247B"/>
    <w:rsid w:val="008E41B8"/>
    <w:rsid w:val="008E5790"/>
    <w:rsid w:val="008E6597"/>
    <w:rsid w:val="008E79F9"/>
    <w:rsid w:val="008E7C91"/>
    <w:rsid w:val="008E7DB2"/>
    <w:rsid w:val="008F07D7"/>
    <w:rsid w:val="008F19DC"/>
    <w:rsid w:val="008F1E81"/>
    <w:rsid w:val="008F20F2"/>
    <w:rsid w:val="008F2A06"/>
    <w:rsid w:val="008F2E23"/>
    <w:rsid w:val="008F57AD"/>
    <w:rsid w:val="008F5D7E"/>
    <w:rsid w:val="008F69A7"/>
    <w:rsid w:val="008F6D2D"/>
    <w:rsid w:val="00900EBF"/>
    <w:rsid w:val="009010A6"/>
    <w:rsid w:val="009025D9"/>
    <w:rsid w:val="00906103"/>
    <w:rsid w:val="009063AB"/>
    <w:rsid w:val="00907A94"/>
    <w:rsid w:val="00910239"/>
    <w:rsid w:val="0091069A"/>
    <w:rsid w:val="009107B9"/>
    <w:rsid w:val="009116A9"/>
    <w:rsid w:val="00912559"/>
    <w:rsid w:val="0091283A"/>
    <w:rsid w:val="009137EC"/>
    <w:rsid w:val="00913D3E"/>
    <w:rsid w:val="009156E8"/>
    <w:rsid w:val="00915A99"/>
    <w:rsid w:val="00915DAA"/>
    <w:rsid w:val="009161EF"/>
    <w:rsid w:val="00916A5E"/>
    <w:rsid w:val="009170B1"/>
    <w:rsid w:val="009173F1"/>
    <w:rsid w:val="00917D26"/>
    <w:rsid w:val="00920377"/>
    <w:rsid w:val="00920A83"/>
    <w:rsid w:val="00921B16"/>
    <w:rsid w:val="0092311B"/>
    <w:rsid w:val="0092354B"/>
    <w:rsid w:val="00923E25"/>
    <w:rsid w:val="00923F09"/>
    <w:rsid w:val="00924044"/>
    <w:rsid w:val="00926D44"/>
    <w:rsid w:val="00926EAC"/>
    <w:rsid w:val="009314B3"/>
    <w:rsid w:val="0093177C"/>
    <w:rsid w:val="00931D7A"/>
    <w:rsid w:val="00931F60"/>
    <w:rsid w:val="00932090"/>
    <w:rsid w:val="00932294"/>
    <w:rsid w:val="00932609"/>
    <w:rsid w:val="00934BD3"/>
    <w:rsid w:val="00936F97"/>
    <w:rsid w:val="009378FE"/>
    <w:rsid w:val="00940F09"/>
    <w:rsid w:val="009412DB"/>
    <w:rsid w:val="00941D87"/>
    <w:rsid w:val="00942646"/>
    <w:rsid w:val="00943920"/>
    <w:rsid w:val="00945790"/>
    <w:rsid w:val="00946192"/>
    <w:rsid w:val="0094679E"/>
    <w:rsid w:val="00947636"/>
    <w:rsid w:val="00950AA3"/>
    <w:rsid w:val="0095189E"/>
    <w:rsid w:val="00952416"/>
    <w:rsid w:val="00952549"/>
    <w:rsid w:val="0095256C"/>
    <w:rsid w:val="009527C2"/>
    <w:rsid w:val="00953960"/>
    <w:rsid w:val="00954139"/>
    <w:rsid w:val="00957F54"/>
    <w:rsid w:val="00960CAF"/>
    <w:rsid w:val="00961CC0"/>
    <w:rsid w:val="00962241"/>
    <w:rsid w:val="00962383"/>
    <w:rsid w:val="009626FC"/>
    <w:rsid w:val="00962A73"/>
    <w:rsid w:val="00964273"/>
    <w:rsid w:val="0096614E"/>
    <w:rsid w:val="00966B92"/>
    <w:rsid w:val="00967181"/>
    <w:rsid w:val="00971314"/>
    <w:rsid w:val="00971AD9"/>
    <w:rsid w:val="00971C89"/>
    <w:rsid w:val="00971EE8"/>
    <w:rsid w:val="00972A24"/>
    <w:rsid w:val="00973BC7"/>
    <w:rsid w:val="00973C7F"/>
    <w:rsid w:val="009740AA"/>
    <w:rsid w:val="00974272"/>
    <w:rsid w:val="00977F0B"/>
    <w:rsid w:val="00980C6C"/>
    <w:rsid w:val="00980D39"/>
    <w:rsid w:val="0098279D"/>
    <w:rsid w:val="00983F59"/>
    <w:rsid w:val="00984369"/>
    <w:rsid w:val="00984427"/>
    <w:rsid w:val="00984558"/>
    <w:rsid w:val="00984D58"/>
    <w:rsid w:val="00990169"/>
    <w:rsid w:val="00990EE5"/>
    <w:rsid w:val="00991222"/>
    <w:rsid w:val="00991F78"/>
    <w:rsid w:val="00992700"/>
    <w:rsid w:val="00992A9C"/>
    <w:rsid w:val="00994ED4"/>
    <w:rsid w:val="009951BE"/>
    <w:rsid w:val="00996A23"/>
    <w:rsid w:val="009970EE"/>
    <w:rsid w:val="009976AF"/>
    <w:rsid w:val="00997A01"/>
    <w:rsid w:val="009A1EEA"/>
    <w:rsid w:val="009A2A2A"/>
    <w:rsid w:val="009A2F69"/>
    <w:rsid w:val="009A4C80"/>
    <w:rsid w:val="009A518E"/>
    <w:rsid w:val="009A625C"/>
    <w:rsid w:val="009A64E7"/>
    <w:rsid w:val="009B0396"/>
    <w:rsid w:val="009B3C5D"/>
    <w:rsid w:val="009B41C5"/>
    <w:rsid w:val="009B555C"/>
    <w:rsid w:val="009B615B"/>
    <w:rsid w:val="009B711E"/>
    <w:rsid w:val="009B7BFC"/>
    <w:rsid w:val="009C02B0"/>
    <w:rsid w:val="009C0E1C"/>
    <w:rsid w:val="009C26AE"/>
    <w:rsid w:val="009C5C7A"/>
    <w:rsid w:val="009D06FC"/>
    <w:rsid w:val="009D1409"/>
    <w:rsid w:val="009D1CE6"/>
    <w:rsid w:val="009D1E62"/>
    <w:rsid w:val="009D33C1"/>
    <w:rsid w:val="009D34B5"/>
    <w:rsid w:val="009D6719"/>
    <w:rsid w:val="009D7224"/>
    <w:rsid w:val="009D782A"/>
    <w:rsid w:val="009D7B81"/>
    <w:rsid w:val="009E0341"/>
    <w:rsid w:val="009E12E8"/>
    <w:rsid w:val="009E164A"/>
    <w:rsid w:val="009E1A53"/>
    <w:rsid w:val="009E497F"/>
    <w:rsid w:val="009E4FB7"/>
    <w:rsid w:val="009E4FE1"/>
    <w:rsid w:val="009E776A"/>
    <w:rsid w:val="009E7BE8"/>
    <w:rsid w:val="009F1198"/>
    <w:rsid w:val="009F1E7A"/>
    <w:rsid w:val="009F2142"/>
    <w:rsid w:val="009F2C95"/>
    <w:rsid w:val="009F32EE"/>
    <w:rsid w:val="009F35D8"/>
    <w:rsid w:val="009F52A8"/>
    <w:rsid w:val="009F55E6"/>
    <w:rsid w:val="009F59FA"/>
    <w:rsid w:val="009F6D4F"/>
    <w:rsid w:val="00A01197"/>
    <w:rsid w:val="00A0159A"/>
    <w:rsid w:val="00A01AB1"/>
    <w:rsid w:val="00A01E92"/>
    <w:rsid w:val="00A03812"/>
    <w:rsid w:val="00A03D39"/>
    <w:rsid w:val="00A04160"/>
    <w:rsid w:val="00A04908"/>
    <w:rsid w:val="00A0517C"/>
    <w:rsid w:val="00A05584"/>
    <w:rsid w:val="00A05894"/>
    <w:rsid w:val="00A05D70"/>
    <w:rsid w:val="00A05F52"/>
    <w:rsid w:val="00A068DB"/>
    <w:rsid w:val="00A07DBB"/>
    <w:rsid w:val="00A10458"/>
    <w:rsid w:val="00A12444"/>
    <w:rsid w:val="00A17F71"/>
    <w:rsid w:val="00A21137"/>
    <w:rsid w:val="00A21633"/>
    <w:rsid w:val="00A21756"/>
    <w:rsid w:val="00A21972"/>
    <w:rsid w:val="00A21B3A"/>
    <w:rsid w:val="00A227D8"/>
    <w:rsid w:val="00A2282B"/>
    <w:rsid w:val="00A22BE5"/>
    <w:rsid w:val="00A23681"/>
    <w:rsid w:val="00A24E4A"/>
    <w:rsid w:val="00A254E0"/>
    <w:rsid w:val="00A25A02"/>
    <w:rsid w:val="00A262BC"/>
    <w:rsid w:val="00A27442"/>
    <w:rsid w:val="00A27587"/>
    <w:rsid w:val="00A27D84"/>
    <w:rsid w:val="00A30D2D"/>
    <w:rsid w:val="00A312D6"/>
    <w:rsid w:val="00A31FCB"/>
    <w:rsid w:val="00A32727"/>
    <w:rsid w:val="00A3302C"/>
    <w:rsid w:val="00A3370E"/>
    <w:rsid w:val="00A33743"/>
    <w:rsid w:val="00A34B5D"/>
    <w:rsid w:val="00A34CF4"/>
    <w:rsid w:val="00A34D7A"/>
    <w:rsid w:val="00A361DD"/>
    <w:rsid w:val="00A368DC"/>
    <w:rsid w:val="00A404EA"/>
    <w:rsid w:val="00A41030"/>
    <w:rsid w:val="00A411F7"/>
    <w:rsid w:val="00A41599"/>
    <w:rsid w:val="00A430B3"/>
    <w:rsid w:val="00A437EE"/>
    <w:rsid w:val="00A43BA2"/>
    <w:rsid w:val="00A44834"/>
    <w:rsid w:val="00A44B92"/>
    <w:rsid w:val="00A46C7A"/>
    <w:rsid w:val="00A505AF"/>
    <w:rsid w:val="00A508F1"/>
    <w:rsid w:val="00A51250"/>
    <w:rsid w:val="00A51361"/>
    <w:rsid w:val="00A51B40"/>
    <w:rsid w:val="00A5477F"/>
    <w:rsid w:val="00A5580A"/>
    <w:rsid w:val="00A57C26"/>
    <w:rsid w:val="00A57D4E"/>
    <w:rsid w:val="00A60865"/>
    <w:rsid w:val="00A60FC9"/>
    <w:rsid w:val="00A6143F"/>
    <w:rsid w:val="00A61BF4"/>
    <w:rsid w:val="00A63D6C"/>
    <w:rsid w:val="00A641D2"/>
    <w:rsid w:val="00A67030"/>
    <w:rsid w:val="00A67937"/>
    <w:rsid w:val="00A704C9"/>
    <w:rsid w:val="00A70EB1"/>
    <w:rsid w:val="00A71470"/>
    <w:rsid w:val="00A71962"/>
    <w:rsid w:val="00A72648"/>
    <w:rsid w:val="00A73149"/>
    <w:rsid w:val="00A73A56"/>
    <w:rsid w:val="00A75135"/>
    <w:rsid w:val="00A75D7F"/>
    <w:rsid w:val="00A768F5"/>
    <w:rsid w:val="00A8057D"/>
    <w:rsid w:val="00A81C0B"/>
    <w:rsid w:val="00A81C1B"/>
    <w:rsid w:val="00A829C3"/>
    <w:rsid w:val="00A82EDC"/>
    <w:rsid w:val="00A83436"/>
    <w:rsid w:val="00A84AE4"/>
    <w:rsid w:val="00A84F5A"/>
    <w:rsid w:val="00A85010"/>
    <w:rsid w:val="00A86EC8"/>
    <w:rsid w:val="00A870D7"/>
    <w:rsid w:val="00A87366"/>
    <w:rsid w:val="00A90173"/>
    <w:rsid w:val="00A907FC"/>
    <w:rsid w:val="00A91352"/>
    <w:rsid w:val="00A92181"/>
    <w:rsid w:val="00A92C65"/>
    <w:rsid w:val="00A9369E"/>
    <w:rsid w:val="00A93CDF"/>
    <w:rsid w:val="00A93D78"/>
    <w:rsid w:val="00A948D7"/>
    <w:rsid w:val="00A94B54"/>
    <w:rsid w:val="00A971DC"/>
    <w:rsid w:val="00A9792D"/>
    <w:rsid w:val="00AA44FA"/>
    <w:rsid w:val="00AA4BE6"/>
    <w:rsid w:val="00AA5681"/>
    <w:rsid w:val="00AA5BEB"/>
    <w:rsid w:val="00AA5ECF"/>
    <w:rsid w:val="00AA5F9F"/>
    <w:rsid w:val="00AA5FB9"/>
    <w:rsid w:val="00AA6370"/>
    <w:rsid w:val="00AA6A7F"/>
    <w:rsid w:val="00AA6BB0"/>
    <w:rsid w:val="00AB108E"/>
    <w:rsid w:val="00AB1F72"/>
    <w:rsid w:val="00AB3410"/>
    <w:rsid w:val="00AB408F"/>
    <w:rsid w:val="00AB441C"/>
    <w:rsid w:val="00AB5043"/>
    <w:rsid w:val="00AB5456"/>
    <w:rsid w:val="00AC1157"/>
    <w:rsid w:val="00AC375E"/>
    <w:rsid w:val="00AC37F4"/>
    <w:rsid w:val="00AC4C9C"/>
    <w:rsid w:val="00AC534F"/>
    <w:rsid w:val="00AC62BB"/>
    <w:rsid w:val="00AC62CB"/>
    <w:rsid w:val="00AC7A2A"/>
    <w:rsid w:val="00AD0CD0"/>
    <w:rsid w:val="00AD11AA"/>
    <w:rsid w:val="00AD14B5"/>
    <w:rsid w:val="00AD18D8"/>
    <w:rsid w:val="00AD2314"/>
    <w:rsid w:val="00AD2837"/>
    <w:rsid w:val="00AD3C84"/>
    <w:rsid w:val="00AD4858"/>
    <w:rsid w:val="00AD4B26"/>
    <w:rsid w:val="00AD5794"/>
    <w:rsid w:val="00AD5EAE"/>
    <w:rsid w:val="00AD6C05"/>
    <w:rsid w:val="00AD6D5D"/>
    <w:rsid w:val="00AD7899"/>
    <w:rsid w:val="00AD7DEA"/>
    <w:rsid w:val="00AE0350"/>
    <w:rsid w:val="00AE182C"/>
    <w:rsid w:val="00AE1C85"/>
    <w:rsid w:val="00AE2A20"/>
    <w:rsid w:val="00AE2A80"/>
    <w:rsid w:val="00AE3793"/>
    <w:rsid w:val="00AE41EC"/>
    <w:rsid w:val="00AE448E"/>
    <w:rsid w:val="00AE456E"/>
    <w:rsid w:val="00AE456F"/>
    <w:rsid w:val="00AE609D"/>
    <w:rsid w:val="00AE6A2C"/>
    <w:rsid w:val="00AE7545"/>
    <w:rsid w:val="00AF0D4A"/>
    <w:rsid w:val="00AF2299"/>
    <w:rsid w:val="00AF237A"/>
    <w:rsid w:val="00AF240B"/>
    <w:rsid w:val="00AF24F1"/>
    <w:rsid w:val="00AF2746"/>
    <w:rsid w:val="00AF30F0"/>
    <w:rsid w:val="00AF3238"/>
    <w:rsid w:val="00AF4889"/>
    <w:rsid w:val="00AF4F6B"/>
    <w:rsid w:val="00AF5D84"/>
    <w:rsid w:val="00AF5F69"/>
    <w:rsid w:val="00AF7BC8"/>
    <w:rsid w:val="00B01DCF"/>
    <w:rsid w:val="00B02537"/>
    <w:rsid w:val="00B032BA"/>
    <w:rsid w:val="00B0342B"/>
    <w:rsid w:val="00B043EE"/>
    <w:rsid w:val="00B04FCA"/>
    <w:rsid w:val="00B05216"/>
    <w:rsid w:val="00B05553"/>
    <w:rsid w:val="00B05A2C"/>
    <w:rsid w:val="00B07214"/>
    <w:rsid w:val="00B07496"/>
    <w:rsid w:val="00B119A0"/>
    <w:rsid w:val="00B12AA9"/>
    <w:rsid w:val="00B12E95"/>
    <w:rsid w:val="00B15336"/>
    <w:rsid w:val="00B15717"/>
    <w:rsid w:val="00B15974"/>
    <w:rsid w:val="00B16A77"/>
    <w:rsid w:val="00B20542"/>
    <w:rsid w:val="00B21094"/>
    <w:rsid w:val="00B21CCE"/>
    <w:rsid w:val="00B21CF0"/>
    <w:rsid w:val="00B222AC"/>
    <w:rsid w:val="00B2413C"/>
    <w:rsid w:val="00B26F6E"/>
    <w:rsid w:val="00B273A4"/>
    <w:rsid w:val="00B3079B"/>
    <w:rsid w:val="00B31188"/>
    <w:rsid w:val="00B3315D"/>
    <w:rsid w:val="00B33DD2"/>
    <w:rsid w:val="00B340C6"/>
    <w:rsid w:val="00B3428C"/>
    <w:rsid w:val="00B3471C"/>
    <w:rsid w:val="00B35977"/>
    <w:rsid w:val="00B4100F"/>
    <w:rsid w:val="00B4146A"/>
    <w:rsid w:val="00B4147A"/>
    <w:rsid w:val="00B42A0D"/>
    <w:rsid w:val="00B42D18"/>
    <w:rsid w:val="00B436D3"/>
    <w:rsid w:val="00B44A04"/>
    <w:rsid w:val="00B46263"/>
    <w:rsid w:val="00B46B26"/>
    <w:rsid w:val="00B47628"/>
    <w:rsid w:val="00B47DAE"/>
    <w:rsid w:val="00B47DCC"/>
    <w:rsid w:val="00B5237E"/>
    <w:rsid w:val="00B526BA"/>
    <w:rsid w:val="00B53F8F"/>
    <w:rsid w:val="00B54151"/>
    <w:rsid w:val="00B54473"/>
    <w:rsid w:val="00B60796"/>
    <w:rsid w:val="00B635A0"/>
    <w:rsid w:val="00B642FC"/>
    <w:rsid w:val="00B66348"/>
    <w:rsid w:val="00B6709A"/>
    <w:rsid w:val="00B701A8"/>
    <w:rsid w:val="00B701F9"/>
    <w:rsid w:val="00B702F1"/>
    <w:rsid w:val="00B70F2D"/>
    <w:rsid w:val="00B71459"/>
    <w:rsid w:val="00B72023"/>
    <w:rsid w:val="00B72918"/>
    <w:rsid w:val="00B72E5D"/>
    <w:rsid w:val="00B76288"/>
    <w:rsid w:val="00B765EF"/>
    <w:rsid w:val="00B76983"/>
    <w:rsid w:val="00B76D50"/>
    <w:rsid w:val="00B77EC8"/>
    <w:rsid w:val="00B8054F"/>
    <w:rsid w:val="00B81E6B"/>
    <w:rsid w:val="00B84060"/>
    <w:rsid w:val="00B84AFA"/>
    <w:rsid w:val="00B86277"/>
    <w:rsid w:val="00B86791"/>
    <w:rsid w:val="00B87021"/>
    <w:rsid w:val="00B87DB1"/>
    <w:rsid w:val="00B912D5"/>
    <w:rsid w:val="00B926E6"/>
    <w:rsid w:val="00B92BF4"/>
    <w:rsid w:val="00B92CA8"/>
    <w:rsid w:val="00B930B3"/>
    <w:rsid w:val="00B933BA"/>
    <w:rsid w:val="00B95267"/>
    <w:rsid w:val="00B95765"/>
    <w:rsid w:val="00B96774"/>
    <w:rsid w:val="00B9794D"/>
    <w:rsid w:val="00B97E42"/>
    <w:rsid w:val="00BA0D68"/>
    <w:rsid w:val="00BA1C14"/>
    <w:rsid w:val="00BA24B4"/>
    <w:rsid w:val="00BA4B2F"/>
    <w:rsid w:val="00BA546D"/>
    <w:rsid w:val="00BA6122"/>
    <w:rsid w:val="00BA6DE7"/>
    <w:rsid w:val="00BA7398"/>
    <w:rsid w:val="00BB018C"/>
    <w:rsid w:val="00BB0349"/>
    <w:rsid w:val="00BB1B09"/>
    <w:rsid w:val="00BB1D57"/>
    <w:rsid w:val="00BB1E0D"/>
    <w:rsid w:val="00BB21A4"/>
    <w:rsid w:val="00BB3267"/>
    <w:rsid w:val="00BB3381"/>
    <w:rsid w:val="00BB3BC2"/>
    <w:rsid w:val="00BB3F0E"/>
    <w:rsid w:val="00BB4557"/>
    <w:rsid w:val="00BB51ED"/>
    <w:rsid w:val="00BB7B09"/>
    <w:rsid w:val="00BC0CD3"/>
    <w:rsid w:val="00BC0FDF"/>
    <w:rsid w:val="00BC1FEE"/>
    <w:rsid w:val="00BC226D"/>
    <w:rsid w:val="00BC3299"/>
    <w:rsid w:val="00BC39BA"/>
    <w:rsid w:val="00BC3F36"/>
    <w:rsid w:val="00BC58AE"/>
    <w:rsid w:val="00BC7540"/>
    <w:rsid w:val="00BD0690"/>
    <w:rsid w:val="00BD1581"/>
    <w:rsid w:val="00BD28BE"/>
    <w:rsid w:val="00BD3AA0"/>
    <w:rsid w:val="00BD4D38"/>
    <w:rsid w:val="00BD598C"/>
    <w:rsid w:val="00BD5B07"/>
    <w:rsid w:val="00BD62A2"/>
    <w:rsid w:val="00BD764D"/>
    <w:rsid w:val="00BE0D7B"/>
    <w:rsid w:val="00BE2318"/>
    <w:rsid w:val="00BE2693"/>
    <w:rsid w:val="00BE26DD"/>
    <w:rsid w:val="00BE2747"/>
    <w:rsid w:val="00BE2CB3"/>
    <w:rsid w:val="00BE47D4"/>
    <w:rsid w:val="00BE6387"/>
    <w:rsid w:val="00BF017C"/>
    <w:rsid w:val="00BF01EF"/>
    <w:rsid w:val="00BF343B"/>
    <w:rsid w:val="00BF4A28"/>
    <w:rsid w:val="00BF5053"/>
    <w:rsid w:val="00BF5A9A"/>
    <w:rsid w:val="00BF5DA4"/>
    <w:rsid w:val="00BF5EEA"/>
    <w:rsid w:val="00BF6939"/>
    <w:rsid w:val="00BF6AB6"/>
    <w:rsid w:val="00BF76F7"/>
    <w:rsid w:val="00C01C87"/>
    <w:rsid w:val="00C02128"/>
    <w:rsid w:val="00C02157"/>
    <w:rsid w:val="00C02260"/>
    <w:rsid w:val="00C03FE6"/>
    <w:rsid w:val="00C0640E"/>
    <w:rsid w:val="00C11A42"/>
    <w:rsid w:val="00C12B20"/>
    <w:rsid w:val="00C149A3"/>
    <w:rsid w:val="00C14D3A"/>
    <w:rsid w:val="00C1502A"/>
    <w:rsid w:val="00C17F89"/>
    <w:rsid w:val="00C210B5"/>
    <w:rsid w:val="00C22E8F"/>
    <w:rsid w:val="00C230E8"/>
    <w:rsid w:val="00C2337D"/>
    <w:rsid w:val="00C24041"/>
    <w:rsid w:val="00C24B5C"/>
    <w:rsid w:val="00C257E4"/>
    <w:rsid w:val="00C25CDB"/>
    <w:rsid w:val="00C26670"/>
    <w:rsid w:val="00C26C32"/>
    <w:rsid w:val="00C26C92"/>
    <w:rsid w:val="00C27B1E"/>
    <w:rsid w:val="00C312F4"/>
    <w:rsid w:val="00C31331"/>
    <w:rsid w:val="00C34E83"/>
    <w:rsid w:val="00C35492"/>
    <w:rsid w:val="00C355B2"/>
    <w:rsid w:val="00C36DFE"/>
    <w:rsid w:val="00C415C0"/>
    <w:rsid w:val="00C45849"/>
    <w:rsid w:val="00C460D7"/>
    <w:rsid w:val="00C467B2"/>
    <w:rsid w:val="00C46948"/>
    <w:rsid w:val="00C50543"/>
    <w:rsid w:val="00C509F5"/>
    <w:rsid w:val="00C50C70"/>
    <w:rsid w:val="00C50CC3"/>
    <w:rsid w:val="00C51E8B"/>
    <w:rsid w:val="00C525B4"/>
    <w:rsid w:val="00C52A99"/>
    <w:rsid w:val="00C53392"/>
    <w:rsid w:val="00C5548E"/>
    <w:rsid w:val="00C55EF9"/>
    <w:rsid w:val="00C57897"/>
    <w:rsid w:val="00C57916"/>
    <w:rsid w:val="00C5792C"/>
    <w:rsid w:val="00C60A7F"/>
    <w:rsid w:val="00C60B94"/>
    <w:rsid w:val="00C62341"/>
    <w:rsid w:val="00C62561"/>
    <w:rsid w:val="00C62877"/>
    <w:rsid w:val="00C62F9E"/>
    <w:rsid w:val="00C647F7"/>
    <w:rsid w:val="00C64BA2"/>
    <w:rsid w:val="00C65253"/>
    <w:rsid w:val="00C659C7"/>
    <w:rsid w:val="00C66A54"/>
    <w:rsid w:val="00C7035C"/>
    <w:rsid w:val="00C7268D"/>
    <w:rsid w:val="00C72D21"/>
    <w:rsid w:val="00C74762"/>
    <w:rsid w:val="00C74A48"/>
    <w:rsid w:val="00C7547D"/>
    <w:rsid w:val="00C75F9D"/>
    <w:rsid w:val="00C76EF2"/>
    <w:rsid w:val="00C80728"/>
    <w:rsid w:val="00C807A1"/>
    <w:rsid w:val="00C82AFC"/>
    <w:rsid w:val="00C83014"/>
    <w:rsid w:val="00C83818"/>
    <w:rsid w:val="00C83C9C"/>
    <w:rsid w:val="00C84AF1"/>
    <w:rsid w:val="00C84B9C"/>
    <w:rsid w:val="00C85F3B"/>
    <w:rsid w:val="00C86901"/>
    <w:rsid w:val="00C876BE"/>
    <w:rsid w:val="00C9156D"/>
    <w:rsid w:val="00C92951"/>
    <w:rsid w:val="00C978DE"/>
    <w:rsid w:val="00CA166D"/>
    <w:rsid w:val="00CA1EB5"/>
    <w:rsid w:val="00CA2E70"/>
    <w:rsid w:val="00CA2F98"/>
    <w:rsid w:val="00CA34B9"/>
    <w:rsid w:val="00CA3E36"/>
    <w:rsid w:val="00CA45F1"/>
    <w:rsid w:val="00CA4C4F"/>
    <w:rsid w:val="00CA5752"/>
    <w:rsid w:val="00CA5F8E"/>
    <w:rsid w:val="00CA6236"/>
    <w:rsid w:val="00CA757D"/>
    <w:rsid w:val="00CA7EFF"/>
    <w:rsid w:val="00CB074F"/>
    <w:rsid w:val="00CB1D9C"/>
    <w:rsid w:val="00CB44FB"/>
    <w:rsid w:val="00CB5785"/>
    <w:rsid w:val="00CB6A69"/>
    <w:rsid w:val="00CC0316"/>
    <w:rsid w:val="00CC2FBF"/>
    <w:rsid w:val="00CC3482"/>
    <w:rsid w:val="00CC3B93"/>
    <w:rsid w:val="00CC4156"/>
    <w:rsid w:val="00CC450E"/>
    <w:rsid w:val="00CC7F7E"/>
    <w:rsid w:val="00CD0705"/>
    <w:rsid w:val="00CD07CF"/>
    <w:rsid w:val="00CD1260"/>
    <w:rsid w:val="00CD139B"/>
    <w:rsid w:val="00CD174A"/>
    <w:rsid w:val="00CD20F0"/>
    <w:rsid w:val="00CD425C"/>
    <w:rsid w:val="00CD4471"/>
    <w:rsid w:val="00CD46AB"/>
    <w:rsid w:val="00CD522B"/>
    <w:rsid w:val="00CD56A1"/>
    <w:rsid w:val="00CD7457"/>
    <w:rsid w:val="00CE28DD"/>
    <w:rsid w:val="00CE2A57"/>
    <w:rsid w:val="00CE2E50"/>
    <w:rsid w:val="00CE3767"/>
    <w:rsid w:val="00CE4926"/>
    <w:rsid w:val="00CE4ADB"/>
    <w:rsid w:val="00CE4BA2"/>
    <w:rsid w:val="00CE4D64"/>
    <w:rsid w:val="00CE7129"/>
    <w:rsid w:val="00CE71EA"/>
    <w:rsid w:val="00CF12EA"/>
    <w:rsid w:val="00CF21DA"/>
    <w:rsid w:val="00CF26A2"/>
    <w:rsid w:val="00CF2E63"/>
    <w:rsid w:val="00CF3540"/>
    <w:rsid w:val="00CF3873"/>
    <w:rsid w:val="00CF3A18"/>
    <w:rsid w:val="00CF5758"/>
    <w:rsid w:val="00CF5831"/>
    <w:rsid w:val="00CF5BFA"/>
    <w:rsid w:val="00D0050E"/>
    <w:rsid w:val="00D00819"/>
    <w:rsid w:val="00D016C4"/>
    <w:rsid w:val="00D01C12"/>
    <w:rsid w:val="00D03600"/>
    <w:rsid w:val="00D03BF6"/>
    <w:rsid w:val="00D03FFC"/>
    <w:rsid w:val="00D0401D"/>
    <w:rsid w:val="00D040FC"/>
    <w:rsid w:val="00D04BB6"/>
    <w:rsid w:val="00D04C24"/>
    <w:rsid w:val="00D05730"/>
    <w:rsid w:val="00D073DA"/>
    <w:rsid w:val="00D078A6"/>
    <w:rsid w:val="00D1073B"/>
    <w:rsid w:val="00D10CBF"/>
    <w:rsid w:val="00D111A5"/>
    <w:rsid w:val="00D1204D"/>
    <w:rsid w:val="00D12245"/>
    <w:rsid w:val="00D13927"/>
    <w:rsid w:val="00D150A8"/>
    <w:rsid w:val="00D151EB"/>
    <w:rsid w:val="00D15E62"/>
    <w:rsid w:val="00D177A9"/>
    <w:rsid w:val="00D20C0A"/>
    <w:rsid w:val="00D2221F"/>
    <w:rsid w:val="00D236CC"/>
    <w:rsid w:val="00D23CBD"/>
    <w:rsid w:val="00D23FCA"/>
    <w:rsid w:val="00D24F7D"/>
    <w:rsid w:val="00D256C6"/>
    <w:rsid w:val="00D25772"/>
    <w:rsid w:val="00D25D23"/>
    <w:rsid w:val="00D2639D"/>
    <w:rsid w:val="00D3025A"/>
    <w:rsid w:val="00D314CA"/>
    <w:rsid w:val="00D31C39"/>
    <w:rsid w:val="00D326CA"/>
    <w:rsid w:val="00D32FE8"/>
    <w:rsid w:val="00D33258"/>
    <w:rsid w:val="00D334C6"/>
    <w:rsid w:val="00D34737"/>
    <w:rsid w:val="00D34A6F"/>
    <w:rsid w:val="00D34A8C"/>
    <w:rsid w:val="00D35130"/>
    <w:rsid w:val="00D36492"/>
    <w:rsid w:val="00D3663C"/>
    <w:rsid w:val="00D36839"/>
    <w:rsid w:val="00D3695F"/>
    <w:rsid w:val="00D36C8A"/>
    <w:rsid w:val="00D37450"/>
    <w:rsid w:val="00D374A7"/>
    <w:rsid w:val="00D37F29"/>
    <w:rsid w:val="00D4114F"/>
    <w:rsid w:val="00D42544"/>
    <w:rsid w:val="00D43AAC"/>
    <w:rsid w:val="00D503E5"/>
    <w:rsid w:val="00D50519"/>
    <w:rsid w:val="00D50CD5"/>
    <w:rsid w:val="00D51E05"/>
    <w:rsid w:val="00D5298A"/>
    <w:rsid w:val="00D52C45"/>
    <w:rsid w:val="00D52C9F"/>
    <w:rsid w:val="00D530A0"/>
    <w:rsid w:val="00D54051"/>
    <w:rsid w:val="00D542F0"/>
    <w:rsid w:val="00D54AE8"/>
    <w:rsid w:val="00D54B04"/>
    <w:rsid w:val="00D557F5"/>
    <w:rsid w:val="00D56317"/>
    <w:rsid w:val="00D57128"/>
    <w:rsid w:val="00D57161"/>
    <w:rsid w:val="00D57DC7"/>
    <w:rsid w:val="00D618FE"/>
    <w:rsid w:val="00D6287C"/>
    <w:rsid w:val="00D63064"/>
    <w:rsid w:val="00D63613"/>
    <w:rsid w:val="00D64192"/>
    <w:rsid w:val="00D643B5"/>
    <w:rsid w:val="00D653E4"/>
    <w:rsid w:val="00D671C4"/>
    <w:rsid w:val="00D70208"/>
    <w:rsid w:val="00D724A4"/>
    <w:rsid w:val="00D72CA0"/>
    <w:rsid w:val="00D72E8B"/>
    <w:rsid w:val="00D73D04"/>
    <w:rsid w:val="00D74145"/>
    <w:rsid w:val="00D74F9E"/>
    <w:rsid w:val="00D7536E"/>
    <w:rsid w:val="00D764E7"/>
    <w:rsid w:val="00D76940"/>
    <w:rsid w:val="00D77250"/>
    <w:rsid w:val="00D80B1A"/>
    <w:rsid w:val="00D8235D"/>
    <w:rsid w:val="00D8355C"/>
    <w:rsid w:val="00D84C30"/>
    <w:rsid w:val="00D84C3C"/>
    <w:rsid w:val="00D8600A"/>
    <w:rsid w:val="00D868F7"/>
    <w:rsid w:val="00D87387"/>
    <w:rsid w:val="00D90D85"/>
    <w:rsid w:val="00D92AB4"/>
    <w:rsid w:val="00D92D20"/>
    <w:rsid w:val="00D93665"/>
    <w:rsid w:val="00D93CEA"/>
    <w:rsid w:val="00D96341"/>
    <w:rsid w:val="00D96E5C"/>
    <w:rsid w:val="00D97E32"/>
    <w:rsid w:val="00D97E4D"/>
    <w:rsid w:val="00DA303B"/>
    <w:rsid w:val="00DA43EE"/>
    <w:rsid w:val="00DA460B"/>
    <w:rsid w:val="00DA495B"/>
    <w:rsid w:val="00DA4C92"/>
    <w:rsid w:val="00DA583E"/>
    <w:rsid w:val="00DA5D8F"/>
    <w:rsid w:val="00DA7C92"/>
    <w:rsid w:val="00DB18E9"/>
    <w:rsid w:val="00DB26D7"/>
    <w:rsid w:val="00DB3C7E"/>
    <w:rsid w:val="00DB57D8"/>
    <w:rsid w:val="00DB6246"/>
    <w:rsid w:val="00DB66D6"/>
    <w:rsid w:val="00DB6B9B"/>
    <w:rsid w:val="00DC0AD6"/>
    <w:rsid w:val="00DC0C7A"/>
    <w:rsid w:val="00DC0DE3"/>
    <w:rsid w:val="00DC0E4F"/>
    <w:rsid w:val="00DC15ED"/>
    <w:rsid w:val="00DC2076"/>
    <w:rsid w:val="00DC30E4"/>
    <w:rsid w:val="00DC3702"/>
    <w:rsid w:val="00DC5084"/>
    <w:rsid w:val="00DC5BA5"/>
    <w:rsid w:val="00DC61DE"/>
    <w:rsid w:val="00DC6530"/>
    <w:rsid w:val="00DC6921"/>
    <w:rsid w:val="00DC711B"/>
    <w:rsid w:val="00DD00D4"/>
    <w:rsid w:val="00DD0628"/>
    <w:rsid w:val="00DD0A3A"/>
    <w:rsid w:val="00DD3D93"/>
    <w:rsid w:val="00DD44C8"/>
    <w:rsid w:val="00DD49A8"/>
    <w:rsid w:val="00DD4D43"/>
    <w:rsid w:val="00DD6A9D"/>
    <w:rsid w:val="00DE0DDB"/>
    <w:rsid w:val="00DE1F12"/>
    <w:rsid w:val="00DE3498"/>
    <w:rsid w:val="00DE350C"/>
    <w:rsid w:val="00DE4764"/>
    <w:rsid w:val="00DE48EB"/>
    <w:rsid w:val="00DE6DA8"/>
    <w:rsid w:val="00DE747D"/>
    <w:rsid w:val="00DE74F8"/>
    <w:rsid w:val="00DF02AB"/>
    <w:rsid w:val="00DF0A68"/>
    <w:rsid w:val="00DF22ED"/>
    <w:rsid w:val="00DF2E5E"/>
    <w:rsid w:val="00DF2F33"/>
    <w:rsid w:val="00DF3A74"/>
    <w:rsid w:val="00DF3FD9"/>
    <w:rsid w:val="00DF4EB2"/>
    <w:rsid w:val="00DF50CC"/>
    <w:rsid w:val="00DF5AA8"/>
    <w:rsid w:val="00DF5DB4"/>
    <w:rsid w:val="00DF6BC5"/>
    <w:rsid w:val="00DF719A"/>
    <w:rsid w:val="00DF7EFA"/>
    <w:rsid w:val="00E00FF3"/>
    <w:rsid w:val="00E01554"/>
    <w:rsid w:val="00E01E90"/>
    <w:rsid w:val="00E03065"/>
    <w:rsid w:val="00E042BE"/>
    <w:rsid w:val="00E0529F"/>
    <w:rsid w:val="00E06199"/>
    <w:rsid w:val="00E06680"/>
    <w:rsid w:val="00E06D53"/>
    <w:rsid w:val="00E06FBC"/>
    <w:rsid w:val="00E073F0"/>
    <w:rsid w:val="00E11524"/>
    <w:rsid w:val="00E11A8F"/>
    <w:rsid w:val="00E125CE"/>
    <w:rsid w:val="00E12707"/>
    <w:rsid w:val="00E12F11"/>
    <w:rsid w:val="00E132F9"/>
    <w:rsid w:val="00E15199"/>
    <w:rsid w:val="00E1578F"/>
    <w:rsid w:val="00E1672D"/>
    <w:rsid w:val="00E2069B"/>
    <w:rsid w:val="00E21E70"/>
    <w:rsid w:val="00E22360"/>
    <w:rsid w:val="00E23477"/>
    <w:rsid w:val="00E24049"/>
    <w:rsid w:val="00E24DC0"/>
    <w:rsid w:val="00E24E50"/>
    <w:rsid w:val="00E26871"/>
    <w:rsid w:val="00E269A8"/>
    <w:rsid w:val="00E27FCC"/>
    <w:rsid w:val="00E32496"/>
    <w:rsid w:val="00E329D3"/>
    <w:rsid w:val="00E34A8E"/>
    <w:rsid w:val="00E35F7E"/>
    <w:rsid w:val="00E3774B"/>
    <w:rsid w:val="00E37C66"/>
    <w:rsid w:val="00E400A5"/>
    <w:rsid w:val="00E419C8"/>
    <w:rsid w:val="00E41BD8"/>
    <w:rsid w:val="00E42376"/>
    <w:rsid w:val="00E42D13"/>
    <w:rsid w:val="00E433FA"/>
    <w:rsid w:val="00E45EA4"/>
    <w:rsid w:val="00E464CE"/>
    <w:rsid w:val="00E47661"/>
    <w:rsid w:val="00E5103D"/>
    <w:rsid w:val="00E5229F"/>
    <w:rsid w:val="00E52BD2"/>
    <w:rsid w:val="00E53C82"/>
    <w:rsid w:val="00E53CA8"/>
    <w:rsid w:val="00E54161"/>
    <w:rsid w:val="00E54447"/>
    <w:rsid w:val="00E54AA9"/>
    <w:rsid w:val="00E54DD0"/>
    <w:rsid w:val="00E5568E"/>
    <w:rsid w:val="00E55E1D"/>
    <w:rsid w:val="00E567BB"/>
    <w:rsid w:val="00E576C1"/>
    <w:rsid w:val="00E57AC8"/>
    <w:rsid w:val="00E57CD7"/>
    <w:rsid w:val="00E60576"/>
    <w:rsid w:val="00E60644"/>
    <w:rsid w:val="00E60986"/>
    <w:rsid w:val="00E61C60"/>
    <w:rsid w:val="00E6282E"/>
    <w:rsid w:val="00E633ED"/>
    <w:rsid w:val="00E6443A"/>
    <w:rsid w:val="00E647AE"/>
    <w:rsid w:val="00E65F47"/>
    <w:rsid w:val="00E6740B"/>
    <w:rsid w:val="00E67C11"/>
    <w:rsid w:val="00E7073E"/>
    <w:rsid w:val="00E71598"/>
    <w:rsid w:val="00E71799"/>
    <w:rsid w:val="00E71847"/>
    <w:rsid w:val="00E71AF6"/>
    <w:rsid w:val="00E7236F"/>
    <w:rsid w:val="00E723E3"/>
    <w:rsid w:val="00E72407"/>
    <w:rsid w:val="00E7279C"/>
    <w:rsid w:val="00E730FB"/>
    <w:rsid w:val="00E736CB"/>
    <w:rsid w:val="00E73D46"/>
    <w:rsid w:val="00E747B8"/>
    <w:rsid w:val="00E75616"/>
    <w:rsid w:val="00E75799"/>
    <w:rsid w:val="00E76028"/>
    <w:rsid w:val="00E76FFF"/>
    <w:rsid w:val="00E82E31"/>
    <w:rsid w:val="00E8458D"/>
    <w:rsid w:val="00E85C46"/>
    <w:rsid w:val="00E85DB3"/>
    <w:rsid w:val="00E8629E"/>
    <w:rsid w:val="00E862BF"/>
    <w:rsid w:val="00E86418"/>
    <w:rsid w:val="00E87109"/>
    <w:rsid w:val="00E87683"/>
    <w:rsid w:val="00E90149"/>
    <w:rsid w:val="00E911B3"/>
    <w:rsid w:val="00E91D18"/>
    <w:rsid w:val="00E91FFA"/>
    <w:rsid w:val="00E92A46"/>
    <w:rsid w:val="00E93576"/>
    <w:rsid w:val="00E937A2"/>
    <w:rsid w:val="00E93AB2"/>
    <w:rsid w:val="00E963E1"/>
    <w:rsid w:val="00E96B9D"/>
    <w:rsid w:val="00E9715C"/>
    <w:rsid w:val="00E97495"/>
    <w:rsid w:val="00EA08DF"/>
    <w:rsid w:val="00EA09F7"/>
    <w:rsid w:val="00EA1521"/>
    <w:rsid w:val="00EA1A0E"/>
    <w:rsid w:val="00EA459A"/>
    <w:rsid w:val="00EA6189"/>
    <w:rsid w:val="00EA692D"/>
    <w:rsid w:val="00EA6AD2"/>
    <w:rsid w:val="00EA723C"/>
    <w:rsid w:val="00EB035F"/>
    <w:rsid w:val="00EB2062"/>
    <w:rsid w:val="00EB3618"/>
    <w:rsid w:val="00EB3681"/>
    <w:rsid w:val="00EB3E31"/>
    <w:rsid w:val="00EB4903"/>
    <w:rsid w:val="00EB4FE4"/>
    <w:rsid w:val="00EB5E0F"/>
    <w:rsid w:val="00EB7686"/>
    <w:rsid w:val="00EC0289"/>
    <w:rsid w:val="00EC0443"/>
    <w:rsid w:val="00EC048B"/>
    <w:rsid w:val="00EC0D92"/>
    <w:rsid w:val="00EC125E"/>
    <w:rsid w:val="00EC25B2"/>
    <w:rsid w:val="00EC28BF"/>
    <w:rsid w:val="00EC2E5C"/>
    <w:rsid w:val="00EC34A4"/>
    <w:rsid w:val="00EC3532"/>
    <w:rsid w:val="00EC357A"/>
    <w:rsid w:val="00EC439F"/>
    <w:rsid w:val="00EC4774"/>
    <w:rsid w:val="00EC56AE"/>
    <w:rsid w:val="00EC5869"/>
    <w:rsid w:val="00EC6EC0"/>
    <w:rsid w:val="00EC7470"/>
    <w:rsid w:val="00EC7EC0"/>
    <w:rsid w:val="00ED0806"/>
    <w:rsid w:val="00ED0F50"/>
    <w:rsid w:val="00ED177D"/>
    <w:rsid w:val="00ED1FD8"/>
    <w:rsid w:val="00ED4049"/>
    <w:rsid w:val="00ED4160"/>
    <w:rsid w:val="00ED63BD"/>
    <w:rsid w:val="00ED6AEC"/>
    <w:rsid w:val="00ED728D"/>
    <w:rsid w:val="00ED79B5"/>
    <w:rsid w:val="00ED7B38"/>
    <w:rsid w:val="00EE113C"/>
    <w:rsid w:val="00EE13FA"/>
    <w:rsid w:val="00EE1CB8"/>
    <w:rsid w:val="00EE1F74"/>
    <w:rsid w:val="00EE2CC6"/>
    <w:rsid w:val="00EE33C2"/>
    <w:rsid w:val="00EE59E5"/>
    <w:rsid w:val="00EE7063"/>
    <w:rsid w:val="00EF0B99"/>
    <w:rsid w:val="00EF0CAA"/>
    <w:rsid w:val="00EF2016"/>
    <w:rsid w:val="00EF29D0"/>
    <w:rsid w:val="00EF2C8B"/>
    <w:rsid w:val="00EF2DAE"/>
    <w:rsid w:val="00EF4331"/>
    <w:rsid w:val="00EF5A2E"/>
    <w:rsid w:val="00EF5C60"/>
    <w:rsid w:val="00EF68A4"/>
    <w:rsid w:val="00EF749C"/>
    <w:rsid w:val="00EF760B"/>
    <w:rsid w:val="00EF76C6"/>
    <w:rsid w:val="00EF7B05"/>
    <w:rsid w:val="00EF7E76"/>
    <w:rsid w:val="00F00794"/>
    <w:rsid w:val="00F0145F"/>
    <w:rsid w:val="00F01961"/>
    <w:rsid w:val="00F023A1"/>
    <w:rsid w:val="00F02597"/>
    <w:rsid w:val="00F02C6D"/>
    <w:rsid w:val="00F02FA5"/>
    <w:rsid w:val="00F04398"/>
    <w:rsid w:val="00F04EC4"/>
    <w:rsid w:val="00F07CFD"/>
    <w:rsid w:val="00F13B2A"/>
    <w:rsid w:val="00F13EB9"/>
    <w:rsid w:val="00F16163"/>
    <w:rsid w:val="00F163E2"/>
    <w:rsid w:val="00F16A4C"/>
    <w:rsid w:val="00F17220"/>
    <w:rsid w:val="00F20263"/>
    <w:rsid w:val="00F204DC"/>
    <w:rsid w:val="00F2231F"/>
    <w:rsid w:val="00F227E3"/>
    <w:rsid w:val="00F22879"/>
    <w:rsid w:val="00F2314C"/>
    <w:rsid w:val="00F23245"/>
    <w:rsid w:val="00F23906"/>
    <w:rsid w:val="00F23B62"/>
    <w:rsid w:val="00F254A5"/>
    <w:rsid w:val="00F25B37"/>
    <w:rsid w:val="00F3083D"/>
    <w:rsid w:val="00F31AB6"/>
    <w:rsid w:val="00F323BC"/>
    <w:rsid w:val="00F32855"/>
    <w:rsid w:val="00F331BD"/>
    <w:rsid w:val="00F34448"/>
    <w:rsid w:val="00F34528"/>
    <w:rsid w:val="00F351B4"/>
    <w:rsid w:val="00F375E0"/>
    <w:rsid w:val="00F378F9"/>
    <w:rsid w:val="00F404EF"/>
    <w:rsid w:val="00F40636"/>
    <w:rsid w:val="00F408D8"/>
    <w:rsid w:val="00F41957"/>
    <w:rsid w:val="00F42103"/>
    <w:rsid w:val="00F43F5A"/>
    <w:rsid w:val="00F4608C"/>
    <w:rsid w:val="00F462AE"/>
    <w:rsid w:val="00F47D0E"/>
    <w:rsid w:val="00F513D3"/>
    <w:rsid w:val="00F51B6E"/>
    <w:rsid w:val="00F52537"/>
    <w:rsid w:val="00F526A0"/>
    <w:rsid w:val="00F54392"/>
    <w:rsid w:val="00F5446B"/>
    <w:rsid w:val="00F55087"/>
    <w:rsid w:val="00F55704"/>
    <w:rsid w:val="00F55DB9"/>
    <w:rsid w:val="00F5726B"/>
    <w:rsid w:val="00F576D4"/>
    <w:rsid w:val="00F57E15"/>
    <w:rsid w:val="00F6115A"/>
    <w:rsid w:val="00F62367"/>
    <w:rsid w:val="00F623A0"/>
    <w:rsid w:val="00F63AE0"/>
    <w:rsid w:val="00F64F30"/>
    <w:rsid w:val="00F65C82"/>
    <w:rsid w:val="00F66E0D"/>
    <w:rsid w:val="00F67854"/>
    <w:rsid w:val="00F704FC"/>
    <w:rsid w:val="00F7113C"/>
    <w:rsid w:val="00F7180F"/>
    <w:rsid w:val="00F719D3"/>
    <w:rsid w:val="00F725FB"/>
    <w:rsid w:val="00F72A63"/>
    <w:rsid w:val="00F72B3B"/>
    <w:rsid w:val="00F7308C"/>
    <w:rsid w:val="00F732BF"/>
    <w:rsid w:val="00F73AEB"/>
    <w:rsid w:val="00F74840"/>
    <w:rsid w:val="00F75339"/>
    <w:rsid w:val="00F759F8"/>
    <w:rsid w:val="00F76047"/>
    <w:rsid w:val="00F765E8"/>
    <w:rsid w:val="00F77E28"/>
    <w:rsid w:val="00F807FC"/>
    <w:rsid w:val="00F80B1F"/>
    <w:rsid w:val="00F81B72"/>
    <w:rsid w:val="00F81DAE"/>
    <w:rsid w:val="00F825B5"/>
    <w:rsid w:val="00F83946"/>
    <w:rsid w:val="00F83E84"/>
    <w:rsid w:val="00F84D9C"/>
    <w:rsid w:val="00F84DC2"/>
    <w:rsid w:val="00F8548F"/>
    <w:rsid w:val="00F85A14"/>
    <w:rsid w:val="00F860A3"/>
    <w:rsid w:val="00F9182E"/>
    <w:rsid w:val="00F91CAF"/>
    <w:rsid w:val="00F93FF9"/>
    <w:rsid w:val="00F95BB7"/>
    <w:rsid w:val="00F97005"/>
    <w:rsid w:val="00F9749D"/>
    <w:rsid w:val="00F97B06"/>
    <w:rsid w:val="00FA0127"/>
    <w:rsid w:val="00FA051D"/>
    <w:rsid w:val="00FA1A82"/>
    <w:rsid w:val="00FA2B37"/>
    <w:rsid w:val="00FA30CD"/>
    <w:rsid w:val="00FA343F"/>
    <w:rsid w:val="00FA413B"/>
    <w:rsid w:val="00FA453D"/>
    <w:rsid w:val="00FA4ACC"/>
    <w:rsid w:val="00FA70CE"/>
    <w:rsid w:val="00FA76FE"/>
    <w:rsid w:val="00FA7BD1"/>
    <w:rsid w:val="00FB00A9"/>
    <w:rsid w:val="00FB0E2B"/>
    <w:rsid w:val="00FB14AF"/>
    <w:rsid w:val="00FB1E53"/>
    <w:rsid w:val="00FB3A7F"/>
    <w:rsid w:val="00FB4213"/>
    <w:rsid w:val="00FB52A0"/>
    <w:rsid w:val="00FB6A27"/>
    <w:rsid w:val="00FC0518"/>
    <w:rsid w:val="00FC0638"/>
    <w:rsid w:val="00FC0729"/>
    <w:rsid w:val="00FC0989"/>
    <w:rsid w:val="00FC0C97"/>
    <w:rsid w:val="00FC0D68"/>
    <w:rsid w:val="00FC123F"/>
    <w:rsid w:val="00FD05C1"/>
    <w:rsid w:val="00FD140F"/>
    <w:rsid w:val="00FD15F1"/>
    <w:rsid w:val="00FD1768"/>
    <w:rsid w:val="00FD330A"/>
    <w:rsid w:val="00FD3886"/>
    <w:rsid w:val="00FD3EBD"/>
    <w:rsid w:val="00FD5907"/>
    <w:rsid w:val="00FD673B"/>
    <w:rsid w:val="00FD7659"/>
    <w:rsid w:val="00FE0F91"/>
    <w:rsid w:val="00FE19DF"/>
    <w:rsid w:val="00FE1AE9"/>
    <w:rsid w:val="00FE23D3"/>
    <w:rsid w:val="00FE284B"/>
    <w:rsid w:val="00FE2C9F"/>
    <w:rsid w:val="00FE2E62"/>
    <w:rsid w:val="00FE2F20"/>
    <w:rsid w:val="00FE51F0"/>
    <w:rsid w:val="00FE5E08"/>
    <w:rsid w:val="00FE74A8"/>
    <w:rsid w:val="00FE7CD5"/>
    <w:rsid w:val="00FF0398"/>
    <w:rsid w:val="00FF2028"/>
    <w:rsid w:val="00FF2116"/>
    <w:rsid w:val="00FF36A8"/>
    <w:rsid w:val="00FF4853"/>
    <w:rsid w:val="00FF4E27"/>
    <w:rsid w:val="00FF4F6C"/>
    <w:rsid w:val="00FF7594"/>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8C271"/>
  <w15:docId w15:val="{A9DBE7BE-D314-4EF8-ACCD-386429AF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82"/>
    <w:pPr>
      <w:spacing w:after="200" w:line="276" w:lineRule="auto"/>
    </w:pPr>
    <w:rPr>
      <w:rFonts w:ascii="Calibri" w:hAnsi="Calibri"/>
    </w:rPr>
  </w:style>
  <w:style w:type="paragraph" w:styleId="Nagwek1">
    <w:name w:val="heading 1"/>
    <w:aliases w:val="h1,H1,1st level,I1,heading 1,Chapter title,l1,l1+toc 1,Level 1,Level 11,Head 1,Head 11,Head 12,Head 111,Head 13,Head 112,Head 14,Head 113,Head 15,Head 114,Head 16,Head 115,Head 17,Head 116,Head 18,Head 117,Head 19,Head 118,Head 121,Head 1111"/>
    <w:basedOn w:val="Normalny"/>
    <w:next w:val="Normalny"/>
    <w:link w:val="Nagwek1Znak"/>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422965"/>
    <w:pPr>
      <w:keepNext/>
      <w:keepLines/>
      <w:spacing w:before="200" w:after="0"/>
      <w:outlineLvl w:val="1"/>
    </w:pPr>
    <w:rPr>
      <w:rFonts w:ascii="Arial" w:eastAsiaTheme="majorEastAsia" w:hAnsi="Arial" w:cstheme="majorBidi"/>
      <w:b/>
      <w:bCs/>
      <w:sz w:val="22"/>
      <w:szCs w:val="26"/>
    </w:rPr>
  </w:style>
  <w:style w:type="paragraph" w:styleId="Nagwek3">
    <w:name w:val="heading 3"/>
    <w:aliases w:val=" Znak"/>
    <w:basedOn w:val="Normalny"/>
    <w:next w:val="Normalny"/>
    <w:link w:val="Nagwek3Znak"/>
    <w:unhideWhenUsed/>
    <w:qFormat/>
    <w:rsid w:val="00C22E8F"/>
    <w:pPr>
      <w:keepNext/>
      <w:keepLines/>
      <w:spacing w:before="200" w:after="0"/>
      <w:outlineLvl w:val="2"/>
    </w:pPr>
    <w:rPr>
      <w:rFonts w:ascii="Arial" w:eastAsiaTheme="majorEastAsia" w:hAnsi="Arial" w:cstheme="majorBidi"/>
      <w:b/>
      <w:bCs/>
      <w:sz w:val="22"/>
    </w:rPr>
  </w:style>
  <w:style w:type="paragraph" w:styleId="Nagwek4">
    <w:name w:val="heading 4"/>
    <w:basedOn w:val="Normalny"/>
    <w:next w:val="Normalny"/>
    <w:link w:val="Nagwek4Znak"/>
    <w:qFormat/>
    <w:rsid w:val="0036104A"/>
    <w:pPr>
      <w:keepNext/>
      <w:widowControl w:val="0"/>
      <w:autoSpaceDE w:val="0"/>
      <w:autoSpaceDN w:val="0"/>
      <w:adjustRightInd w:val="0"/>
      <w:spacing w:after="0" w:line="240" w:lineRule="auto"/>
      <w:jc w:val="center"/>
      <w:outlineLvl w:val="3"/>
    </w:pPr>
    <w:rPr>
      <w:rFonts w:ascii="Arial" w:eastAsia="Times New Roman" w:hAnsi="Arial"/>
      <w:b/>
      <w:sz w:val="22"/>
      <w:szCs w:val="24"/>
      <w:lang w:val="x-none" w:eastAsia="x-none"/>
    </w:rPr>
  </w:style>
  <w:style w:type="paragraph" w:styleId="Nagwek5">
    <w:name w:val="heading 5"/>
    <w:basedOn w:val="Normalny"/>
    <w:next w:val="Normalny"/>
    <w:link w:val="Nagwek5Znak"/>
    <w:qFormat/>
    <w:rsid w:val="00DA7C9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3F0BBD"/>
    <w:pPr>
      <w:spacing w:before="240" w:after="60" w:line="240" w:lineRule="auto"/>
      <w:outlineLvl w:val="5"/>
    </w:pPr>
    <w:rPr>
      <w:rFonts w:ascii="Arial" w:eastAsia="Times New Roman" w:hAnsi="Arial"/>
      <w:b/>
      <w:bCs/>
      <w:sz w:val="22"/>
      <w:szCs w:val="22"/>
    </w:rPr>
  </w:style>
  <w:style w:type="paragraph" w:styleId="Nagwek7">
    <w:name w:val="heading 7"/>
    <w:basedOn w:val="Normalny"/>
    <w:next w:val="Normalny"/>
    <w:link w:val="Nagwek7Znak"/>
    <w:uiPriority w:val="99"/>
    <w:qFormat/>
    <w:rsid w:val="0036104A"/>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uiPriority w:val="99"/>
    <w:qFormat/>
    <w:rsid w:val="0036104A"/>
    <w:pPr>
      <w:keepNext/>
      <w:spacing w:after="0" w:line="240" w:lineRule="auto"/>
      <w:jc w:val="center"/>
      <w:outlineLvl w:val="7"/>
    </w:pPr>
    <w:rPr>
      <w:rFonts w:ascii="Arial" w:eastAsia="Times New Roman" w:hAnsi="Arial"/>
      <w:b/>
      <w:sz w:val="18"/>
      <w:szCs w:val="24"/>
      <w:lang w:val="x-none" w:eastAsia="x-none"/>
    </w:rPr>
  </w:style>
  <w:style w:type="paragraph" w:styleId="Nagwek9">
    <w:name w:val="heading 9"/>
    <w:basedOn w:val="Normalny"/>
    <w:next w:val="Normalny"/>
    <w:link w:val="Nagwek9Znak"/>
    <w:uiPriority w:val="99"/>
    <w:qFormat/>
    <w:rsid w:val="0036104A"/>
    <w:pPr>
      <w:keepNext/>
      <w:framePr w:hSpace="141" w:wrap="around" w:vAnchor="text" w:hAnchor="margin" w:y="126"/>
      <w:widowControl w:val="0"/>
      <w:suppressAutoHyphens/>
      <w:spacing w:after="0" w:line="240" w:lineRule="auto"/>
      <w:jc w:val="center"/>
      <w:outlineLvl w:val="8"/>
    </w:pPr>
    <w:rPr>
      <w:rFonts w:ascii="Arial" w:eastAsia="Lucida Sans Unicode" w:hAnsi="Arial"/>
      <w:b/>
      <w:bCs/>
      <w:kern w:val="1"/>
      <w:sz w:val="16"/>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Tekst podstawowy Znak Znak Znak,Tekst podstawowy Znak Znak Znak Znak Znak"/>
    <w:basedOn w:val="Normalny"/>
    <w:link w:val="TekstpodstawowyZnak"/>
    <w:autoRedefine/>
    <w:unhideWhenUsed/>
    <w:rsid w:val="00782779"/>
    <w:pPr>
      <w:spacing w:after="0" w:line="240" w:lineRule="auto"/>
      <w:jc w:val="both"/>
      <w:outlineLvl w:val="1"/>
    </w:pPr>
    <w:rPr>
      <w:rFonts w:ascii="Arial" w:eastAsia="Times New Roman" w:hAnsi="Arial" w:cs="Arial"/>
      <w:sz w:val="22"/>
      <w:szCs w:val="22"/>
      <w:lang w:eastAsia="en-US"/>
    </w:rPr>
  </w:style>
  <w:style w:type="character" w:customStyle="1" w:styleId="TekstpodstawowyZnak">
    <w:name w:val="Tekst podstawowy Znak"/>
    <w:aliases w:val="body text Znak,UNI-Tekst w tabeli Znak,Tekst podstawowy Znak Znak Znak Znak,Tekst podstawowy Znak Znak Znak Znak Znak Znak"/>
    <w:link w:val="Tekstpodstawowy"/>
    <w:rsid w:val="00782779"/>
    <w:rPr>
      <w:rFonts w:eastAsia="Times New Roman" w:cs="Arial"/>
      <w:sz w:val="22"/>
      <w:szCs w:val="22"/>
      <w:lang w:eastAsia="en-US"/>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aliases w:val="Normal,Akapit z listą31,Podsis rysunku,List Paragraph"/>
    <w:basedOn w:val="Normalny"/>
    <w:link w:val="AkapitzlistZnak"/>
    <w:uiPriority w:val="34"/>
    <w:qFormat/>
    <w:rsid w:val="00CA7EFF"/>
    <w:pPr>
      <w:ind w:left="720"/>
      <w:contextualSpacing/>
    </w:pPr>
  </w:style>
  <w:style w:type="paragraph" w:styleId="Nagwek">
    <w:name w:val="header"/>
    <w:basedOn w:val="Normalny"/>
    <w:link w:val="NagwekZnak"/>
    <w:uiPriority w:val="99"/>
    <w:unhideWhenUsed/>
    <w:rsid w:val="00F97B06"/>
    <w:pPr>
      <w:tabs>
        <w:tab w:val="center" w:pos="4536"/>
        <w:tab w:val="right" w:pos="9072"/>
      </w:tabs>
      <w:spacing w:after="0" w:line="240" w:lineRule="auto"/>
    </w:pPr>
    <w:rPr>
      <w:lang w:val="x-none"/>
    </w:rPr>
  </w:style>
  <w:style w:type="character" w:customStyle="1" w:styleId="NagwekZnak">
    <w:name w:val="Nagłówek Znak"/>
    <w:link w:val="Nagwek"/>
    <w:uiPriority w:val="99"/>
    <w:rsid w:val="00F97B06"/>
    <w:rPr>
      <w:rFonts w:ascii="Calibri" w:hAnsi="Calibri"/>
      <w:sz w:val="20"/>
      <w:lang w:eastAsia="pl-PL"/>
    </w:rPr>
  </w:style>
  <w:style w:type="paragraph" w:styleId="Stopka">
    <w:name w:val="footer"/>
    <w:basedOn w:val="Normalny"/>
    <w:link w:val="StopkaZnak"/>
    <w:uiPriority w:val="99"/>
    <w:unhideWhenUsed/>
    <w:rsid w:val="00F97B06"/>
    <w:pPr>
      <w:tabs>
        <w:tab w:val="center" w:pos="4536"/>
        <w:tab w:val="right" w:pos="9072"/>
      </w:tabs>
      <w:spacing w:after="0" w:line="240" w:lineRule="auto"/>
    </w:pPr>
    <w:rPr>
      <w:lang w:val="x-none"/>
    </w:rPr>
  </w:style>
  <w:style w:type="character" w:customStyle="1" w:styleId="StopkaZnak">
    <w:name w:val="Stopka Znak"/>
    <w:link w:val="Stopka"/>
    <w:uiPriority w:val="99"/>
    <w:rsid w:val="00F97B06"/>
    <w:rPr>
      <w:rFonts w:ascii="Calibri" w:hAnsi="Calibri"/>
      <w:sz w:val="20"/>
      <w:lang w:eastAsia="pl-PL"/>
    </w:rPr>
  </w:style>
  <w:style w:type="paragraph" w:styleId="Tekstdymka">
    <w:name w:val="Balloon Text"/>
    <w:basedOn w:val="Normalny"/>
    <w:link w:val="TekstdymkaZnak"/>
    <w:uiPriority w:val="99"/>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uiPriority w:val="99"/>
    <w:rsid w:val="00DA43EE"/>
    <w:rPr>
      <w:rFonts w:ascii="Tahoma" w:hAnsi="Tahoma" w:cs="Tahoma"/>
      <w:sz w:val="16"/>
      <w:szCs w:val="16"/>
      <w:lang w:eastAsia="pl-PL"/>
    </w:rPr>
  </w:style>
  <w:style w:type="character" w:styleId="Odwoaniedokomentarza">
    <w:name w:val="annotation reference"/>
    <w:unhideWhenUsed/>
    <w:rsid w:val="00DD4D43"/>
    <w:rPr>
      <w:sz w:val="16"/>
      <w:szCs w:val="16"/>
    </w:rPr>
  </w:style>
  <w:style w:type="paragraph" w:styleId="Tematkomentarza">
    <w:name w:val="annotation subject"/>
    <w:basedOn w:val="Tekstkomentarza"/>
    <w:next w:val="Tekstkomentarza"/>
    <w:link w:val="TematkomentarzaZnak"/>
    <w:unhideWhenUsed/>
    <w:rsid w:val="00DD4D43"/>
    <w:pPr>
      <w:spacing w:after="200"/>
    </w:pPr>
    <w:rPr>
      <w:rFonts w:ascii="Calibri" w:hAnsi="Calibri"/>
      <w:b/>
      <w:bCs/>
    </w:rPr>
  </w:style>
  <w:style w:type="character" w:customStyle="1" w:styleId="TematkomentarzaZnak">
    <w:name w:val="Temat komentarza Znak"/>
    <w:link w:val="Tematkomentarza"/>
    <w:rsid w:val="00DD4D43"/>
    <w:rPr>
      <w:rFonts w:ascii="Calibri" w:eastAsia="Times New Roman" w:hAnsi="Calibri"/>
      <w:b/>
      <w:bCs/>
      <w:sz w:val="20"/>
      <w:lang w:eastAsia="pl-PL"/>
    </w:rPr>
  </w:style>
  <w:style w:type="table" w:customStyle="1" w:styleId="Tabela-Siatka1">
    <w:name w:val="Tabela - Siatka1"/>
    <w:basedOn w:val="Standardowy"/>
    <w:next w:val="Tabela-Siatka"/>
    <w:uiPriority w:val="59"/>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H1 Znak1,1st level Znak1,I1 Znak1,heading 1 Znak1,Chapter title Znak1,l1 Znak1,l1+toc 1 Znak1,Level 1 Znak1,Level 11 Znak1,Head 1 Znak1,Head 11 Znak1,Head 12 Znak1,Head 111 Znak1,Head 13 Znak1,Head 112 Znak1,Head 14 Znak1"/>
    <w:link w:val="Nagwek1"/>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iPriority w:val="39"/>
    <w:unhideWhenUsed/>
    <w:qFormat/>
    <w:rsid w:val="00FD673B"/>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iPriority w:val="39"/>
    <w:unhideWhenUsed/>
    <w:qFormat/>
    <w:rsid w:val="00FD673B"/>
    <w:pPr>
      <w:tabs>
        <w:tab w:val="left" w:pos="851"/>
        <w:tab w:val="right" w:leader="dot" w:pos="9062"/>
      </w:tabs>
      <w:spacing w:after="100"/>
      <w:ind w:left="1418" w:hanging="1134"/>
      <w:jc w:val="both"/>
    </w:pPr>
    <w:rPr>
      <w:rFonts w:ascii="Arial" w:hAnsi="Arial" w:cs="Arial"/>
      <w:b/>
      <w:noProof/>
      <w:sz w:val="22"/>
      <w:szCs w:val="22"/>
    </w:rPr>
  </w:style>
  <w:style w:type="paragraph" w:styleId="Spistreci3">
    <w:name w:val="toc 3"/>
    <w:basedOn w:val="Normalny"/>
    <w:next w:val="Normalny"/>
    <w:autoRedefine/>
    <w:uiPriority w:val="99"/>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iPriority w:val="99"/>
    <w:unhideWhenUsed/>
    <w:rsid w:val="00313868"/>
    <w:rPr>
      <w:color w:val="0000FF"/>
      <w:u w:val="single"/>
    </w:rPr>
  </w:style>
  <w:style w:type="paragraph" w:customStyle="1" w:styleId="Default">
    <w:name w:val="Default"/>
    <w:basedOn w:val="Normalny"/>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link w:val="NormalnyWebZnak"/>
    <w:uiPriority w:val="99"/>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basedOn w:val="Normalny"/>
    <w:link w:val="TekstprzypisukocowegoZnak"/>
    <w:unhideWhenUsed/>
    <w:rsid w:val="007562FB"/>
    <w:pPr>
      <w:spacing w:after="0" w:line="240" w:lineRule="auto"/>
    </w:pPr>
    <w:rPr>
      <w:lang w:val="x-none"/>
    </w:rPr>
  </w:style>
  <w:style w:type="character" w:customStyle="1" w:styleId="TekstprzypisukocowegoZnak">
    <w:name w:val="Tekst przypisu końcowego Znak"/>
    <w:link w:val="Tekstprzypisukocowego"/>
    <w:rsid w:val="007562FB"/>
    <w:rPr>
      <w:rFonts w:ascii="Calibri" w:hAnsi="Calibri"/>
      <w:sz w:val="20"/>
      <w:lang w:eastAsia="pl-PL"/>
    </w:rPr>
  </w:style>
  <w:style w:type="character" w:styleId="Odwoanieprzypisukocowego">
    <w:name w:val="endnote reference"/>
    <w:unhideWhenUsed/>
    <w:rsid w:val="007562FB"/>
    <w:rPr>
      <w:vertAlign w:val="superscript"/>
    </w:rPr>
  </w:style>
  <w:style w:type="paragraph" w:styleId="Tekstpodstawowywcity">
    <w:name w:val="Body Text Indent"/>
    <w:basedOn w:val="Normalny"/>
    <w:link w:val="TekstpodstawowywcityZnak1"/>
    <w:rsid w:val="00290D8F"/>
    <w:pPr>
      <w:spacing w:after="120" w:line="240" w:lineRule="auto"/>
      <w:ind w:left="283"/>
    </w:pPr>
    <w:rPr>
      <w:lang w:val="x-none" w:eastAsia="x-none"/>
    </w:rPr>
  </w:style>
  <w:style w:type="character" w:customStyle="1" w:styleId="TekstpodstawowywcityZnak">
    <w:name w:val="Tekst podstawowy wcięty Znak"/>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rsid w:val="00290D8F"/>
    <w:pPr>
      <w:spacing w:after="120" w:line="480" w:lineRule="auto"/>
      <w:ind w:left="283"/>
    </w:pPr>
    <w:rPr>
      <w:lang w:val="x-none" w:eastAsia="x-none"/>
    </w:rPr>
  </w:style>
  <w:style w:type="character" w:customStyle="1" w:styleId="Tekstpodstawowywcity2Znak">
    <w:name w:val="Tekst podstawowy wcięty 2 Znak"/>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rsid w:val="00422965"/>
    <w:rPr>
      <w:rFonts w:eastAsiaTheme="majorEastAsia" w:cstheme="majorBidi"/>
      <w:b/>
      <w:bCs/>
      <w:sz w:val="22"/>
      <w:szCs w:val="26"/>
    </w:rPr>
  </w:style>
  <w:style w:type="character" w:customStyle="1" w:styleId="Nagwek3Znak">
    <w:name w:val="Nagłówek 3 Znak"/>
    <w:aliases w:val=" Znak Znak1"/>
    <w:basedOn w:val="Domylnaczcionkaakapitu"/>
    <w:link w:val="Nagwek3"/>
    <w:rsid w:val="00C22E8F"/>
    <w:rPr>
      <w:rFonts w:eastAsiaTheme="majorEastAsia" w:cstheme="majorBidi"/>
      <w:b/>
      <w:bCs/>
      <w:sz w:val="22"/>
    </w:rPr>
  </w:style>
  <w:style w:type="table" w:customStyle="1" w:styleId="Tabela-Siatka2">
    <w:name w:val="Tabela - Siatka2"/>
    <w:basedOn w:val="Standardowy"/>
    <w:next w:val="Tabela-Siatka"/>
    <w:uiPriority w:val="5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DA7C92"/>
    <w:rPr>
      <w:rFonts w:ascii="Times New Roman" w:eastAsia="Times New Roman" w:hAnsi="Times New Roman"/>
      <w:b/>
      <w:bCs/>
      <w:i/>
      <w:iCs/>
      <w:sz w:val="26"/>
      <w:szCs w:val="26"/>
    </w:rPr>
  </w:style>
  <w:style w:type="paragraph" w:styleId="Tekstpodstawowy2">
    <w:name w:val="Body Text 2"/>
    <w:basedOn w:val="Normalny"/>
    <w:link w:val="Tekstpodstawowy2Znak"/>
    <w:uiPriority w:val="99"/>
    <w:unhideWhenUsed/>
    <w:rsid w:val="002D55B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2D55BB"/>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3F0BBD"/>
    <w:rPr>
      <w:rFonts w:eastAsia="Times New Roman"/>
      <w:b/>
      <w:bCs/>
      <w:sz w:val="22"/>
      <w:szCs w:val="22"/>
    </w:rPr>
  </w:style>
  <w:style w:type="paragraph" w:styleId="Tekstpodstawowy3">
    <w:name w:val="Body Text 3"/>
    <w:basedOn w:val="Normalny"/>
    <w:link w:val="Tekstpodstawowy3Znak"/>
    <w:uiPriority w:val="99"/>
    <w:rsid w:val="003F0BBD"/>
    <w:pPr>
      <w:spacing w:after="120" w:line="24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uiPriority w:val="99"/>
    <w:rsid w:val="003F0BBD"/>
    <w:rPr>
      <w:rFonts w:eastAsia="Times New Roman"/>
      <w:sz w:val="16"/>
      <w:szCs w:val="16"/>
    </w:rPr>
  </w:style>
  <w:style w:type="paragraph" w:styleId="Tekstpodstawowywcity3">
    <w:name w:val="Body Text Indent 3"/>
    <w:basedOn w:val="Normalny"/>
    <w:link w:val="Tekstpodstawowywcity3Znak"/>
    <w:rsid w:val="003F0BB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rsid w:val="003F0BBD"/>
    <w:rPr>
      <w:rFonts w:eastAsia="Times New Roman" w:cs="Arial"/>
      <w:sz w:val="22"/>
      <w:szCs w:val="22"/>
    </w:rPr>
  </w:style>
  <w:style w:type="paragraph" w:customStyle="1" w:styleId="Prambule">
    <w:name w:val="Préambule"/>
    <w:basedOn w:val="Normalny"/>
    <w:rsid w:val="003F0BBD"/>
    <w:pPr>
      <w:keepLines/>
      <w:numPr>
        <w:numId w:val="39"/>
      </w:numPr>
      <w:tabs>
        <w:tab w:val="num" w:pos="709"/>
      </w:tabs>
      <w:spacing w:before="120" w:after="120" w:line="240" w:lineRule="auto"/>
      <w:ind w:left="709" w:hanging="709"/>
      <w:jc w:val="both"/>
    </w:pPr>
    <w:rPr>
      <w:rFonts w:ascii="Arial" w:eastAsia="Times New Roman" w:hAnsi="Arial"/>
      <w:sz w:val="22"/>
    </w:rPr>
  </w:style>
  <w:style w:type="character" w:styleId="Numerstrony">
    <w:name w:val="page number"/>
    <w:basedOn w:val="Domylnaczcionkaakapitu"/>
    <w:uiPriority w:val="99"/>
    <w:rsid w:val="003F0BBD"/>
  </w:style>
  <w:style w:type="paragraph" w:customStyle="1" w:styleId="tyt">
    <w:name w:val="tyt"/>
    <w:basedOn w:val="Normalny"/>
    <w:rsid w:val="003F0BBD"/>
    <w:pPr>
      <w:keepNext/>
      <w:autoSpaceDN w:val="0"/>
      <w:spacing w:before="60" w:after="60" w:line="240" w:lineRule="auto"/>
      <w:jc w:val="center"/>
    </w:pPr>
    <w:rPr>
      <w:rFonts w:ascii="Arial" w:eastAsia="Times New Roman" w:hAnsi="Arial"/>
      <w:b/>
    </w:rPr>
  </w:style>
  <w:style w:type="paragraph" w:customStyle="1" w:styleId="AODocTxtL1">
    <w:name w:val="AODocTxtL1"/>
    <w:basedOn w:val="Normalny"/>
    <w:rsid w:val="003F0BBD"/>
    <w:pPr>
      <w:spacing w:before="240" w:after="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3F0BBD"/>
    <w:pPr>
      <w:keepNext/>
      <w:numPr>
        <w:numId w:val="40"/>
      </w:numPr>
      <w:spacing w:before="240" w:after="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3F0BBD"/>
    <w:pPr>
      <w:keepNext/>
      <w:numPr>
        <w:ilvl w:val="1"/>
        <w:numId w:val="40"/>
      </w:numPr>
      <w:spacing w:before="240" w:after="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3F0BBD"/>
    <w:pPr>
      <w:numPr>
        <w:ilvl w:val="2"/>
        <w:numId w:val="40"/>
      </w:numPr>
      <w:spacing w:before="240" w:after="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3F0BBD"/>
    <w:pPr>
      <w:numPr>
        <w:ilvl w:val="3"/>
        <w:numId w:val="40"/>
      </w:numPr>
      <w:spacing w:before="240" w:after="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3F0BBD"/>
    <w:pPr>
      <w:numPr>
        <w:ilvl w:val="4"/>
        <w:numId w:val="40"/>
      </w:numPr>
      <w:spacing w:before="240" w:after="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3F0BBD"/>
    <w:pPr>
      <w:numPr>
        <w:ilvl w:val="5"/>
        <w:numId w:val="40"/>
      </w:numPr>
      <w:spacing w:before="240" w:after="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3F0BBD"/>
    <w:pPr>
      <w:keepNext w:val="0"/>
    </w:pPr>
    <w:rPr>
      <w:b w:val="0"/>
      <w:lang w:val="x-none"/>
    </w:rPr>
  </w:style>
  <w:style w:type="character" w:customStyle="1" w:styleId="AOAltHead2Char">
    <w:name w:val="AOAltHead2 Char"/>
    <w:link w:val="AOAltHead2"/>
    <w:rsid w:val="003F0BBD"/>
    <w:rPr>
      <w:rFonts w:eastAsia="SimSun"/>
      <w:sz w:val="22"/>
      <w:szCs w:val="22"/>
      <w:lang w:val="x-none" w:eastAsia="en-US"/>
    </w:rPr>
  </w:style>
  <w:style w:type="paragraph" w:customStyle="1" w:styleId="Tekstpodstawowywcity21">
    <w:name w:val="Tekst podstawowy wcięty 21"/>
    <w:basedOn w:val="Normalny"/>
    <w:uiPriority w:val="99"/>
    <w:rsid w:val="00085D48"/>
    <w:pPr>
      <w:spacing w:after="0" w:line="240" w:lineRule="auto"/>
      <w:ind w:left="360" w:hanging="360"/>
      <w:jc w:val="both"/>
    </w:pPr>
    <w:rPr>
      <w:rFonts w:ascii="Times New Roman" w:eastAsia="Times New Roman" w:hAnsi="Times New Roman"/>
      <w:sz w:val="22"/>
    </w:rPr>
  </w:style>
  <w:style w:type="character" w:customStyle="1" w:styleId="symbol">
    <w:name w:val="symbol"/>
    <w:basedOn w:val="Domylnaczcionkaakapitu"/>
    <w:uiPriority w:val="99"/>
    <w:rsid w:val="005E1FDB"/>
  </w:style>
  <w:style w:type="character" w:customStyle="1" w:styleId="Nagwek4Znak">
    <w:name w:val="Nagłówek 4 Znak"/>
    <w:basedOn w:val="Domylnaczcionkaakapitu"/>
    <w:link w:val="Nagwek4"/>
    <w:rsid w:val="0036104A"/>
    <w:rPr>
      <w:rFonts w:eastAsia="Times New Roman"/>
      <w:b/>
      <w:sz w:val="22"/>
      <w:szCs w:val="24"/>
      <w:lang w:val="x-none" w:eastAsia="x-none"/>
    </w:rPr>
  </w:style>
  <w:style w:type="character" w:customStyle="1" w:styleId="Nagwek7Znak">
    <w:name w:val="Nagłówek 7 Znak"/>
    <w:basedOn w:val="Domylnaczcionkaakapitu"/>
    <w:link w:val="Nagwek7"/>
    <w:uiPriority w:val="99"/>
    <w:rsid w:val="0036104A"/>
    <w:rPr>
      <w:rFonts w:ascii="Times New Roman" w:eastAsia="Times New Roman" w:hAnsi="Times New Roman"/>
      <w:sz w:val="24"/>
      <w:szCs w:val="24"/>
      <w:lang w:val="x-none" w:eastAsia="x-none"/>
    </w:rPr>
  </w:style>
  <w:style w:type="character" w:customStyle="1" w:styleId="Nagwek8Znak">
    <w:name w:val="Nagłówek 8 Znak"/>
    <w:basedOn w:val="Domylnaczcionkaakapitu"/>
    <w:link w:val="Nagwek8"/>
    <w:uiPriority w:val="99"/>
    <w:rsid w:val="0036104A"/>
    <w:rPr>
      <w:rFonts w:eastAsia="Times New Roman"/>
      <w:b/>
      <w:sz w:val="18"/>
      <w:szCs w:val="24"/>
      <w:lang w:val="x-none" w:eastAsia="x-none"/>
    </w:rPr>
  </w:style>
  <w:style w:type="character" w:customStyle="1" w:styleId="Nagwek9Znak">
    <w:name w:val="Nagłówek 9 Znak"/>
    <w:basedOn w:val="Domylnaczcionkaakapitu"/>
    <w:link w:val="Nagwek9"/>
    <w:uiPriority w:val="99"/>
    <w:rsid w:val="0036104A"/>
    <w:rPr>
      <w:rFonts w:eastAsia="Lucida Sans Unicode"/>
      <w:b/>
      <w:bCs/>
      <w:kern w:val="1"/>
      <w:sz w:val="16"/>
      <w:szCs w:val="22"/>
      <w:lang w:val="x-none" w:eastAsia="x-none"/>
    </w:rPr>
  </w:style>
  <w:style w:type="numbering" w:customStyle="1" w:styleId="Bezlisty1">
    <w:name w:val="Bez listy1"/>
    <w:next w:val="Bezlisty"/>
    <w:uiPriority w:val="99"/>
    <w:semiHidden/>
    <w:unhideWhenUsed/>
    <w:rsid w:val="0036104A"/>
  </w:style>
  <w:style w:type="character" w:customStyle="1" w:styleId="tresctd">
    <w:name w:val="tresctd"/>
    <w:basedOn w:val="Domylnaczcionkaakapitu"/>
    <w:uiPriority w:val="99"/>
    <w:rsid w:val="0036104A"/>
  </w:style>
  <w:style w:type="character" w:styleId="Pogrubienie">
    <w:name w:val="Strong"/>
    <w:uiPriority w:val="22"/>
    <w:qFormat/>
    <w:rsid w:val="0036104A"/>
    <w:rPr>
      <w:b/>
      <w:bCs/>
    </w:rPr>
  </w:style>
  <w:style w:type="paragraph" w:styleId="Mapadokumentu">
    <w:name w:val="Document Map"/>
    <w:basedOn w:val="Normalny"/>
    <w:link w:val="MapadokumentuZnak"/>
    <w:uiPriority w:val="99"/>
    <w:rsid w:val="0036104A"/>
    <w:pPr>
      <w:shd w:val="clear" w:color="auto" w:fill="000080"/>
      <w:spacing w:after="0" w:line="240" w:lineRule="auto"/>
    </w:pPr>
    <w:rPr>
      <w:rFonts w:ascii="Tahoma" w:eastAsia="Times New Roman" w:hAnsi="Tahoma"/>
      <w:sz w:val="24"/>
      <w:szCs w:val="24"/>
      <w:lang w:val="x-none" w:eastAsia="x-none"/>
    </w:rPr>
  </w:style>
  <w:style w:type="character" w:customStyle="1" w:styleId="MapadokumentuZnak">
    <w:name w:val="Mapa dokumentu Znak"/>
    <w:basedOn w:val="Domylnaczcionkaakapitu"/>
    <w:link w:val="Mapadokumentu"/>
    <w:uiPriority w:val="99"/>
    <w:rsid w:val="0036104A"/>
    <w:rPr>
      <w:rFonts w:ascii="Tahoma" w:eastAsia="Times New Roman" w:hAnsi="Tahoma"/>
      <w:sz w:val="24"/>
      <w:szCs w:val="24"/>
      <w:shd w:val="clear" w:color="auto" w:fill="000080"/>
      <w:lang w:val="x-none" w:eastAsia="x-none"/>
    </w:rPr>
  </w:style>
  <w:style w:type="character" w:customStyle="1" w:styleId="Nagwek2ZnakZnakZnak">
    <w:name w:val="Nagłówek 2 Znak Znak Znak"/>
    <w:rsid w:val="0036104A"/>
    <w:rPr>
      <w:rFonts w:ascii="Arial" w:hAnsi="Arial" w:cs="Arial"/>
      <w:b/>
      <w:bCs/>
      <w:i/>
      <w:iCs/>
      <w:noProof w:val="0"/>
      <w:sz w:val="28"/>
      <w:szCs w:val="28"/>
      <w:lang w:val="pl-PL" w:eastAsia="pl-PL" w:bidi="ar-SA"/>
    </w:rPr>
  </w:style>
  <w:style w:type="paragraph" w:customStyle="1" w:styleId="FR1">
    <w:name w:val="FR1"/>
    <w:uiPriority w:val="99"/>
    <w:rsid w:val="0036104A"/>
    <w:pPr>
      <w:widowControl w:val="0"/>
      <w:spacing w:before="560"/>
    </w:pPr>
    <w:rPr>
      <w:rFonts w:eastAsia="Times New Roman"/>
      <w:sz w:val="12"/>
    </w:rPr>
  </w:style>
  <w:style w:type="paragraph" w:customStyle="1" w:styleId="BlockquoteZnak">
    <w:name w:val="Blockquote Znak"/>
    <w:basedOn w:val="Normalny"/>
    <w:rsid w:val="0036104A"/>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rsid w:val="0036104A"/>
    <w:pPr>
      <w:spacing w:after="0" w:line="240" w:lineRule="auto"/>
    </w:pPr>
    <w:rPr>
      <w:rFonts w:ascii="Times New Roman" w:eastAsia="Times New Roman" w:hAnsi="Times New Roman"/>
      <w:sz w:val="24"/>
      <w:szCs w:val="24"/>
    </w:rPr>
  </w:style>
  <w:style w:type="character" w:customStyle="1" w:styleId="DefaultTextZnakZnak">
    <w:name w:val="Default Text Znak Znak"/>
    <w:rsid w:val="0036104A"/>
    <w:rPr>
      <w:noProof w:val="0"/>
      <w:sz w:val="24"/>
      <w:szCs w:val="24"/>
      <w:lang w:val="pl-PL" w:eastAsia="pl-PL" w:bidi="ar-SA"/>
    </w:rPr>
  </w:style>
  <w:style w:type="character" w:customStyle="1" w:styleId="BlockquoteZnakZnak">
    <w:name w:val="Blockquote Znak Znak"/>
    <w:rsid w:val="0036104A"/>
    <w:rPr>
      <w:noProof w:val="0"/>
      <w:snapToGrid w:val="0"/>
      <w:sz w:val="24"/>
      <w:szCs w:val="24"/>
      <w:lang w:val="pl-PL" w:eastAsia="pl-PL" w:bidi="ar-SA"/>
    </w:rPr>
  </w:style>
  <w:style w:type="paragraph" w:customStyle="1" w:styleId="SIWZPodstawowy">
    <w:name w:val="SIWZ Podstawowy"/>
    <w:basedOn w:val="Normalny"/>
    <w:uiPriority w:val="99"/>
    <w:rsid w:val="0036104A"/>
    <w:pPr>
      <w:spacing w:after="0" w:line="240" w:lineRule="auto"/>
      <w:jc w:val="both"/>
    </w:pPr>
    <w:rPr>
      <w:rFonts w:ascii="Times New Roman" w:eastAsia="Times New Roman" w:hAnsi="Times New Roman"/>
      <w:sz w:val="24"/>
    </w:rPr>
  </w:style>
  <w:style w:type="character" w:customStyle="1" w:styleId="NormalnyWebZnak">
    <w:name w:val="Normalny (Web) Znak"/>
    <w:link w:val="NormalnyWeb"/>
    <w:uiPriority w:val="99"/>
    <w:rsid w:val="0036104A"/>
    <w:rPr>
      <w:rFonts w:ascii="Times New Roman" w:hAnsi="Times New Roman"/>
      <w:sz w:val="24"/>
      <w:szCs w:val="24"/>
    </w:rPr>
  </w:style>
  <w:style w:type="character" w:styleId="UyteHipercze">
    <w:name w:val="FollowedHyperlink"/>
    <w:uiPriority w:val="99"/>
    <w:rsid w:val="0036104A"/>
    <w:rPr>
      <w:color w:val="800080"/>
      <w:u w:val="single"/>
    </w:rPr>
  </w:style>
  <w:style w:type="character" w:customStyle="1" w:styleId="bodytextZnakZnak">
    <w:name w:val="body text Znak Znak"/>
    <w:rsid w:val="0036104A"/>
    <w:rPr>
      <w:sz w:val="24"/>
      <w:szCs w:val="24"/>
      <w:lang w:val="pl-PL" w:eastAsia="pl-PL" w:bidi="ar-SA"/>
    </w:rPr>
  </w:style>
  <w:style w:type="paragraph" w:customStyle="1" w:styleId="StylSpistreci1Arial">
    <w:name w:val="Styl Spis treści 1 + Arial"/>
    <w:basedOn w:val="Spistreci1"/>
    <w:autoRedefine/>
    <w:rsid w:val="0036104A"/>
    <w:pPr>
      <w:tabs>
        <w:tab w:val="clear" w:pos="851"/>
        <w:tab w:val="clear" w:pos="9062"/>
        <w:tab w:val="left" w:pos="360"/>
        <w:tab w:val="right" w:leader="dot" w:pos="9399"/>
      </w:tabs>
      <w:spacing w:before="120" w:after="120" w:line="240" w:lineRule="auto"/>
      <w:ind w:left="539" w:hanging="539"/>
      <w:jc w:val="left"/>
    </w:pPr>
    <w:rPr>
      <w:rFonts w:eastAsia="Times New Roman" w:cs="Times New Roman"/>
      <w:sz w:val="24"/>
      <w:szCs w:val="24"/>
    </w:rPr>
  </w:style>
  <w:style w:type="paragraph" w:customStyle="1" w:styleId="StylNagwek1NiePogrubienie">
    <w:name w:val="Styl Nagłówek 1 + Nie Pogrubienie"/>
    <w:basedOn w:val="Nagwek1"/>
    <w:autoRedefine/>
    <w:rsid w:val="0036104A"/>
    <w:pPr>
      <w:keepLines w:val="0"/>
      <w:tabs>
        <w:tab w:val="num" w:pos="636"/>
      </w:tabs>
      <w:spacing w:before="0" w:line="240" w:lineRule="auto"/>
      <w:ind w:left="636" w:hanging="362"/>
      <w:jc w:val="both"/>
    </w:pPr>
    <w:rPr>
      <w:rFonts w:ascii="Arial" w:hAnsi="Arial"/>
      <w:bCs w:val="0"/>
      <w:color w:val="auto"/>
      <w:szCs w:val="24"/>
      <w:lang w:eastAsia="x-none"/>
    </w:rPr>
  </w:style>
  <w:style w:type="paragraph" w:customStyle="1" w:styleId="StylNagwek1Dolewej">
    <w:name w:val="Styl Nagłówek 1 + Do lewej"/>
    <w:basedOn w:val="Nagwek1"/>
    <w:rsid w:val="0036104A"/>
    <w:pPr>
      <w:keepLines w:val="0"/>
      <w:tabs>
        <w:tab w:val="num" w:pos="432"/>
      </w:tabs>
      <w:spacing w:before="0" w:line="240" w:lineRule="auto"/>
      <w:ind w:left="432" w:hanging="432"/>
      <w:jc w:val="both"/>
    </w:pPr>
    <w:rPr>
      <w:rFonts w:ascii="Arial" w:hAnsi="Arial"/>
      <w:bCs w:val="0"/>
      <w:color w:val="auto"/>
      <w:szCs w:val="20"/>
      <w:lang w:eastAsia="x-none"/>
    </w:rPr>
  </w:style>
  <w:style w:type="paragraph" w:customStyle="1" w:styleId="StylNagwek112pt">
    <w:name w:val="Styl Nagłówek 1 + 12 pt"/>
    <w:basedOn w:val="Nagwek1"/>
    <w:autoRedefine/>
    <w:rsid w:val="0036104A"/>
    <w:pPr>
      <w:keepLines w:val="0"/>
      <w:tabs>
        <w:tab w:val="num" w:pos="360"/>
      </w:tabs>
      <w:spacing w:before="0" w:line="240" w:lineRule="auto"/>
      <w:ind w:left="360" w:hanging="360"/>
      <w:jc w:val="both"/>
    </w:pPr>
    <w:rPr>
      <w:rFonts w:ascii="Arial" w:hAnsi="Arial"/>
      <w:color w:val="auto"/>
      <w:sz w:val="24"/>
      <w:szCs w:val="20"/>
      <w:lang w:eastAsia="x-none"/>
    </w:rPr>
  </w:style>
  <w:style w:type="paragraph" w:customStyle="1" w:styleId="StylNagwek110pt">
    <w:name w:val="Styl Nagłówek 1 + 10 pt"/>
    <w:basedOn w:val="Nagwek1"/>
    <w:autoRedefine/>
    <w:rsid w:val="0036104A"/>
    <w:pPr>
      <w:keepLines w:val="0"/>
      <w:tabs>
        <w:tab w:val="num" w:pos="360"/>
      </w:tabs>
      <w:spacing w:before="0" w:line="240" w:lineRule="auto"/>
      <w:ind w:left="360" w:hanging="360"/>
      <w:jc w:val="both"/>
    </w:pPr>
    <w:rPr>
      <w:rFonts w:ascii="Arial" w:hAnsi="Arial"/>
      <w:bCs w:val="0"/>
      <w:color w:val="auto"/>
      <w:sz w:val="24"/>
      <w:szCs w:val="24"/>
      <w:lang w:eastAsia="x-none"/>
    </w:rPr>
  </w:style>
  <w:style w:type="paragraph" w:customStyle="1" w:styleId="StylNagwek111pt">
    <w:name w:val="Styl Nagłówek 1 + 11 pt"/>
    <w:basedOn w:val="Nagwek1"/>
    <w:autoRedefine/>
    <w:rsid w:val="0036104A"/>
    <w:pPr>
      <w:keepLines w:val="0"/>
      <w:spacing w:before="0" w:line="240" w:lineRule="auto"/>
      <w:jc w:val="both"/>
    </w:pPr>
    <w:rPr>
      <w:rFonts w:ascii="Arial" w:hAnsi="Arial"/>
      <w:color w:val="auto"/>
      <w:sz w:val="22"/>
      <w:szCs w:val="24"/>
      <w:lang w:eastAsia="x-none"/>
    </w:rPr>
  </w:style>
  <w:style w:type="paragraph" w:styleId="Legenda">
    <w:name w:val="caption"/>
    <w:basedOn w:val="Normalny"/>
    <w:next w:val="Normalny"/>
    <w:autoRedefine/>
    <w:uiPriority w:val="99"/>
    <w:qFormat/>
    <w:rsid w:val="0036104A"/>
    <w:pPr>
      <w:spacing w:after="0" w:line="240" w:lineRule="auto"/>
      <w:jc w:val="both"/>
    </w:pPr>
    <w:rPr>
      <w:rFonts w:ascii="Times New Roman" w:eastAsia="Times New Roman" w:hAnsi="Times New Roman"/>
      <w:b/>
      <w:bCs/>
      <w:sz w:val="24"/>
      <w:u w:val="single"/>
    </w:rPr>
  </w:style>
  <w:style w:type="character" w:customStyle="1" w:styleId="StylNagwek2ZnakZnakZnak14ptKursywaBezpodkrelenia">
    <w:name w:val="Styl Nagłówek 2 Znak Znak Znak + 14 pt Kursywa Bez podkreślenia"/>
    <w:rsid w:val="0036104A"/>
    <w:rPr>
      <w:rFonts w:ascii="Arial" w:hAnsi="Arial" w:cs="Arial"/>
      <w:b w:val="0"/>
      <w:bCs/>
      <w:i/>
      <w:iCs/>
      <w:noProof w:val="0"/>
      <w:sz w:val="24"/>
      <w:szCs w:val="28"/>
      <w:u w:val="single"/>
      <w:lang w:val="pl-PL" w:eastAsia="pl-PL" w:bidi="ar-SA"/>
    </w:rPr>
  </w:style>
  <w:style w:type="paragraph" w:customStyle="1" w:styleId="StylArial11ptWyrwnanydorodka">
    <w:name w:val="Styl Arial 11 pt Wyrównany do środka"/>
    <w:basedOn w:val="Normalny"/>
    <w:autoRedefine/>
    <w:rsid w:val="0036104A"/>
    <w:pPr>
      <w:spacing w:after="0" w:line="240" w:lineRule="auto"/>
      <w:jc w:val="center"/>
    </w:pPr>
    <w:rPr>
      <w:rFonts w:ascii="Arial" w:eastAsia="Times New Roman" w:hAnsi="Arial"/>
      <w:sz w:val="22"/>
    </w:rPr>
  </w:style>
  <w:style w:type="paragraph" w:customStyle="1" w:styleId="StylArialWyjustowany">
    <w:name w:val="Styl Arial Wyjustowany"/>
    <w:basedOn w:val="Normalny"/>
    <w:autoRedefine/>
    <w:rsid w:val="0036104A"/>
    <w:pPr>
      <w:tabs>
        <w:tab w:val="num" w:pos="432"/>
      </w:tabs>
      <w:spacing w:after="0" w:line="240" w:lineRule="auto"/>
      <w:ind w:left="432" w:hanging="432"/>
      <w:jc w:val="both"/>
    </w:pPr>
    <w:rPr>
      <w:rFonts w:ascii="Arial" w:eastAsia="Times New Roman" w:hAnsi="Arial"/>
      <w:sz w:val="24"/>
    </w:rPr>
  </w:style>
  <w:style w:type="paragraph" w:customStyle="1" w:styleId="StylNagwek1TimesNewRoman12ptPo6pt">
    <w:name w:val="Styl Nagłówek 1 + Times New Roman 12 pt Po:  6 pt"/>
    <w:basedOn w:val="Nagwek1"/>
    <w:autoRedefine/>
    <w:rsid w:val="0036104A"/>
    <w:pPr>
      <w:keepLines w:val="0"/>
      <w:tabs>
        <w:tab w:val="num" w:pos="432"/>
      </w:tabs>
      <w:suppressAutoHyphens/>
      <w:spacing w:before="240" w:after="120" w:line="240" w:lineRule="auto"/>
      <w:ind w:left="432" w:hanging="432"/>
      <w:jc w:val="both"/>
    </w:pPr>
    <w:rPr>
      <w:rFonts w:ascii="Times New Roman" w:hAnsi="Times New Roman"/>
      <w:bCs w:val="0"/>
      <w:color w:val="auto"/>
      <w:kern w:val="1"/>
      <w:szCs w:val="20"/>
      <w:lang w:eastAsia="ar-SA"/>
    </w:rPr>
  </w:style>
  <w:style w:type="paragraph" w:customStyle="1" w:styleId="StylNagwek2TimesNewRoman12ptWyjustowanyPrzed5pt">
    <w:name w:val="Styl Nagłówek 2 + Times New Roman 12 pt Wyjustowany Przed:  5 pt"/>
    <w:basedOn w:val="Nagwek2"/>
    <w:autoRedefine/>
    <w:uiPriority w:val="99"/>
    <w:rsid w:val="0036104A"/>
    <w:pPr>
      <w:keepLines w:val="0"/>
      <w:tabs>
        <w:tab w:val="num" w:pos="960"/>
      </w:tabs>
      <w:suppressAutoHyphens/>
      <w:spacing w:before="100" w:after="60" w:line="240" w:lineRule="auto"/>
      <w:ind w:left="960" w:hanging="600"/>
      <w:jc w:val="both"/>
    </w:pPr>
    <w:rPr>
      <w:rFonts w:ascii="Times New Roman" w:eastAsia="Times New Roman" w:hAnsi="Times New Roman" w:cs="Times New Roman"/>
      <w:b w:val="0"/>
      <w:iCs/>
      <w:sz w:val="24"/>
      <w:szCs w:val="24"/>
      <w:lang w:val="x-none" w:eastAsia="ar-SA"/>
    </w:rPr>
  </w:style>
  <w:style w:type="paragraph" w:customStyle="1" w:styleId="Numerowanie0">
    <w:name w:val="Numerowanie0"/>
    <w:basedOn w:val="Normalny"/>
    <w:rsid w:val="0036104A"/>
    <w:pPr>
      <w:spacing w:after="0" w:line="240" w:lineRule="auto"/>
      <w:ind w:left="794"/>
      <w:jc w:val="both"/>
    </w:pPr>
    <w:rPr>
      <w:rFonts w:ascii="Times New Roman" w:eastAsia="Times New Roman" w:hAnsi="Times New Roman"/>
      <w:sz w:val="24"/>
      <w:szCs w:val="24"/>
    </w:rPr>
  </w:style>
  <w:style w:type="paragraph" w:customStyle="1" w:styleId="Numerowanie2">
    <w:name w:val="Numerowanie2"/>
    <w:basedOn w:val="Nagwek2"/>
    <w:rsid w:val="0036104A"/>
    <w:pPr>
      <w:keepLines w:val="0"/>
      <w:tabs>
        <w:tab w:val="num" w:pos="282"/>
      </w:tabs>
      <w:spacing w:before="240" w:after="120" w:line="240" w:lineRule="auto"/>
      <w:ind w:left="717" w:hanging="432"/>
    </w:pPr>
    <w:rPr>
      <w:rFonts w:ascii="Times New Roman" w:eastAsia="Times New Roman" w:hAnsi="Times New Roman" w:cs="Times New Roman"/>
      <w:b w:val="0"/>
      <w:bCs w:val="0"/>
      <w:i/>
      <w:iCs/>
      <w:color w:val="000000"/>
      <w:sz w:val="28"/>
      <w:szCs w:val="28"/>
      <w:lang w:val="x-none" w:eastAsia="x-none"/>
    </w:rPr>
  </w:style>
  <w:style w:type="paragraph" w:styleId="Tekstblokowy">
    <w:name w:val="Block Text"/>
    <w:basedOn w:val="Normalny"/>
    <w:rsid w:val="0036104A"/>
    <w:pPr>
      <w:spacing w:after="0" w:line="240" w:lineRule="auto"/>
      <w:ind w:left="-180" w:right="-468"/>
    </w:pPr>
    <w:rPr>
      <w:rFonts w:ascii="Arial" w:eastAsia="Times New Roman" w:hAnsi="Arial" w:cs="Arial"/>
      <w:b/>
      <w:bCs/>
      <w:sz w:val="22"/>
      <w:szCs w:val="24"/>
    </w:rPr>
  </w:style>
  <w:style w:type="paragraph" w:customStyle="1" w:styleId="Gwnytekstnagwka">
    <w:name w:val="Główny tekst nagłówka"/>
    <w:basedOn w:val="Tekstpodstawowy"/>
    <w:next w:val="Tekstpodstawowy"/>
    <w:rsid w:val="0036104A"/>
    <w:pPr>
      <w:keepNext/>
      <w:keepLines/>
      <w:spacing w:line="240" w:lineRule="atLeast"/>
      <w:outlineLvl w:val="9"/>
    </w:pPr>
    <w:rPr>
      <w:rFonts w:ascii="Garamond" w:hAnsi="Garamond"/>
      <w:kern w:val="20"/>
      <w:szCs w:val="20"/>
    </w:rPr>
  </w:style>
  <w:style w:type="paragraph" w:customStyle="1" w:styleId="PunktPoziom1">
    <w:name w:val="Punkt_Poziom_1"/>
    <w:basedOn w:val="Nagwek1"/>
    <w:rsid w:val="0036104A"/>
    <w:pPr>
      <w:keepLines w:val="0"/>
      <w:tabs>
        <w:tab w:val="num" w:pos="360"/>
      </w:tabs>
      <w:spacing w:before="360" w:after="360" w:line="240" w:lineRule="auto"/>
      <w:jc w:val="both"/>
    </w:pPr>
    <w:rPr>
      <w:rFonts w:ascii="Tahoma" w:hAnsi="Tahoma"/>
      <w:bCs w:val="0"/>
      <w:color w:val="auto"/>
      <w:kern w:val="28"/>
      <w:sz w:val="24"/>
      <w:szCs w:val="20"/>
      <w:lang w:eastAsia="x-none"/>
    </w:rPr>
  </w:style>
  <w:style w:type="paragraph" w:customStyle="1" w:styleId="Listanumerowana1">
    <w:name w:val="Lista numerowana1"/>
    <w:basedOn w:val="Normalny"/>
    <w:rsid w:val="0036104A"/>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36104A"/>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rsid w:val="0036104A"/>
  </w:style>
  <w:style w:type="paragraph" w:customStyle="1" w:styleId="Tekstblokowy1">
    <w:name w:val="Tekst blokowy1"/>
    <w:basedOn w:val="Normalny"/>
    <w:rsid w:val="0036104A"/>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character" w:customStyle="1" w:styleId="Znakiprzypiswdolnych">
    <w:name w:val="Znaki przypisów dolnych"/>
    <w:rsid w:val="0036104A"/>
    <w:rPr>
      <w:vertAlign w:val="superscript"/>
    </w:rPr>
  </w:style>
  <w:style w:type="paragraph" w:customStyle="1" w:styleId="Tekstpodstawowy21">
    <w:name w:val="Tekst podstawowy 21"/>
    <w:basedOn w:val="Normalny"/>
    <w:uiPriority w:val="99"/>
    <w:rsid w:val="0036104A"/>
    <w:pPr>
      <w:suppressAutoHyphens/>
      <w:spacing w:after="120" w:line="48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36104A"/>
    <w:pPr>
      <w:suppressAutoHyphens/>
      <w:autoSpaceDE w:val="0"/>
      <w:spacing w:before="60" w:after="60" w:line="240" w:lineRule="auto"/>
      <w:ind w:left="180"/>
      <w:jc w:val="both"/>
    </w:pPr>
    <w:rPr>
      <w:rFonts w:ascii="Arial" w:eastAsia="Times New Roman" w:hAnsi="Arial" w:cs="Arial"/>
      <w:sz w:val="22"/>
      <w:szCs w:val="22"/>
      <w:lang w:eastAsia="ar-SA"/>
    </w:rPr>
  </w:style>
  <w:style w:type="paragraph" w:customStyle="1" w:styleId="WW-NormalnyWeb">
    <w:name w:val="WW-Normalny (Web)"/>
    <w:basedOn w:val="Normalny"/>
    <w:rsid w:val="0036104A"/>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36104A"/>
    <w:pPr>
      <w:spacing w:after="0" w:line="360" w:lineRule="auto"/>
      <w:jc w:val="both"/>
    </w:pPr>
    <w:rPr>
      <w:rFonts w:ascii="Arial" w:eastAsia="Times New Roman" w:hAnsi="Arial"/>
      <w:sz w:val="22"/>
      <w:lang w:eastAsia="zh-CN"/>
    </w:rPr>
  </w:style>
  <w:style w:type="paragraph" w:styleId="Zwykytekst">
    <w:name w:val="Plain Text"/>
    <w:basedOn w:val="Normalny"/>
    <w:link w:val="ZwykytekstZnak"/>
    <w:uiPriority w:val="99"/>
    <w:rsid w:val="0036104A"/>
    <w:pPr>
      <w:spacing w:after="0" w:line="240" w:lineRule="auto"/>
    </w:pPr>
    <w:rPr>
      <w:rFonts w:ascii="Courier New" w:eastAsia="Times New Roman" w:hAnsi="Courier New"/>
      <w:lang w:val="x-none" w:eastAsia="x-none"/>
    </w:rPr>
  </w:style>
  <w:style w:type="character" w:customStyle="1" w:styleId="ZwykytekstZnak">
    <w:name w:val="Zwykły tekst Znak"/>
    <w:basedOn w:val="Domylnaczcionkaakapitu"/>
    <w:link w:val="Zwykytekst"/>
    <w:uiPriority w:val="99"/>
    <w:rsid w:val="0036104A"/>
    <w:rPr>
      <w:rFonts w:ascii="Courier New" w:eastAsia="Times New Roman" w:hAnsi="Courier New"/>
      <w:lang w:val="x-none" w:eastAsia="x-none"/>
    </w:rPr>
  </w:style>
  <w:style w:type="paragraph" w:styleId="Tytu">
    <w:name w:val="Title"/>
    <w:basedOn w:val="Normalny"/>
    <w:link w:val="TytuZnak"/>
    <w:uiPriority w:val="99"/>
    <w:qFormat/>
    <w:rsid w:val="0036104A"/>
    <w:pPr>
      <w:spacing w:before="120" w:after="120" w:line="240" w:lineRule="auto"/>
      <w:jc w:val="center"/>
    </w:pPr>
    <w:rPr>
      <w:rFonts w:ascii="Arial" w:eastAsia="Times New Roman" w:hAnsi="Arial"/>
      <w:b/>
      <w:sz w:val="24"/>
      <w:szCs w:val="24"/>
      <w:lang w:val="x-none" w:eastAsia="x-none"/>
    </w:rPr>
  </w:style>
  <w:style w:type="character" w:customStyle="1" w:styleId="TytuZnak">
    <w:name w:val="Tytuł Znak"/>
    <w:basedOn w:val="Domylnaczcionkaakapitu"/>
    <w:link w:val="Tytu"/>
    <w:uiPriority w:val="99"/>
    <w:rsid w:val="0036104A"/>
    <w:rPr>
      <w:rFonts w:eastAsia="Times New Roman"/>
      <w:b/>
      <w:sz w:val="24"/>
      <w:szCs w:val="24"/>
      <w:lang w:val="x-none" w:eastAsia="x-none"/>
    </w:rPr>
  </w:style>
  <w:style w:type="character" w:customStyle="1" w:styleId="luchili">
    <w:name w:val="luc_hili"/>
    <w:rsid w:val="0036104A"/>
  </w:style>
  <w:style w:type="paragraph" w:customStyle="1" w:styleId="font5">
    <w:name w:val="font5"/>
    <w:basedOn w:val="Normalny"/>
    <w:link w:val="font5Znak"/>
    <w:uiPriority w:val="99"/>
    <w:rsid w:val="0036104A"/>
    <w:pPr>
      <w:spacing w:before="100" w:beforeAutospacing="1" w:after="100" w:afterAutospacing="1" w:line="240" w:lineRule="auto"/>
    </w:pPr>
    <w:rPr>
      <w:rFonts w:ascii="Arial" w:eastAsia="Arial Unicode MS" w:hAnsi="Arial" w:cs="Arial"/>
      <w:sz w:val="16"/>
      <w:szCs w:val="16"/>
    </w:rPr>
  </w:style>
  <w:style w:type="paragraph" w:customStyle="1" w:styleId="xl65">
    <w:name w:val="xl65"/>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6">
    <w:name w:val="xl6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67">
    <w:name w:val="xl6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8">
    <w:name w:val="xl68"/>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69">
    <w:name w:val="xl69"/>
    <w:basedOn w:val="Normalny"/>
    <w:rsid w:val="003610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0">
    <w:name w:val="xl70"/>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1">
    <w:name w:val="xl71"/>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2">
    <w:name w:val="xl72"/>
    <w:basedOn w:val="Normalny"/>
    <w:rsid w:val="0036104A"/>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73">
    <w:name w:val="xl73"/>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74">
    <w:name w:val="xl74"/>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75">
    <w:name w:val="xl75"/>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76">
    <w:name w:val="xl76"/>
    <w:basedOn w:val="Normalny"/>
    <w:rsid w:val="0036104A"/>
    <w:pPr>
      <w:pBdr>
        <w:top w:val="single" w:sz="4" w:space="0" w:color="auto"/>
        <w:left w:val="single" w:sz="4" w:space="0" w:color="auto"/>
        <w:bottom w:val="single" w:sz="4" w:space="0" w:color="auto"/>
        <w:right w:val="single" w:sz="4" w:space="0" w:color="auto"/>
      </w:pBdr>
      <w:shd w:val="clear" w:color="FFFF99" w:fill="FFFFCC"/>
      <w:spacing w:before="100" w:beforeAutospacing="1" w:after="100" w:afterAutospacing="1" w:line="240" w:lineRule="auto"/>
    </w:pPr>
    <w:rPr>
      <w:rFonts w:ascii="Arial" w:eastAsia="Arial Unicode MS" w:hAnsi="Arial" w:cs="Arial"/>
      <w:b/>
      <w:bCs/>
      <w:sz w:val="16"/>
      <w:szCs w:val="16"/>
    </w:rPr>
  </w:style>
  <w:style w:type="paragraph" w:customStyle="1" w:styleId="xl77">
    <w:name w:val="xl77"/>
    <w:basedOn w:val="Normalny"/>
    <w:rsid w:val="0036104A"/>
    <w:pPr>
      <w:pBdr>
        <w:top w:val="single" w:sz="4" w:space="0" w:color="auto"/>
        <w:left w:val="single" w:sz="4" w:space="0" w:color="auto"/>
        <w:bottom w:val="single" w:sz="4" w:space="0" w:color="auto"/>
        <w:right w:val="single" w:sz="4" w:space="0" w:color="auto"/>
      </w:pBdr>
      <w:shd w:val="clear" w:color="FFFF99" w:fill="FFFF99"/>
      <w:spacing w:before="100" w:beforeAutospacing="1" w:after="100" w:afterAutospacing="1" w:line="240" w:lineRule="auto"/>
    </w:pPr>
    <w:rPr>
      <w:rFonts w:ascii="Arial" w:eastAsia="Arial Unicode MS" w:hAnsi="Arial" w:cs="Arial"/>
      <w:b/>
      <w:bCs/>
      <w:sz w:val="16"/>
      <w:szCs w:val="16"/>
    </w:rPr>
  </w:style>
  <w:style w:type="paragraph" w:customStyle="1" w:styleId="xl78">
    <w:name w:val="xl78"/>
    <w:basedOn w:val="Normalny"/>
    <w:rsid w:val="0036104A"/>
    <w:pPr>
      <w:spacing w:before="100" w:beforeAutospacing="1" w:after="100" w:afterAutospacing="1" w:line="240" w:lineRule="auto"/>
    </w:pPr>
    <w:rPr>
      <w:rFonts w:ascii="Arial" w:eastAsia="Arial Unicode MS" w:hAnsi="Arial" w:cs="Arial"/>
      <w:sz w:val="28"/>
      <w:szCs w:val="28"/>
    </w:rPr>
  </w:style>
  <w:style w:type="paragraph" w:customStyle="1" w:styleId="xl79">
    <w:name w:val="xl79"/>
    <w:basedOn w:val="Normalny"/>
    <w:rsid w:val="0036104A"/>
    <w:pPr>
      <w:spacing w:before="100" w:beforeAutospacing="1" w:after="100" w:afterAutospacing="1" w:line="240" w:lineRule="auto"/>
      <w:jc w:val="center"/>
    </w:pPr>
    <w:rPr>
      <w:rFonts w:ascii="Arial" w:eastAsia="Arial Unicode MS" w:hAnsi="Arial" w:cs="Arial"/>
      <w:b/>
      <w:bCs/>
      <w:sz w:val="28"/>
      <w:szCs w:val="28"/>
    </w:rPr>
  </w:style>
  <w:style w:type="paragraph" w:customStyle="1" w:styleId="xl80">
    <w:name w:val="xl80"/>
    <w:basedOn w:val="Normalny"/>
    <w:rsid w:val="0036104A"/>
    <w:pPr>
      <w:spacing w:before="100" w:beforeAutospacing="1" w:after="100" w:afterAutospacing="1" w:line="240" w:lineRule="auto"/>
      <w:jc w:val="center"/>
    </w:pPr>
    <w:rPr>
      <w:rFonts w:ascii="Arial" w:eastAsia="Arial Unicode MS" w:hAnsi="Arial" w:cs="Arial"/>
      <w:sz w:val="28"/>
      <w:szCs w:val="28"/>
    </w:rPr>
  </w:style>
  <w:style w:type="paragraph" w:customStyle="1" w:styleId="xl81">
    <w:name w:val="xl81"/>
    <w:basedOn w:val="Normalny"/>
    <w:rsid w:val="0036104A"/>
    <w:pPr>
      <w:shd w:val="clear" w:color="auto" w:fill="FFFF00"/>
      <w:spacing w:before="100" w:beforeAutospacing="1" w:after="100" w:afterAutospacing="1" w:line="240" w:lineRule="auto"/>
      <w:jc w:val="center"/>
    </w:pPr>
    <w:rPr>
      <w:rFonts w:ascii="Arial" w:eastAsia="Arial Unicode MS" w:hAnsi="Arial" w:cs="Arial"/>
      <w:sz w:val="22"/>
      <w:szCs w:val="22"/>
    </w:rPr>
  </w:style>
  <w:style w:type="paragraph" w:customStyle="1" w:styleId="xl82">
    <w:name w:val="xl82"/>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3">
    <w:name w:val="xl83"/>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4">
    <w:name w:val="xl84"/>
    <w:basedOn w:val="Normalny"/>
    <w:rsid w:val="0036104A"/>
    <w:pPr>
      <w:shd w:val="clear" w:color="auto" w:fill="FFFF00"/>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85">
    <w:name w:val="xl85"/>
    <w:basedOn w:val="Normalny"/>
    <w:rsid w:val="0036104A"/>
    <w:pPr>
      <w:spacing w:before="100" w:beforeAutospacing="1" w:after="100" w:afterAutospacing="1" w:line="240" w:lineRule="auto"/>
    </w:pPr>
    <w:rPr>
      <w:rFonts w:ascii="Arial" w:eastAsia="Arial Unicode MS" w:hAnsi="Arial" w:cs="Arial"/>
      <w:sz w:val="22"/>
      <w:szCs w:val="22"/>
    </w:rPr>
  </w:style>
  <w:style w:type="paragraph" w:customStyle="1" w:styleId="font6">
    <w:name w:val="font6"/>
    <w:basedOn w:val="Normalny"/>
    <w:uiPriority w:val="99"/>
    <w:rsid w:val="0036104A"/>
    <w:pPr>
      <w:spacing w:before="100" w:beforeAutospacing="1" w:after="100" w:afterAutospacing="1" w:line="240" w:lineRule="auto"/>
    </w:pPr>
    <w:rPr>
      <w:rFonts w:ascii="Arial" w:eastAsia="Arial Unicode MS" w:hAnsi="Arial" w:cs="Arial"/>
      <w:sz w:val="16"/>
      <w:szCs w:val="16"/>
    </w:rPr>
  </w:style>
  <w:style w:type="paragraph" w:customStyle="1" w:styleId="font7">
    <w:name w:val="font7"/>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8">
    <w:name w:val="font8"/>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9">
    <w:name w:val="font9"/>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6">
    <w:name w:val="xl86"/>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87">
    <w:name w:val="xl87"/>
    <w:basedOn w:val="Normalny"/>
    <w:rsid w:val="0036104A"/>
    <w:pPr>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xl88">
    <w:name w:val="xl88"/>
    <w:basedOn w:val="Normalny"/>
    <w:rsid w:val="0036104A"/>
    <w:pPr>
      <w:spacing w:before="100" w:beforeAutospacing="1" w:after="100" w:afterAutospacing="1" w:line="240" w:lineRule="auto"/>
      <w:textAlignment w:val="center"/>
    </w:pPr>
    <w:rPr>
      <w:rFonts w:ascii="Arial" w:eastAsia="Arial Unicode MS" w:hAnsi="Arial" w:cs="Arial"/>
      <w:b/>
      <w:bCs/>
      <w:sz w:val="24"/>
      <w:szCs w:val="24"/>
    </w:rPr>
  </w:style>
  <w:style w:type="paragraph" w:customStyle="1" w:styleId="xl89">
    <w:name w:val="xl89"/>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0">
    <w:name w:val="xl90"/>
    <w:basedOn w:val="Normalny"/>
    <w:rsid w:val="003610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b/>
      <w:bCs/>
      <w:sz w:val="16"/>
      <w:szCs w:val="16"/>
    </w:rPr>
  </w:style>
  <w:style w:type="paragraph" w:customStyle="1" w:styleId="xl91">
    <w:name w:val="xl9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2">
    <w:name w:val="xl92"/>
    <w:basedOn w:val="Normalny"/>
    <w:rsid w:val="0036104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3">
    <w:name w:val="xl93"/>
    <w:basedOn w:val="Normalny"/>
    <w:rsid w:val="0036104A"/>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4">
    <w:name w:val="xl94"/>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95">
    <w:name w:val="xl95"/>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96">
    <w:name w:val="xl96"/>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7">
    <w:name w:val="xl97"/>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98">
    <w:name w:val="xl98"/>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9">
    <w:name w:val="xl99"/>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0">
    <w:name w:val="xl100"/>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01">
    <w:name w:val="xl101"/>
    <w:basedOn w:val="Normalny"/>
    <w:rsid w:val="0036104A"/>
    <w:pPr>
      <w:pBdr>
        <w:top w:val="single" w:sz="4" w:space="0" w:color="auto"/>
        <w:lef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2">
    <w:name w:val="xl102"/>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
    <w:name w:val="xl103"/>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104">
    <w:name w:val="xl104"/>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
    <w:name w:val="xl105"/>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6">
    <w:name w:val="xl106"/>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7">
    <w:name w:val="xl107"/>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8">
    <w:name w:val="xl108"/>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9">
    <w:name w:val="xl109"/>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0">
    <w:name w:val="xl110"/>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11">
    <w:name w:val="xl11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2">
    <w:name w:val="xl112"/>
    <w:basedOn w:val="Normalny"/>
    <w:rsid w:val="0036104A"/>
    <w:pPr>
      <w:spacing w:before="100" w:beforeAutospacing="1" w:after="100" w:afterAutospacing="1" w:line="240" w:lineRule="auto"/>
      <w:jc w:val="right"/>
    </w:pPr>
    <w:rPr>
      <w:rFonts w:ascii="Arial" w:eastAsia="Arial Unicode MS" w:hAnsi="Arial" w:cs="Arial"/>
      <w:sz w:val="24"/>
      <w:szCs w:val="24"/>
    </w:rPr>
  </w:style>
  <w:style w:type="paragraph" w:customStyle="1" w:styleId="xl113">
    <w:name w:val="xl113"/>
    <w:basedOn w:val="Normalny"/>
    <w:rsid w:val="0036104A"/>
    <w:pPr>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114">
    <w:name w:val="xl114"/>
    <w:basedOn w:val="Normalny"/>
    <w:rsid w:val="0036104A"/>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5">
    <w:name w:val="xl115"/>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6">
    <w:name w:val="xl116"/>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7">
    <w:name w:val="xl11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character" w:styleId="Numerwiersza">
    <w:name w:val="line number"/>
    <w:uiPriority w:val="99"/>
    <w:unhideWhenUsed/>
    <w:rsid w:val="0036104A"/>
  </w:style>
  <w:style w:type="character" w:customStyle="1" w:styleId="WW8Num1z0">
    <w:name w:val="WW8Num1z0"/>
    <w:rsid w:val="0036104A"/>
    <w:rPr>
      <w:i w:val="0"/>
    </w:rPr>
  </w:style>
  <w:style w:type="character" w:customStyle="1" w:styleId="WW8Num1z2">
    <w:name w:val="WW8Num1z2"/>
    <w:rsid w:val="0036104A"/>
    <w:rPr>
      <w:rFonts w:ascii="Wingdings" w:hAnsi="Wingdings"/>
      <w:i w:val="0"/>
    </w:rPr>
  </w:style>
  <w:style w:type="character" w:customStyle="1" w:styleId="WW8Num2z0">
    <w:name w:val="WW8Num2z0"/>
    <w:rsid w:val="0036104A"/>
    <w:rPr>
      <w:rFonts w:ascii="Symbol" w:hAnsi="Symbol" w:cs="OpenSymbol"/>
    </w:rPr>
  </w:style>
  <w:style w:type="character" w:customStyle="1" w:styleId="WW8Num2z1">
    <w:name w:val="WW8Num2z1"/>
    <w:rsid w:val="0036104A"/>
    <w:rPr>
      <w:rFonts w:ascii="OpenSymbol" w:hAnsi="OpenSymbol" w:cs="OpenSymbol"/>
    </w:rPr>
  </w:style>
  <w:style w:type="character" w:customStyle="1" w:styleId="Absatz-Standardschriftart">
    <w:name w:val="Absatz-Standardschriftart"/>
    <w:rsid w:val="0036104A"/>
  </w:style>
  <w:style w:type="character" w:customStyle="1" w:styleId="WW-Absatz-Standardschriftart">
    <w:name w:val="WW-Absatz-Standardschriftart"/>
    <w:rsid w:val="0036104A"/>
  </w:style>
  <w:style w:type="character" w:customStyle="1" w:styleId="Domylnaczcionkaakapitu1">
    <w:name w:val="Domyślna czcionka akapitu1"/>
    <w:rsid w:val="0036104A"/>
  </w:style>
  <w:style w:type="character" w:customStyle="1" w:styleId="WW-Absatz-Standardschriftart1">
    <w:name w:val="WW-Absatz-Standardschriftart1"/>
    <w:rsid w:val="0036104A"/>
  </w:style>
  <w:style w:type="character" w:customStyle="1" w:styleId="WW8Num3z0">
    <w:name w:val="WW8Num3z0"/>
    <w:rsid w:val="0036104A"/>
    <w:rPr>
      <w:i w:val="0"/>
    </w:rPr>
  </w:style>
  <w:style w:type="character" w:customStyle="1" w:styleId="WW8Num3z2">
    <w:name w:val="WW8Num3z2"/>
    <w:rsid w:val="0036104A"/>
    <w:rPr>
      <w:rFonts w:ascii="Wingdings" w:hAnsi="Wingdings"/>
      <w:i w:val="0"/>
    </w:rPr>
  </w:style>
  <w:style w:type="character" w:customStyle="1" w:styleId="Symbolewypunktowania">
    <w:name w:val="Symbole wypunktowania"/>
    <w:rsid w:val="0036104A"/>
    <w:rPr>
      <w:rFonts w:ascii="OpenSymbol" w:eastAsia="OpenSymbol" w:hAnsi="OpenSymbol" w:cs="OpenSymbol"/>
    </w:rPr>
  </w:style>
  <w:style w:type="paragraph" w:customStyle="1" w:styleId="Nagwek20">
    <w:name w:val="Nagłówek2"/>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styleId="Lista">
    <w:name w:val="List"/>
    <w:basedOn w:val="Tekstpodstawowy"/>
    <w:uiPriority w:val="99"/>
    <w:rsid w:val="0036104A"/>
    <w:pPr>
      <w:widowControl w:val="0"/>
      <w:suppressAutoHyphens/>
      <w:outlineLvl w:val="9"/>
    </w:pPr>
    <w:rPr>
      <w:rFonts w:ascii="Times New Roman" w:eastAsia="Lucida Sans Unicode" w:hAnsi="Times New Roman" w:cs="Tahoma"/>
      <w:kern w:val="1"/>
      <w:szCs w:val="24"/>
    </w:rPr>
  </w:style>
  <w:style w:type="paragraph" w:customStyle="1" w:styleId="Podpis2">
    <w:name w:val="Podpis2"/>
    <w:basedOn w:val="Normalny"/>
    <w:uiPriority w:val="99"/>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36104A"/>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Nagwek10">
    <w:name w:val="Nagłówek1"/>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odpis1">
    <w:name w:val="Podpis1"/>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Zawartotabeli">
    <w:name w:val="Zawartość tabeli"/>
    <w:basedOn w:val="Normalny"/>
    <w:rsid w:val="0036104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Nagwektabeli">
    <w:name w:val="Nagłówek tabeli"/>
    <w:basedOn w:val="Zawartotabeli"/>
    <w:rsid w:val="0036104A"/>
    <w:pPr>
      <w:jc w:val="center"/>
    </w:pPr>
    <w:rPr>
      <w:b/>
      <w:bCs/>
    </w:rPr>
  </w:style>
  <w:style w:type="paragraph" w:customStyle="1" w:styleId="8EAA14224D814626B5601D20B9208574">
    <w:name w:val="8EAA14224D814626B5601D20B9208574"/>
    <w:rsid w:val="0036104A"/>
    <w:pPr>
      <w:spacing w:after="200" w:line="276" w:lineRule="auto"/>
    </w:pPr>
    <w:rPr>
      <w:rFonts w:ascii="Calibri" w:eastAsia="Times New Roman" w:hAnsi="Calibri"/>
      <w:sz w:val="22"/>
      <w:szCs w:val="22"/>
    </w:rPr>
  </w:style>
  <w:style w:type="character" w:customStyle="1" w:styleId="Nagwek1Znak1">
    <w:name w:val="Nagłówek 1 Znak1"/>
    <w:aliases w:val="h1 Znak,H1 Znak,1st level Znak,I1 Znak,heading 1 Znak,Chapter title Znak,l1 Znak,l1+toc 1 Znak,Level 1 Znak,Level 11 Znak,Head 1 Znak,Head 11 Znak,Head 12 Znak,Head 111 Znak,Head 13 Znak,Head 112 Znak,Head 14 Znak,Head 113 Znak"/>
    <w:locked/>
    <w:rsid w:val="0036104A"/>
    <w:rPr>
      <w:rFonts w:ascii="Arial" w:eastAsia="Times New Roman" w:hAnsi="Arial" w:cs="Times New Roman"/>
      <w:b/>
      <w:bCs/>
      <w:kern w:val="32"/>
      <w:sz w:val="32"/>
      <w:szCs w:val="32"/>
      <w:lang w:val="x-none" w:eastAsia="x-none"/>
    </w:rPr>
  </w:style>
  <w:style w:type="character" w:customStyle="1" w:styleId="msoins0">
    <w:name w:val="msoins"/>
    <w:rsid w:val="0036104A"/>
  </w:style>
  <w:style w:type="paragraph" w:customStyle="1" w:styleId="ZnakZnak1">
    <w:name w:val="Znak Znak1"/>
    <w:basedOn w:val="Normalny"/>
    <w:rsid w:val="0036104A"/>
    <w:pPr>
      <w:spacing w:after="160" w:line="240" w:lineRule="exact"/>
    </w:pPr>
    <w:rPr>
      <w:rFonts w:ascii="Verdana" w:eastAsia="Times New Roman" w:hAnsi="Verdana"/>
      <w:lang w:val="en-US" w:eastAsia="en-US"/>
    </w:rPr>
  </w:style>
  <w:style w:type="character" w:customStyle="1" w:styleId="biggertext3">
    <w:name w:val="biggertext3"/>
    <w:rsid w:val="0036104A"/>
    <w:rPr>
      <w:sz w:val="28"/>
      <w:szCs w:val="28"/>
    </w:rPr>
  </w:style>
  <w:style w:type="numbering" w:customStyle="1" w:styleId="Bezlisty11">
    <w:name w:val="Bez listy11"/>
    <w:next w:val="Bezlisty"/>
    <w:uiPriority w:val="99"/>
    <w:semiHidden/>
    <w:unhideWhenUsed/>
    <w:rsid w:val="0036104A"/>
  </w:style>
  <w:style w:type="table" w:customStyle="1" w:styleId="Tabela-Siatka11">
    <w:name w:val="Tabela - Siatka11"/>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6104A"/>
  </w:style>
  <w:style w:type="character" w:customStyle="1" w:styleId="Tekstpodstawowy3Znak1">
    <w:name w:val="Tekst podstawowy 3 Znak1"/>
    <w:rsid w:val="0036104A"/>
    <w:rPr>
      <w:sz w:val="16"/>
      <w:szCs w:val="16"/>
      <w:lang w:val="pl-PL" w:eastAsia="pl-PL" w:bidi="ar-SA"/>
    </w:rPr>
  </w:style>
  <w:style w:type="numbering" w:customStyle="1" w:styleId="Bezlisty3">
    <w:name w:val="Bez listy3"/>
    <w:next w:val="Bezlisty"/>
    <w:semiHidden/>
    <w:rsid w:val="0036104A"/>
  </w:style>
  <w:style w:type="numbering" w:customStyle="1" w:styleId="Bezlisty4">
    <w:name w:val="Bez listy4"/>
    <w:next w:val="Bezlisty"/>
    <w:semiHidden/>
    <w:rsid w:val="0036104A"/>
  </w:style>
  <w:style w:type="paragraph" w:customStyle="1" w:styleId="Tekstpodstawowy1">
    <w:name w:val="Tekst podstawowy1"/>
    <w:uiPriority w:val="99"/>
    <w:rsid w:val="0036104A"/>
    <w:rPr>
      <w:rFonts w:ascii="Tms Rmn" w:eastAsia="Times New Roman" w:hAnsi="Tms Rmn"/>
      <w:color w:val="000000"/>
      <w:sz w:val="24"/>
      <w:lang w:val="en-US"/>
    </w:rPr>
  </w:style>
  <w:style w:type="paragraph" w:customStyle="1" w:styleId="Rub2">
    <w:name w:val="Rub2"/>
    <w:basedOn w:val="Normalny"/>
    <w:next w:val="Normalny"/>
    <w:rsid w:val="0036104A"/>
    <w:pPr>
      <w:tabs>
        <w:tab w:val="left" w:pos="709"/>
        <w:tab w:val="left" w:pos="5670"/>
        <w:tab w:val="left" w:pos="6663"/>
        <w:tab w:val="left" w:pos="7088"/>
      </w:tabs>
      <w:spacing w:after="0" w:line="240" w:lineRule="auto"/>
      <w:ind w:right="-596"/>
    </w:pPr>
    <w:rPr>
      <w:rFonts w:ascii="Times New Roman" w:eastAsia="MS Mincho" w:hAnsi="Times New Roman"/>
      <w:smallCaps/>
      <w:lang w:val="en-GB"/>
    </w:rPr>
  </w:style>
  <w:style w:type="paragraph" w:customStyle="1" w:styleId="1">
    <w:name w:val="1"/>
    <w:basedOn w:val="Normalny"/>
    <w:next w:val="Nagwek"/>
    <w:link w:val="1Znak"/>
    <w:uiPriority w:val="99"/>
    <w:rsid w:val="0036104A"/>
    <w:pPr>
      <w:tabs>
        <w:tab w:val="center" w:pos="4536"/>
        <w:tab w:val="right" w:pos="9072"/>
      </w:tabs>
      <w:spacing w:after="0" w:line="240" w:lineRule="auto"/>
    </w:pPr>
    <w:rPr>
      <w:rFonts w:ascii="Times New Roman" w:eastAsia="Times New Roman" w:hAnsi="Times New Roman"/>
      <w:sz w:val="24"/>
      <w:szCs w:val="24"/>
    </w:rPr>
  </w:style>
  <w:style w:type="paragraph" w:customStyle="1" w:styleId="xl31">
    <w:name w:val="xl31"/>
    <w:basedOn w:val="Normalny"/>
    <w:rsid w:val="0036104A"/>
    <w:pPr>
      <w:pBdr>
        <w:left w:val="single" w:sz="12" w:space="0" w:color="auto"/>
        <w:bottom w:val="single" w:sz="12" w:space="0" w:color="auto"/>
      </w:pBdr>
      <w:spacing w:before="100" w:beforeAutospacing="1" w:after="100" w:afterAutospacing="1" w:line="240" w:lineRule="auto"/>
      <w:jc w:val="center"/>
    </w:pPr>
    <w:rPr>
      <w:rFonts w:ascii="Times New Roman" w:eastAsia="Arial Unicode MS" w:hAnsi="Times New Roman"/>
      <w:b/>
      <w:bCs/>
      <w:sz w:val="22"/>
      <w:szCs w:val="22"/>
    </w:rPr>
  </w:style>
  <w:style w:type="paragraph" w:customStyle="1" w:styleId="xl32">
    <w:name w:val="xl32"/>
    <w:basedOn w:val="Normalny"/>
    <w:rsid w:val="0036104A"/>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sz w:val="22"/>
      <w:szCs w:val="22"/>
    </w:rPr>
  </w:style>
  <w:style w:type="paragraph" w:customStyle="1" w:styleId="ust">
    <w:name w:val="ust"/>
    <w:uiPriority w:val="99"/>
    <w:rsid w:val="0036104A"/>
    <w:pPr>
      <w:spacing w:before="60" w:after="60"/>
      <w:ind w:left="426" w:hanging="284"/>
      <w:jc w:val="both"/>
    </w:pPr>
    <w:rPr>
      <w:rFonts w:ascii="Times New Roman" w:eastAsia="Times New Roman" w:hAnsi="Times New Roman"/>
      <w:sz w:val="24"/>
      <w:szCs w:val="24"/>
    </w:rPr>
  </w:style>
  <w:style w:type="paragraph" w:customStyle="1" w:styleId="Punkt">
    <w:name w:val="Punkt"/>
    <w:basedOn w:val="Normalny"/>
    <w:uiPriority w:val="99"/>
    <w:rsid w:val="0036104A"/>
    <w:pPr>
      <w:widowControl w:val="0"/>
      <w:snapToGrid w:val="0"/>
      <w:spacing w:after="0" w:line="360" w:lineRule="auto"/>
      <w:ind w:left="227" w:hanging="227"/>
      <w:jc w:val="both"/>
    </w:pPr>
    <w:rPr>
      <w:rFonts w:ascii="Times New Roman" w:eastAsia="Times New Roman" w:hAnsi="Times New Roman"/>
      <w:sz w:val="24"/>
    </w:rPr>
  </w:style>
  <w:style w:type="paragraph" w:styleId="Listapunktowana">
    <w:name w:val="List Bullet"/>
    <w:basedOn w:val="Normalny"/>
    <w:autoRedefine/>
    <w:uiPriority w:val="99"/>
    <w:rsid w:val="0036104A"/>
    <w:pPr>
      <w:numPr>
        <w:numId w:val="42"/>
      </w:numPr>
      <w:tabs>
        <w:tab w:val="clear" w:pos="720"/>
        <w:tab w:val="num" w:pos="851"/>
      </w:tabs>
      <w:spacing w:after="0" w:line="240" w:lineRule="auto"/>
      <w:ind w:left="1440" w:hanging="1014"/>
      <w:jc w:val="both"/>
    </w:pPr>
    <w:rPr>
      <w:rFonts w:ascii="Arial" w:eastAsia="Times New Roman" w:hAnsi="Arial"/>
      <w:sz w:val="22"/>
    </w:rPr>
  </w:style>
  <w:style w:type="paragraph" w:customStyle="1" w:styleId="xl24">
    <w:name w:val="xl24"/>
    <w:basedOn w:val="Normalny"/>
    <w:uiPriority w:val="99"/>
    <w:rsid w:val="0036104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2"/>
      <w:szCs w:val="22"/>
    </w:rPr>
  </w:style>
  <w:style w:type="paragraph" w:customStyle="1" w:styleId="FR2">
    <w:name w:val="FR2"/>
    <w:uiPriority w:val="99"/>
    <w:rsid w:val="0036104A"/>
    <w:pPr>
      <w:widowControl w:val="0"/>
      <w:autoSpaceDE w:val="0"/>
      <w:autoSpaceDN w:val="0"/>
      <w:adjustRightInd w:val="0"/>
      <w:spacing w:before="600"/>
      <w:ind w:left="200" w:hanging="180"/>
    </w:pPr>
    <w:rPr>
      <w:rFonts w:eastAsia="Times New Roman"/>
      <w:sz w:val="24"/>
    </w:rPr>
  </w:style>
  <w:style w:type="paragraph" w:customStyle="1" w:styleId="BodyText21">
    <w:name w:val="Body Text 21"/>
    <w:basedOn w:val="Normalny"/>
    <w:uiPriority w:val="99"/>
    <w:rsid w:val="0036104A"/>
    <w:pPr>
      <w:widowControl w:val="0"/>
      <w:spacing w:after="0" w:line="240" w:lineRule="auto"/>
      <w:jc w:val="both"/>
    </w:pPr>
    <w:rPr>
      <w:rFonts w:ascii="Times New Roman" w:eastAsia="Times New Roman" w:hAnsi="Times New Roman"/>
      <w:sz w:val="22"/>
      <w:szCs w:val="22"/>
    </w:rPr>
  </w:style>
  <w:style w:type="paragraph" w:customStyle="1" w:styleId="Tekstpodstawowy31">
    <w:name w:val="Tekst podstawowy 31"/>
    <w:basedOn w:val="Normalny"/>
    <w:uiPriority w:val="99"/>
    <w:rsid w:val="0036104A"/>
    <w:pPr>
      <w:spacing w:after="0" w:line="240" w:lineRule="auto"/>
      <w:jc w:val="both"/>
    </w:pPr>
    <w:rPr>
      <w:rFonts w:ascii="Times New Roman" w:eastAsia="Times New Roman" w:hAnsi="Times New Roman"/>
      <w:sz w:val="24"/>
    </w:rPr>
  </w:style>
  <w:style w:type="paragraph" w:customStyle="1" w:styleId="Tekstumowy">
    <w:name w:val="Tekst umowy"/>
    <w:basedOn w:val="Tekstpodstawowy3"/>
    <w:autoRedefine/>
    <w:uiPriority w:val="99"/>
    <w:rsid w:val="0036104A"/>
    <w:pPr>
      <w:spacing w:after="60"/>
      <w:ind w:left="284"/>
      <w:jc w:val="both"/>
    </w:pPr>
    <w:rPr>
      <w:rFonts w:ascii="Times New Roman" w:hAnsi="Times New Roman"/>
      <w:sz w:val="24"/>
      <w:szCs w:val="24"/>
    </w:rPr>
  </w:style>
  <w:style w:type="character" w:customStyle="1" w:styleId="trescstyle5">
    <w:name w:val="tresc style5"/>
    <w:uiPriority w:val="99"/>
    <w:rsid w:val="0036104A"/>
  </w:style>
  <w:style w:type="paragraph" w:styleId="Listapunktowana2">
    <w:name w:val="List Bullet 2"/>
    <w:basedOn w:val="Normalny"/>
    <w:uiPriority w:val="99"/>
    <w:rsid w:val="0036104A"/>
    <w:pPr>
      <w:widowControl w:val="0"/>
      <w:numPr>
        <w:numId w:val="43"/>
      </w:numPr>
      <w:autoSpaceDE w:val="0"/>
      <w:autoSpaceDN w:val="0"/>
      <w:adjustRightInd w:val="0"/>
      <w:spacing w:after="0" w:line="240" w:lineRule="auto"/>
    </w:pPr>
    <w:rPr>
      <w:rFonts w:ascii="Times New Roman" w:eastAsia="Times New Roman" w:hAnsi="Times New Roman"/>
    </w:rPr>
  </w:style>
  <w:style w:type="character" w:customStyle="1" w:styleId="PlandokumentuZnak">
    <w:name w:val="Plan dokumentu Znak"/>
    <w:uiPriority w:val="99"/>
    <w:semiHidden/>
    <w:rsid w:val="0036104A"/>
    <w:rPr>
      <w:rFonts w:ascii="Tahoma" w:hAnsi="Tahoma" w:cs="Tahoma"/>
      <w:shd w:val="clear" w:color="auto" w:fill="000080"/>
    </w:rPr>
  </w:style>
  <w:style w:type="paragraph" w:customStyle="1" w:styleId="StandardowyStandardowy1">
    <w:name w:val="Standardowy.Standardowy1"/>
    <w:uiPriority w:val="99"/>
    <w:rsid w:val="0036104A"/>
    <w:rPr>
      <w:rFonts w:ascii="Times New Roman" w:eastAsia="Times New Roman" w:hAnsi="Times New Roman"/>
    </w:rPr>
  </w:style>
  <w:style w:type="paragraph" w:customStyle="1" w:styleId="Art2">
    <w:name w:val="Art2"/>
    <w:basedOn w:val="Normalny"/>
    <w:next w:val="Normalny"/>
    <w:rsid w:val="0036104A"/>
    <w:pPr>
      <w:spacing w:after="0" w:line="240" w:lineRule="auto"/>
      <w:jc w:val="both"/>
    </w:pPr>
    <w:rPr>
      <w:rFonts w:ascii="Times New Roman" w:eastAsia="Times New Roman" w:hAnsi="Times New Roman"/>
      <w:sz w:val="24"/>
      <w:szCs w:val="24"/>
      <w:u w:val="single"/>
    </w:rPr>
  </w:style>
  <w:style w:type="paragraph" w:customStyle="1" w:styleId="Art1">
    <w:name w:val="Art1"/>
    <w:basedOn w:val="Normalny"/>
    <w:rsid w:val="0036104A"/>
    <w:pPr>
      <w:keepNext/>
      <w:widowControl w:val="0"/>
      <w:snapToGrid w:val="0"/>
      <w:spacing w:after="0" w:line="240" w:lineRule="auto"/>
      <w:jc w:val="both"/>
    </w:pPr>
    <w:rPr>
      <w:rFonts w:ascii="Times New Roman" w:eastAsia="Times New Roman" w:hAnsi="Times New Roman"/>
      <w:b/>
      <w:sz w:val="24"/>
      <w:szCs w:val="24"/>
      <w:u w:val="single"/>
    </w:rPr>
  </w:style>
  <w:style w:type="paragraph" w:customStyle="1" w:styleId="WW-Tekstpodstawowywcity3">
    <w:name w:val="WW-Tekst podstawowy wci?ty 3"/>
    <w:basedOn w:val="Normalny"/>
    <w:uiPriority w:val="99"/>
    <w:rsid w:val="0036104A"/>
    <w:pPr>
      <w:suppressAutoHyphens/>
      <w:overflowPunct w:val="0"/>
      <w:autoSpaceDE w:val="0"/>
      <w:autoSpaceDN w:val="0"/>
      <w:adjustRightInd w:val="0"/>
      <w:spacing w:before="120" w:after="0" w:line="240" w:lineRule="auto"/>
      <w:ind w:left="142" w:hanging="142"/>
      <w:textAlignment w:val="baseline"/>
    </w:pPr>
    <w:rPr>
      <w:rFonts w:ascii="Arial" w:eastAsia="Times New Roman" w:hAnsi="Arial"/>
    </w:rPr>
  </w:style>
  <w:style w:type="paragraph" w:customStyle="1" w:styleId="WW-Tekstpodstawowy2">
    <w:name w:val="WW-Tekst podstawowy 2"/>
    <w:basedOn w:val="Normalny"/>
    <w:uiPriority w:val="99"/>
    <w:rsid w:val="0036104A"/>
    <w:pPr>
      <w:suppressAutoHyphens/>
      <w:overflowPunct w:val="0"/>
      <w:autoSpaceDE w:val="0"/>
      <w:autoSpaceDN w:val="0"/>
      <w:adjustRightInd w:val="0"/>
      <w:spacing w:after="0" w:line="240" w:lineRule="auto"/>
      <w:textAlignment w:val="baseline"/>
    </w:pPr>
    <w:rPr>
      <w:rFonts w:ascii="Arial" w:eastAsia="Times New Roman" w:hAnsi="Arial"/>
    </w:rPr>
  </w:style>
  <w:style w:type="character" w:customStyle="1" w:styleId="tekst">
    <w:name w:val="tekst"/>
    <w:uiPriority w:val="99"/>
    <w:rsid w:val="0036104A"/>
  </w:style>
  <w:style w:type="table" w:customStyle="1" w:styleId="Tabela-Siatka3">
    <w:name w:val="Tabela - Siatka3"/>
    <w:basedOn w:val="Standardowy"/>
    <w:next w:val="Tabela-Siatka"/>
    <w:rsid w:val="0036104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uiPriority w:val="99"/>
    <w:unhideWhenUsed/>
    <w:rsid w:val="0036104A"/>
    <w:pPr>
      <w:numPr>
        <w:numId w:val="44"/>
      </w:numPr>
      <w:spacing w:after="0" w:line="240" w:lineRule="auto"/>
      <w:contextualSpacing/>
    </w:pPr>
    <w:rPr>
      <w:rFonts w:ascii="Times New Roman" w:eastAsia="Times New Roman" w:hAnsi="Times New Roman"/>
      <w:sz w:val="24"/>
      <w:szCs w:val="24"/>
    </w:rPr>
  </w:style>
  <w:style w:type="numbering" w:styleId="1ai">
    <w:name w:val="Outline List 1"/>
    <w:basedOn w:val="Bezlisty"/>
    <w:rsid w:val="0036104A"/>
    <w:pPr>
      <w:numPr>
        <w:numId w:val="45"/>
      </w:numPr>
    </w:pPr>
  </w:style>
  <w:style w:type="character" w:customStyle="1" w:styleId="1Znak">
    <w:name w:val="1 Znak"/>
    <w:link w:val="1"/>
    <w:uiPriority w:val="99"/>
    <w:rsid w:val="0036104A"/>
    <w:rPr>
      <w:rFonts w:ascii="Times New Roman" w:eastAsia="Times New Roman" w:hAnsi="Times New Roman"/>
      <w:sz w:val="24"/>
      <w:szCs w:val="24"/>
    </w:rPr>
  </w:style>
  <w:style w:type="paragraph" w:styleId="Lista2">
    <w:name w:val="List 2"/>
    <w:basedOn w:val="Normalny"/>
    <w:link w:val="Lista2Znak"/>
    <w:uiPriority w:val="99"/>
    <w:rsid w:val="0036104A"/>
    <w:pPr>
      <w:spacing w:after="0" w:line="240" w:lineRule="auto"/>
      <w:ind w:left="566" w:hanging="283"/>
    </w:pPr>
    <w:rPr>
      <w:rFonts w:ascii="Times New Roman" w:eastAsia="Times New Roman" w:hAnsi="Times New Roman"/>
      <w:sz w:val="24"/>
      <w:szCs w:val="24"/>
    </w:rPr>
  </w:style>
  <w:style w:type="character" w:customStyle="1" w:styleId="Lista2Znak">
    <w:name w:val="Lista 2 Znak"/>
    <w:link w:val="Lista2"/>
    <w:uiPriority w:val="99"/>
    <w:rsid w:val="0036104A"/>
    <w:rPr>
      <w:rFonts w:ascii="Times New Roman" w:eastAsia="Times New Roman" w:hAnsi="Times New Roman"/>
      <w:sz w:val="24"/>
      <w:szCs w:val="24"/>
    </w:rPr>
  </w:style>
  <w:style w:type="paragraph" w:customStyle="1" w:styleId="Akapitzlist1">
    <w:name w:val="Akapit z listą1"/>
    <w:basedOn w:val="Normalny"/>
    <w:rsid w:val="0036104A"/>
    <w:pPr>
      <w:spacing w:after="0" w:line="240" w:lineRule="auto"/>
      <w:ind w:left="720"/>
      <w:contextualSpacing/>
    </w:pPr>
    <w:rPr>
      <w:rFonts w:ascii="Times New Roman" w:eastAsia="Times New Roman" w:hAnsi="Times New Roman"/>
      <w:sz w:val="24"/>
      <w:szCs w:val="24"/>
    </w:rPr>
  </w:style>
  <w:style w:type="paragraph" w:customStyle="1" w:styleId="I1Punkt">
    <w:name w:val="I.1. Punkt"/>
    <w:basedOn w:val="Normalny"/>
    <w:uiPriority w:val="99"/>
    <w:rsid w:val="0036104A"/>
    <w:pPr>
      <w:spacing w:before="120" w:after="0" w:line="240" w:lineRule="auto"/>
      <w:ind w:left="709" w:right="-1" w:hanging="425"/>
      <w:jc w:val="both"/>
    </w:pPr>
    <w:rPr>
      <w:rFonts w:ascii="Arial" w:eastAsia="Times New Roman" w:hAnsi="Arial"/>
      <w:b/>
      <w:sz w:val="23"/>
      <w:u w:val="single"/>
      <w:lang w:eastAsia="ar-SA"/>
    </w:rPr>
  </w:style>
  <w:style w:type="character" w:customStyle="1" w:styleId="font5Znak">
    <w:name w:val="font5 Znak"/>
    <w:link w:val="font5"/>
    <w:uiPriority w:val="99"/>
    <w:locked/>
    <w:rsid w:val="0036104A"/>
    <w:rPr>
      <w:rFonts w:eastAsia="Arial Unicode MS" w:cs="Arial"/>
      <w:sz w:val="16"/>
      <w:szCs w:val="16"/>
    </w:rPr>
  </w:style>
  <w:style w:type="paragraph" w:customStyle="1" w:styleId="Rub3">
    <w:name w:val="Rub3"/>
    <w:basedOn w:val="Normalny"/>
    <w:next w:val="Normalny"/>
    <w:uiPriority w:val="99"/>
    <w:rsid w:val="0036104A"/>
    <w:pPr>
      <w:tabs>
        <w:tab w:val="left" w:pos="709"/>
      </w:tabs>
      <w:spacing w:after="0" w:line="240" w:lineRule="auto"/>
      <w:jc w:val="both"/>
    </w:pPr>
    <w:rPr>
      <w:rFonts w:ascii="Times New Roman" w:eastAsia="Times New Roman" w:hAnsi="Times New Roman"/>
      <w:b/>
      <w:i/>
      <w:lang w:val="en-GB"/>
    </w:rPr>
  </w:style>
  <w:style w:type="paragraph" w:customStyle="1" w:styleId="Tekstpodstawowywcity1">
    <w:name w:val="Tekst podstawowy wcięty1"/>
    <w:basedOn w:val="Normalny"/>
    <w:rsid w:val="0036104A"/>
    <w:pPr>
      <w:spacing w:after="120" w:line="240" w:lineRule="auto"/>
      <w:ind w:left="283"/>
    </w:pPr>
    <w:rPr>
      <w:rFonts w:ascii="Times New Roman" w:eastAsia="Times New Roman" w:hAnsi="Times New Roman"/>
      <w:sz w:val="24"/>
      <w:szCs w:val="24"/>
    </w:rPr>
  </w:style>
  <w:style w:type="table" w:customStyle="1" w:styleId="Tabela-Siatka4">
    <w:name w:val="Tabela - Siatka4"/>
    <w:basedOn w:val="Standardowy"/>
    <w:next w:val="Tabela-Siatka"/>
    <w:rsid w:val="0036104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uiPriority w:val="99"/>
    <w:qFormat/>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2">
    <w:name w:val="Tekst podstawowy 32"/>
    <w:basedOn w:val="Normalny"/>
    <w:uiPriority w:val="99"/>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
    <w:name w:val="Bez listy5"/>
    <w:next w:val="Bezlisty"/>
    <w:semiHidden/>
    <w:rsid w:val="0036104A"/>
  </w:style>
  <w:style w:type="numbering" w:customStyle="1" w:styleId="Bezlisty6">
    <w:name w:val="Bez listy6"/>
    <w:next w:val="Bezlisty"/>
    <w:uiPriority w:val="99"/>
    <w:semiHidden/>
    <w:unhideWhenUsed/>
    <w:rsid w:val="0036104A"/>
  </w:style>
  <w:style w:type="character" w:customStyle="1" w:styleId="TekstprzypisukocowegoZnak1">
    <w:name w:val="Tekst przypisu końcowego Znak1"/>
    <w:uiPriority w:val="99"/>
    <w:rsid w:val="0036104A"/>
    <w:rPr>
      <w:rFonts w:ascii="Times New Roman" w:eastAsia="Times New Roman" w:hAnsi="Times New Roman" w:cs="Times New Roman"/>
      <w:sz w:val="20"/>
      <w:szCs w:val="20"/>
      <w:lang w:eastAsia="pl-PL"/>
    </w:rPr>
  </w:style>
  <w:style w:type="character" w:customStyle="1" w:styleId="EndnoteTextChar1">
    <w:name w:val="Endnote Text Char1"/>
    <w:uiPriority w:val="99"/>
    <w:semiHidden/>
    <w:rsid w:val="0036104A"/>
    <w:rPr>
      <w:sz w:val="20"/>
      <w:szCs w:val="20"/>
    </w:rPr>
  </w:style>
  <w:style w:type="character" w:customStyle="1" w:styleId="BodyTextChar1">
    <w:name w:val="Body Text Char1"/>
    <w:aliases w:val="Tekst podstawowy Znak Znak Znak Char1,Tekst podstawowy Znak Znak Znak Znak Znak Char1"/>
    <w:uiPriority w:val="99"/>
    <w:semiHidden/>
    <w:rsid w:val="0036104A"/>
    <w:rPr>
      <w:sz w:val="24"/>
      <w:szCs w:val="24"/>
    </w:rPr>
  </w:style>
  <w:style w:type="character" w:customStyle="1" w:styleId="Tekstpodstawowy2Znak1">
    <w:name w:val="Tekst podstawowy 2 Znak1"/>
    <w:rsid w:val="0036104A"/>
    <w:rPr>
      <w:rFonts w:ascii="Times New Roman" w:eastAsia="Times New Roman" w:hAnsi="Times New Roman" w:cs="Times New Roman"/>
      <w:sz w:val="24"/>
      <w:szCs w:val="24"/>
      <w:lang w:eastAsia="pl-PL"/>
    </w:rPr>
  </w:style>
  <w:style w:type="character" w:customStyle="1" w:styleId="BodyText2Char1">
    <w:name w:val="Body Text 2 Char1"/>
    <w:uiPriority w:val="99"/>
    <w:semiHidden/>
    <w:rsid w:val="0036104A"/>
    <w:rPr>
      <w:sz w:val="24"/>
      <w:szCs w:val="24"/>
    </w:rPr>
  </w:style>
  <w:style w:type="paragraph" w:customStyle="1" w:styleId="Wcity2">
    <w:name w:val="Wcięty 2"/>
    <w:basedOn w:val="Normalny"/>
    <w:uiPriority w:val="99"/>
    <w:rsid w:val="0036104A"/>
    <w:pPr>
      <w:spacing w:after="0" w:line="240" w:lineRule="auto"/>
      <w:ind w:left="397"/>
      <w:jc w:val="both"/>
    </w:pPr>
    <w:rPr>
      <w:rFonts w:ascii="Arial" w:eastAsia="Times New Roman" w:hAnsi="Arial"/>
      <w:sz w:val="18"/>
    </w:rPr>
  </w:style>
  <w:style w:type="paragraph" w:customStyle="1" w:styleId="wcity1">
    <w:name w:val="wcięty1"/>
    <w:basedOn w:val="Normalny"/>
    <w:rsid w:val="0036104A"/>
    <w:pPr>
      <w:spacing w:after="0" w:line="240" w:lineRule="auto"/>
      <w:ind w:left="284" w:hanging="284"/>
      <w:jc w:val="both"/>
    </w:pPr>
    <w:rPr>
      <w:rFonts w:ascii="Times New Roman" w:eastAsia="Times New Roman" w:hAnsi="Times New Roman"/>
      <w:sz w:val="24"/>
    </w:rPr>
  </w:style>
  <w:style w:type="paragraph" w:customStyle="1" w:styleId="wcitya">
    <w:name w:val="wcięty a/"/>
    <w:basedOn w:val="Normalny"/>
    <w:rsid w:val="0036104A"/>
    <w:pPr>
      <w:spacing w:after="0" w:line="240" w:lineRule="auto"/>
      <w:ind w:left="567" w:hanging="283"/>
      <w:jc w:val="both"/>
    </w:pPr>
    <w:rPr>
      <w:rFonts w:ascii="Times New Roman" w:eastAsia="Times New Roman" w:hAnsi="Times New Roman"/>
      <w:sz w:val="24"/>
    </w:rPr>
  </w:style>
  <w:style w:type="table" w:customStyle="1" w:styleId="Tabela-Siatka5">
    <w:name w:val="Tabela - Siatka5"/>
    <w:basedOn w:val="Standardowy"/>
    <w:next w:val="Tabela-Siatka"/>
    <w:uiPriority w:val="59"/>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8">
    <w:name w:val="Znak Znak8"/>
    <w:rsid w:val="0036104A"/>
    <w:rPr>
      <w:sz w:val="24"/>
    </w:rPr>
  </w:style>
  <w:style w:type="character" w:customStyle="1" w:styleId="ZnakZnak7">
    <w:name w:val="Znak Znak7"/>
    <w:rsid w:val="0036104A"/>
    <w:rPr>
      <w:rFonts w:ascii="Arial" w:hAnsi="Arial" w:cs="Arial"/>
      <w:b/>
      <w:bCs/>
      <w:sz w:val="26"/>
      <w:szCs w:val="26"/>
    </w:rPr>
  </w:style>
  <w:style w:type="character" w:customStyle="1" w:styleId="ZnakZnak6">
    <w:name w:val="Znak Znak6"/>
    <w:rsid w:val="0036104A"/>
    <w:rPr>
      <w:b/>
      <w:color w:val="FF0000"/>
      <w:sz w:val="24"/>
      <w:szCs w:val="24"/>
    </w:rPr>
  </w:style>
  <w:style w:type="character" w:customStyle="1" w:styleId="ZnakZnak5">
    <w:name w:val="Znak Znak5"/>
    <w:rsid w:val="0036104A"/>
    <w:rPr>
      <w:b/>
      <w:color w:val="FF0000"/>
      <w:sz w:val="24"/>
      <w:szCs w:val="24"/>
    </w:rPr>
  </w:style>
  <w:style w:type="character" w:customStyle="1" w:styleId="ZnakZnak3">
    <w:name w:val="Znak Znak3"/>
    <w:rsid w:val="0036104A"/>
    <w:rPr>
      <w:sz w:val="22"/>
      <w:szCs w:val="24"/>
      <w:u w:val="single"/>
    </w:rPr>
  </w:style>
  <w:style w:type="character" w:customStyle="1" w:styleId="ZnakZnak2">
    <w:name w:val="Znak Znak2"/>
    <w:rsid w:val="0036104A"/>
    <w:rPr>
      <w:sz w:val="24"/>
    </w:rPr>
  </w:style>
  <w:style w:type="character" w:customStyle="1" w:styleId="ZnakZnak">
    <w:name w:val="Znak Znak"/>
    <w:rsid w:val="0036104A"/>
    <w:rPr>
      <w:sz w:val="24"/>
      <w:szCs w:val="24"/>
    </w:rPr>
  </w:style>
  <w:style w:type="character" w:customStyle="1" w:styleId="ZnakZnak4">
    <w:name w:val="Znak Znak4"/>
    <w:semiHidden/>
    <w:rsid w:val="0036104A"/>
    <w:rPr>
      <w:rFonts w:ascii="Calibri" w:eastAsia="Times New Roman" w:hAnsi="Calibri" w:cs="Times New Roman"/>
      <w:b/>
      <w:bCs/>
      <w:sz w:val="22"/>
      <w:szCs w:val="22"/>
    </w:rPr>
  </w:style>
  <w:style w:type="paragraph" w:customStyle="1" w:styleId="so3">
    <w:name w:val="so3"/>
    <w:basedOn w:val="Normalny"/>
    <w:link w:val="so3Znak"/>
    <w:qFormat/>
    <w:rsid w:val="0036104A"/>
    <w:pPr>
      <w:keepNext/>
      <w:keepLines/>
      <w:spacing w:after="0" w:line="240" w:lineRule="auto"/>
      <w:jc w:val="center"/>
      <w:outlineLvl w:val="0"/>
    </w:pPr>
    <w:rPr>
      <w:rFonts w:ascii="Times New Roman" w:eastAsia="Times New Roman" w:hAnsi="Times New Roman"/>
      <w:b/>
      <w:bCs/>
      <w:sz w:val="24"/>
      <w:szCs w:val="24"/>
    </w:rPr>
  </w:style>
  <w:style w:type="character" w:customStyle="1" w:styleId="so3Znak">
    <w:name w:val="so3 Znak"/>
    <w:link w:val="so3"/>
    <w:rsid w:val="0036104A"/>
    <w:rPr>
      <w:rFonts w:ascii="Times New Roman" w:eastAsia="Times New Roman" w:hAnsi="Times New Roman"/>
      <w:b/>
      <w:bCs/>
      <w:sz w:val="24"/>
      <w:szCs w:val="24"/>
    </w:rPr>
  </w:style>
  <w:style w:type="paragraph" w:customStyle="1" w:styleId="F9E977197262459AB16AE09F8A4F0155">
    <w:name w:val="F9E977197262459AB16AE09F8A4F0155"/>
    <w:rsid w:val="0036104A"/>
    <w:pPr>
      <w:spacing w:after="200" w:line="276" w:lineRule="auto"/>
    </w:pPr>
    <w:rPr>
      <w:rFonts w:ascii="Calibri" w:eastAsia="Times New Roman" w:hAnsi="Calibri"/>
      <w:sz w:val="22"/>
      <w:szCs w:val="22"/>
    </w:rPr>
  </w:style>
  <w:style w:type="paragraph" w:styleId="Indeks1">
    <w:name w:val="index 1"/>
    <w:basedOn w:val="Normalny"/>
    <w:next w:val="Normalny"/>
    <w:semiHidden/>
    <w:rsid w:val="0036104A"/>
    <w:pPr>
      <w:tabs>
        <w:tab w:val="right" w:leader="dot" w:pos="9889"/>
      </w:tabs>
      <w:spacing w:before="120" w:after="0" w:line="240" w:lineRule="auto"/>
      <w:ind w:left="240" w:hanging="240"/>
    </w:pPr>
    <w:rPr>
      <w:rFonts w:ascii="Times New Roman" w:eastAsia="Univers (WN)" w:hAnsi="Times New Roman"/>
      <w:sz w:val="22"/>
    </w:rPr>
  </w:style>
  <w:style w:type="numbering" w:customStyle="1" w:styleId="Bezlisty111">
    <w:name w:val="Bez listy111"/>
    <w:next w:val="Bezlisty"/>
    <w:uiPriority w:val="99"/>
    <w:semiHidden/>
    <w:rsid w:val="0036104A"/>
  </w:style>
  <w:style w:type="numbering" w:customStyle="1" w:styleId="Bezlisty21">
    <w:name w:val="Bez listy21"/>
    <w:next w:val="Bezlisty"/>
    <w:semiHidden/>
    <w:rsid w:val="0036104A"/>
  </w:style>
  <w:style w:type="numbering" w:customStyle="1" w:styleId="Bezlisty7">
    <w:name w:val="Bez listy7"/>
    <w:next w:val="Bezlisty"/>
    <w:semiHidden/>
    <w:unhideWhenUsed/>
    <w:rsid w:val="0036104A"/>
  </w:style>
  <w:style w:type="table" w:customStyle="1" w:styleId="Tabela-Siatka6">
    <w:name w:val="Tabela - Siatka6"/>
    <w:basedOn w:val="Standardowy"/>
    <w:next w:val="Tabela-Siatka"/>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6104A"/>
  </w:style>
  <w:style w:type="table" w:customStyle="1" w:styleId="Tabela-Siatka12">
    <w:name w:val="Tabela - Siatka12"/>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6104A"/>
  </w:style>
  <w:style w:type="numbering" w:customStyle="1" w:styleId="Bezlisty31">
    <w:name w:val="Bez listy31"/>
    <w:next w:val="Bezlisty"/>
    <w:semiHidden/>
    <w:rsid w:val="0036104A"/>
  </w:style>
  <w:style w:type="numbering" w:customStyle="1" w:styleId="Bezlisty41">
    <w:name w:val="Bez listy41"/>
    <w:next w:val="Bezlisty"/>
    <w:semiHidden/>
    <w:rsid w:val="0036104A"/>
  </w:style>
  <w:style w:type="numbering" w:customStyle="1" w:styleId="1ai1">
    <w:name w:val="1 / a / i1"/>
    <w:basedOn w:val="Bezlisty"/>
    <w:next w:val="1ai"/>
    <w:rsid w:val="0036104A"/>
  </w:style>
  <w:style w:type="paragraph" w:customStyle="1" w:styleId="Tekstpodstawowywcity20">
    <w:name w:val="Tekst podstawowy wcięty2"/>
    <w:basedOn w:val="Normalny"/>
    <w:rsid w:val="0036104A"/>
    <w:pPr>
      <w:spacing w:after="120" w:line="240" w:lineRule="auto"/>
      <w:ind w:left="283"/>
    </w:pPr>
    <w:rPr>
      <w:rFonts w:ascii="Times New Roman" w:eastAsia="Times New Roman" w:hAnsi="Times New Roman"/>
      <w:sz w:val="24"/>
      <w:szCs w:val="24"/>
    </w:rPr>
  </w:style>
  <w:style w:type="paragraph" w:customStyle="1" w:styleId="Akapitzlist3">
    <w:name w:val="Akapit z listą3"/>
    <w:basedOn w:val="Normalny"/>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3">
    <w:name w:val="Tekst podstawowy 33"/>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1">
    <w:name w:val="Bez listy51"/>
    <w:next w:val="Bezlisty"/>
    <w:semiHidden/>
    <w:rsid w:val="0036104A"/>
  </w:style>
  <w:style w:type="numbering" w:customStyle="1" w:styleId="Bezlisty61">
    <w:name w:val="Bez listy61"/>
    <w:next w:val="Bezlisty"/>
    <w:uiPriority w:val="99"/>
    <w:semiHidden/>
    <w:unhideWhenUsed/>
    <w:rsid w:val="0036104A"/>
  </w:style>
  <w:style w:type="numbering" w:customStyle="1" w:styleId="Bezlisty112">
    <w:name w:val="Bez listy112"/>
    <w:next w:val="Bezlisty"/>
    <w:semiHidden/>
    <w:rsid w:val="0036104A"/>
  </w:style>
  <w:style w:type="numbering" w:customStyle="1" w:styleId="Bezlisty211">
    <w:name w:val="Bez listy211"/>
    <w:next w:val="Bezlisty"/>
    <w:semiHidden/>
    <w:rsid w:val="0036104A"/>
  </w:style>
  <w:style w:type="table" w:customStyle="1" w:styleId="Tabela-Siatka7">
    <w:name w:val="Tabela - Siatka7"/>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91FFA"/>
  </w:style>
  <w:style w:type="table" w:customStyle="1" w:styleId="Tabela-Siatka8">
    <w:name w:val="Tabela - Siatka8"/>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D93665"/>
  </w:style>
  <w:style w:type="table" w:customStyle="1" w:styleId="Tabela-Siatka10">
    <w:name w:val="Tabela - Siatka10"/>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1 Znak,Podsis rysunku Znak,List Paragraph Znak"/>
    <w:link w:val="Akapitzlist"/>
    <w:uiPriority w:val="34"/>
    <w:locked/>
    <w:rsid w:val="008B0E86"/>
    <w:rPr>
      <w:rFonts w:ascii="Calibri" w:hAnsi="Calibri"/>
    </w:rPr>
  </w:style>
  <w:style w:type="character" w:customStyle="1" w:styleId="DeltaViewInsertion">
    <w:name w:val="DeltaView Insertion"/>
    <w:rsid w:val="00BB1D57"/>
    <w:rPr>
      <w:b/>
      <w:i/>
      <w:spacing w:val="0"/>
    </w:rPr>
  </w:style>
  <w:style w:type="paragraph" w:customStyle="1" w:styleId="Tiret0">
    <w:name w:val="Tiret 0"/>
    <w:basedOn w:val="Normalny"/>
    <w:rsid w:val="00BB1D57"/>
    <w:pPr>
      <w:numPr>
        <w:numId w:val="50"/>
      </w:numPr>
      <w:spacing w:before="120" w:after="120" w:line="240" w:lineRule="auto"/>
      <w:jc w:val="both"/>
    </w:pPr>
    <w:rPr>
      <w:rFonts w:ascii="Times New Roman" w:hAnsi="Times New Roman"/>
      <w:sz w:val="24"/>
      <w:szCs w:val="22"/>
      <w:lang w:eastAsia="en-GB"/>
    </w:rPr>
  </w:style>
  <w:style w:type="paragraph" w:customStyle="1" w:styleId="Tiret1">
    <w:name w:val="Tiret 1"/>
    <w:basedOn w:val="Normalny"/>
    <w:rsid w:val="00BB1D57"/>
    <w:pPr>
      <w:numPr>
        <w:numId w:val="51"/>
      </w:numPr>
      <w:spacing w:before="120" w:after="120" w:line="240" w:lineRule="auto"/>
      <w:jc w:val="both"/>
    </w:pPr>
    <w:rPr>
      <w:rFonts w:ascii="Times New Roman" w:hAnsi="Times New Roman"/>
      <w:sz w:val="24"/>
      <w:szCs w:val="22"/>
      <w:lang w:eastAsia="en-GB"/>
    </w:rPr>
  </w:style>
  <w:style w:type="paragraph" w:customStyle="1" w:styleId="NumPar1">
    <w:name w:val="NumPar 1"/>
    <w:basedOn w:val="Normalny"/>
    <w:next w:val="Normalny"/>
    <w:rsid w:val="00BB1D57"/>
    <w:pPr>
      <w:numPr>
        <w:numId w:val="54"/>
      </w:numPr>
      <w:spacing w:before="120" w:after="120" w:line="240" w:lineRule="auto"/>
      <w:jc w:val="both"/>
    </w:pPr>
    <w:rPr>
      <w:rFonts w:ascii="Times New Roman" w:hAnsi="Times New Roman"/>
      <w:sz w:val="24"/>
      <w:szCs w:val="22"/>
      <w:lang w:eastAsia="en-GB"/>
    </w:rPr>
  </w:style>
  <w:style w:type="paragraph" w:customStyle="1" w:styleId="NumPar2">
    <w:name w:val="NumPar 2"/>
    <w:basedOn w:val="Normalny"/>
    <w:next w:val="Normalny"/>
    <w:rsid w:val="00BB1D57"/>
    <w:pPr>
      <w:numPr>
        <w:ilvl w:val="1"/>
        <w:numId w:val="54"/>
      </w:numPr>
      <w:spacing w:before="120" w:after="120" w:line="240" w:lineRule="auto"/>
      <w:jc w:val="both"/>
    </w:pPr>
    <w:rPr>
      <w:rFonts w:ascii="Times New Roman" w:hAnsi="Times New Roman"/>
      <w:sz w:val="24"/>
      <w:szCs w:val="22"/>
      <w:lang w:eastAsia="en-GB"/>
    </w:rPr>
  </w:style>
  <w:style w:type="paragraph" w:customStyle="1" w:styleId="NumPar3">
    <w:name w:val="NumPar 3"/>
    <w:basedOn w:val="Normalny"/>
    <w:next w:val="Normalny"/>
    <w:rsid w:val="00BB1D57"/>
    <w:pPr>
      <w:numPr>
        <w:ilvl w:val="2"/>
        <w:numId w:val="54"/>
      </w:numPr>
      <w:spacing w:before="120" w:after="120" w:line="240" w:lineRule="auto"/>
      <w:jc w:val="both"/>
    </w:pPr>
    <w:rPr>
      <w:rFonts w:ascii="Times New Roman" w:hAnsi="Times New Roman"/>
      <w:sz w:val="24"/>
      <w:szCs w:val="22"/>
      <w:lang w:eastAsia="en-GB"/>
    </w:rPr>
  </w:style>
  <w:style w:type="paragraph" w:customStyle="1" w:styleId="NumPar4">
    <w:name w:val="NumPar 4"/>
    <w:basedOn w:val="Normalny"/>
    <w:next w:val="Normalny"/>
    <w:rsid w:val="00BB1D57"/>
    <w:pPr>
      <w:numPr>
        <w:ilvl w:val="3"/>
        <w:numId w:val="54"/>
      </w:numPr>
      <w:spacing w:before="120" w:after="120" w:line="240" w:lineRule="auto"/>
      <w:jc w:val="both"/>
    </w:pPr>
    <w:rPr>
      <w:rFonts w:ascii="Times New Roman" w:hAnsi="Times New Roman"/>
      <w:sz w:val="24"/>
      <w:szCs w:val="22"/>
      <w:lang w:eastAsia="en-GB"/>
    </w:rPr>
  </w:style>
  <w:style w:type="paragraph" w:customStyle="1" w:styleId="AK1">
    <w:name w:val="AK1"/>
    <w:basedOn w:val="Normalny"/>
    <w:qFormat/>
    <w:rsid w:val="00634274"/>
    <w:pPr>
      <w:numPr>
        <w:numId w:val="57"/>
      </w:numPr>
      <w:autoSpaceDE w:val="0"/>
      <w:autoSpaceDN w:val="0"/>
      <w:adjustRightInd w:val="0"/>
      <w:spacing w:after="0" w:line="240" w:lineRule="auto"/>
      <w:jc w:val="both"/>
    </w:pPr>
    <w:rPr>
      <w:rFonts w:ascii="Arial" w:hAnsi="Arial" w:cs="MyriadPro-Semibold"/>
      <w:b/>
      <w:sz w:val="22"/>
      <w:lang w:eastAsia="en-US"/>
    </w:rPr>
  </w:style>
  <w:style w:type="paragraph" w:customStyle="1" w:styleId="AK2">
    <w:name w:val="AK2"/>
    <w:basedOn w:val="Normalny"/>
    <w:qFormat/>
    <w:rsid w:val="00634274"/>
    <w:pPr>
      <w:numPr>
        <w:ilvl w:val="1"/>
        <w:numId w:val="57"/>
      </w:numPr>
      <w:autoSpaceDE w:val="0"/>
      <w:autoSpaceDN w:val="0"/>
      <w:adjustRightInd w:val="0"/>
      <w:spacing w:before="120" w:after="120"/>
      <w:jc w:val="both"/>
    </w:pPr>
    <w:rPr>
      <w:rFonts w:ascii="Arial" w:hAnsi="Arial" w:cs="MyriadPro-Semibold"/>
      <w:b/>
      <w:sz w:val="22"/>
      <w:lang w:eastAsia="en-US"/>
    </w:rPr>
  </w:style>
  <w:style w:type="paragraph" w:customStyle="1" w:styleId="AK3">
    <w:name w:val="AK3"/>
    <w:basedOn w:val="Normalny"/>
    <w:qFormat/>
    <w:rsid w:val="00634274"/>
    <w:pPr>
      <w:numPr>
        <w:ilvl w:val="2"/>
        <w:numId w:val="57"/>
      </w:numPr>
      <w:autoSpaceDE w:val="0"/>
      <w:autoSpaceDN w:val="0"/>
      <w:adjustRightInd w:val="0"/>
      <w:spacing w:before="120" w:after="120"/>
      <w:jc w:val="both"/>
    </w:pPr>
    <w:rPr>
      <w:rFonts w:ascii="Arial" w:hAnsi="Arial" w:cs="MyriadPro-Semibold"/>
      <w:sz w:val="22"/>
      <w:lang w:eastAsia="en-US"/>
    </w:rPr>
  </w:style>
  <w:style w:type="paragraph" w:customStyle="1" w:styleId="AK4">
    <w:name w:val="AK4"/>
    <w:basedOn w:val="Normalny"/>
    <w:qFormat/>
    <w:rsid w:val="00634274"/>
    <w:pPr>
      <w:numPr>
        <w:ilvl w:val="3"/>
        <w:numId w:val="57"/>
      </w:numPr>
      <w:autoSpaceDE w:val="0"/>
      <w:autoSpaceDN w:val="0"/>
      <w:adjustRightInd w:val="0"/>
      <w:spacing w:before="120" w:after="120"/>
      <w:jc w:val="both"/>
    </w:pPr>
    <w:rPr>
      <w:rFonts w:ascii="Arial" w:hAnsi="Arial" w:cs="MyriadPro-Semibold"/>
      <w:sz w:val="22"/>
      <w:lang w:eastAsia="en-US"/>
    </w:rPr>
  </w:style>
  <w:style w:type="paragraph" w:customStyle="1" w:styleId="AK5">
    <w:name w:val="AK5"/>
    <w:basedOn w:val="Normalny"/>
    <w:qFormat/>
    <w:rsid w:val="00634274"/>
    <w:pPr>
      <w:numPr>
        <w:ilvl w:val="4"/>
        <w:numId w:val="57"/>
      </w:numPr>
      <w:autoSpaceDE w:val="0"/>
      <w:autoSpaceDN w:val="0"/>
      <w:adjustRightInd w:val="0"/>
      <w:spacing w:before="120" w:after="120"/>
      <w:jc w:val="both"/>
    </w:pPr>
    <w:rPr>
      <w:rFonts w:ascii="Arial" w:hAnsi="Arial" w:cs="MyriadPro-Semibold"/>
      <w:sz w:val="22"/>
      <w:lang w:eastAsia="en-US"/>
    </w:rPr>
  </w:style>
  <w:style w:type="numbering" w:customStyle="1" w:styleId="Bezlisty10">
    <w:name w:val="Bez listy10"/>
    <w:next w:val="Bezlisty"/>
    <w:uiPriority w:val="99"/>
    <w:semiHidden/>
    <w:unhideWhenUsed/>
    <w:rsid w:val="0048304A"/>
  </w:style>
  <w:style w:type="table" w:customStyle="1" w:styleId="Tabela-Siatka13">
    <w:name w:val="Tabela - Siatka13"/>
    <w:basedOn w:val="Standardowy"/>
    <w:next w:val="Tabela-Siatka"/>
    <w:uiPriority w:val="59"/>
    <w:rsid w:val="00483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48304A"/>
    <w:pPr>
      <w:numPr>
        <w:numId w:val="64"/>
      </w:numPr>
    </w:pPr>
  </w:style>
  <w:style w:type="numbering" w:customStyle="1" w:styleId="Styl11">
    <w:name w:val="Styl11"/>
    <w:uiPriority w:val="99"/>
    <w:rsid w:val="0048304A"/>
  </w:style>
  <w:style w:type="table" w:customStyle="1" w:styleId="Tabela-Siatka14">
    <w:name w:val="Tabela - Siatka14"/>
    <w:basedOn w:val="Standardowy"/>
    <w:next w:val="Tabela-Siatka"/>
    <w:uiPriority w:val="59"/>
    <w:rsid w:val="002942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66F1E"/>
  </w:style>
  <w:style w:type="table" w:customStyle="1" w:styleId="Tabela-Siatka15">
    <w:name w:val="Tabela - Siatka15"/>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566F1E"/>
  </w:style>
  <w:style w:type="numbering" w:customStyle="1" w:styleId="Styl111">
    <w:name w:val="Styl111"/>
    <w:uiPriority w:val="99"/>
    <w:rsid w:val="00566F1E"/>
  </w:style>
  <w:style w:type="numbering" w:customStyle="1" w:styleId="Bezlisty14">
    <w:name w:val="Bez listy14"/>
    <w:next w:val="Bezlisty"/>
    <w:uiPriority w:val="99"/>
    <w:semiHidden/>
    <w:unhideWhenUsed/>
    <w:rsid w:val="00566F1E"/>
  </w:style>
  <w:style w:type="table" w:customStyle="1" w:styleId="Tabela-Siatka16">
    <w:name w:val="Tabela - Siatka16"/>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566F1E"/>
  </w:style>
  <w:style w:type="numbering" w:customStyle="1" w:styleId="Styl112">
    <w:name w:val="Styl112"/>
    <w:uiPriority w:val="99"/>
    <w:rsid w:val="00566F1E"/>
  </w:style>
  <w:style w:type="paragraph" w:styleId="Spistreci4">
    <w:name w:val="toc 4"/>
    <w:basedOn w:val="Normalny"/>
    <w:next w:val="Normalny"/>
    <w:autoRedefine/>
    <w:uiPriority w:val="99"/>
    <w:unhideWhenUsed/>
    <w:rsid w:val="007C1C1E"/>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99"/>
    <w:unhideWhenUsed/>
    <w:rsid w:val="007C1C1E"/>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99"/>
    <w:unhideWhenUsed/>
    <w:rsid w:val="007C1C1E"/>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99"/>
    <w:unhideWhenUsed/>
    <w:rsid w:val="007C1C1E"/>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99"/>
    <w:unhideWhenUsed/>
    <w:rsid w:val="007C1C1E"/>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99"/>
    <w:unhideWhenUsed/>
    <w:rsid w:val="007C1C1E"/>
    <w:pPr>
      <w:spacing w:after="100" w:line="259" w:lineRule="auto"/>
      <w:ind w:left="1760"/>
    </w:pPr>
    <w:rPr>
      <w:rFonts w:asciiTheme="minorHAnsi" w:eastAsiaTheme="minorEastAsia" w:hAnsiTheme="minorHAnsi" w:cstheme="minorBidi"/>
      <w:sz w:val="22"/>
      <w:szCs w:val="22"/>
    </w:rPr>
  </w:style>
  <w:style w:type="numbering" w:customStyle="1" w:styleId="Bezlisty15">
    <w:name w:val="Bez listy15"/>
    <w:next w:val="Bezlisty"/>
    <w:uiPriority w:val="99"/>
    <w:semiHidden/>
    <w:unhideWhenUsed/>
    <w:rsid w:val="00C5548E"/>
  </w:style>
  <w:style w:type="paragraph" w:customStyle="1" w:styleId="Tekstpodstawowy22">
    <w:name w:val="Tekst podstawowy 22"/>
    <w:basedOn w:val="Normalny"/>
    <w:uiPriority w:val="99"/>
    <w:rsid w:val="00C5548E"/>
    <w:pPr>
      <w:widowControl w:val="0"/>
      <w:spacing w:after="0" w:line="240" w:lineRule="auto"/>
      <w:jc w:val="both"/>
    </w:pPr>
    <w:rPr>
      <w:rFonts w:ascii="Times New Roman" w:eastAsia="Times New Roman" w:hAnsi="Times New Roman"/>
      <w:sz w:val="22"/>
    </w:rPr>
  </w:style>
  <w:style w:type="paragraph" w:customStyle="1" w:styleId="Tekstpodstawowywcity22">
    <w:name w:val="Tekst podstawowy wcięty 22"/>
    <w:basedOn w:val="Normalny"/>
    <w:rsid w:val="00C5548E"/>
    <w:pPr>
      <w:spacing w:after="0" w:line="240" w:lineRule="auto"/>
      <w:ind w:left="360" w:hanging="360"/>
      <w:jc w:val="both"/>
    </w:pPr>
    <w:rPr>
      <w:rFonts w:ascii="Times New Roman" w:eastAsia="Times New Roman" w:hAnsi="Times New Roman"/>
      <w:sz w:val="22"/>
    </w:rPr>
  </w:style>
  <w:style w:type="paragraph" w:customStyle="1" w:styleId="Tekstpodstawowy20">
    <w:name w:val="Tekst podstawowy2"/>
    <w:rsid w:val="00C5548E"/>
    <w:rPr>
      <w:rFonts w:ascii="Tms Rmn" w:eastAsia="Times New Roman" w:hAnsi="Tms Rmn"/>
      <w:color w:val="000000"/>
      <w:sz w:val="24"/>
      <w:lang w:val="en-US"/>
    </w:rPr>
  </w:style>
  <w:style w:type="paragraph" w:customStyle="1" w:styleId="Tekstpodstawowy34">
    <w:name w:val="Tekst podstawowy 34"/>
    <w:basedOn w:val="Normalny"/>
    <w:rsid w:val="00C5548E"/>
    <w:pPr>
      <w:spacing w:after="0" w:line="240" w:lineRule="auto"/>
      <w:jc w:val="both"/>
    </w:pPr>
    <w:rPr>
      <w:rFonts w:ascii="Times New Roman" w:eastAsia="Times New Roman" w:hAnsi="Times New Roman"/>
      <w:sz w:val="24"/>
    </w:rPr>
  </w:style>
  <w:style w:type="paragraph" w:customStyle="1" w:styleId="a">
    <w:basedOn w:val="Normalny"/>
    <w:next w:val="Mapadokumentu"/>
    <w:rsid w:val="00C5548E"/>
    <w:pPr>
      <w:widowControl w:val="0"/>
      <w:shd w:val="clear" w:color="auto" w:fill="000080"/>
      <w:autoSpaceDE w:val="0"/>
      <w:autoSpaceDN w:val="0"/>
      <w:adjustRightInd w:val="0"/>
      <w:spacing w:after="0" w:line="240" w:lineRule="auto"/>
    </w:pPr>
    <w:rPr>
      <w:rFonts w:ascii="Tahoma" w:eastAsia="Times New Roman" w:hAnsi="Tahoma" w:cs="Tahoma"/>
    </w:rPr>
  </w:style>
  <w:style w:type="paragraph" w:customStyle="1" w:styleId="Tekstpodstawowywcity32">
    <w:name w:val="Tekst podstawowy wcięty 32"/>
    <w:basedOn w:val="Normalny"/>
    <w:uiPriority w:val="99"/>
    <w:rsid w:val="00C5548E"/>
    <w:pPr>
      <w:spacing w:after="0" w:line="240" w:lineRule="auto"/>
      <w:ind w:left="284" w:hanging="284"/>
      <w:jc w:val="both"/>
    </w:pPr>
    <w:rPr>
      <w:rFonts w:ascii="Times New Roman" w:eastAsia="Times New Roman" w:hAnsi="Times New Roman"/>
      <w:sz w:val="22"/>
    </w:rPr>
  </w:style>
  <w:style w:type="table" w:customStyle="1" w:styleId="Tabela-Siatka17">
    <w:name w:val="Tabela - Siatka17"/>
    <w:basedOn w:val="Standardowy"/>
    <w:next w:val="Tabela-Siatka"/>
    <w:rsid w:val="00C5548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Bezlisty"/>
    <w:next w:val="1ai"/>
    <w:rsid w:val="00C5548E"/>
  </w:style>
  <w:style w:type="paragraph" w:customStyle="1" w:styleId="dataaktu">
    <w:name w:val="data aktu"/>
    <w:uiPriority w:val="99"/>
    <w:rsid w:val="00C5548E"/>
    <w:pPr>
      <w:autoSpaceDE w:val="0"/>
      <w:autoSpaceDN w:val="0"/>
      <w:spacing w:before="120" w:after="120"/>
      <w:jc w:val="center"/>
    </w:pPr>
    <w:rPr>
      <w:rFonts w:ascii="Univers" w:eastAsia="Times New Roman" w:hAnsi="Univers" w:cs="Univers"/>
    </w:rPr>
  </w:style>
  <w:style w:type="paragraph" w:customStyle="1" w:styleId="Rodzajaktu">
    <w:name w:val="Rodzaj aktu"/>
    <w:basedOn w:val="Normalny"/>
    <w:uiPriority w:val="99"/>
    <w:rsid w:val="00C5548E"/>
    <w:pPr>
      <w:autoSpaceDE w:val="0"/>
      <w:autoSpaceDN w:val="0"/>
      <w:spacing w:before="120" w:after="120" w:line="240" w:lineRule="auto"/>
      <w:jc w:val="center"/>
    </w:pPr>
    <w:rPr>
      <w:rFonts w:ascii="Univers" w:eastAsia="Times New Roman" w:hAnsi="Univers" w:cs="Univers"/>
      <w:b/>
      <w:bCs/>
      <w:kern w:val="18"/>
    </w:rPr>
  </w:style>
  <w:style w:type="paragraph" w:customStyle="1" w:styleId="trewtytule">
    <w:name w:val="treść w tytule"/>
    <w:basedOn w:val="Rodzajaktu"/>
    <w:uiPriority w:val="99"/>
    <w:rsid w:val="00C5548E"/>
    <w:pPr>
      <w:spacing w:after="480"/>
    </w:pPr>
  </w:style>
  <w:style w:type="character" w:customStyle="1" w:styleId="naglowek">
    <w:name w:val="naglowek"/>
    <w:basedOn w:val="Domylnaczcionkaakapitu"/>
    <w:rsid w:val="00C5548E"/>
  </w:style>
  <w:style w:type="character" w:customStyle="1" w:styleId="ZwykytekstZnak1">
    <w:name w:val="Zwykły tekst Znak1"/>
    <w:locked/>
    <w:rsid w:val="00C5548E"/>
    <w:rPr>
      <w:rFonts w:ascii="Courier New" w:hAnsi="Courier New"/>
    </w:rPr>
  </w:style>
  <w:style w:type="character" w:customStyle="1" w:styleId="Nagwek3Znak1">
    <w:name w:val="Nagłówek 3 Znak1"/>
    <w:aliases w:val=" Znak Znak"/>
    <w:rsid w:val="00C5548E"/>
    <w:rPr>
      <w:rFonts w:ascii="Arial" w:hAnsi="Arial" w:cs="Arial"/>
      <w:b/>
      <w:bCs/>
      <w:sz w:val="26"/>
      <w:szCs w:val="26"/>
      <w:lang w:val="pl-PL" w:eastAsia="pl-PL" w:bidi="ar-SA"/>
    </w:rPr>
  </w:style>
  <w:style w:type="character" w:customStyle="1" w:styleId="Nagwek6Znak1">
    <w:name w:val="Nagłówek 6 Znak1"/>
    <w:rsid w:val="00C5548E"/>
    <w:rPr>
      <w:b/>
      <w:bCs/>
      <w:sz w:val="22"/>
      <w:szCs w:val="22"/>
      <w:lang w:val="pl-PL" w:eastAsia="pl-PL" w:bidi="ar-SA"/>
    </w:rPr>
  </w:style>
  <w:style w:type="character" w:customStyle="1" w:styleId="TytuZnak1">
    <w:name w:val="Tytuł Znak1"/>
    <w:rsid w:val="00C5548E"/>
    <w:rPr>
      <w:b/>
      <w:bCs/>
      <w:sz w:val="24"/>
      <w:szCs w:val="24"/>
      <w:lang w:val="pl-PL" w:eastAsia="pl-PL" w:bidi="ar-SA"/>
    </w:rPr>
  </w:style>
  <w:style w:type="character" w:customStyle="1" w:styleId="ZnakZnakZnak2">
    <w:name w:val="Znak Znak Znak2"/>
    <w:rsid w:val="00C5548E"/>
    <w:rPr>
      <w:b/>
      <w:bCs/>
      <w:sz w:val="24"/>
      <w:szCs w:val="24"/>
      <w:lang w:val="pl-PL" w:eastAsia="pl-PL" w:bidi="ar-SA"/>
    </w:rPr>
  </w:style>
  <w:style w:type="character" w:customStyle="1" w:styleId="ZnakZnakZnak3">
    <w:name w:val="Znak Znak Znak3"/>
    <w:rsid w:val="00C5548E"/>
    <w:rPr>
      <w:rFonts w:ascii="Arial" w:hAnsi="Arial" w:cs="Arial"/>
      <w:b/>
      <w:bCs/>
      <w:sz w:val="26"/>
      <w:szCs w:val="26"/>
      <w:lang w:val="pl-PL" w:eastAsia="pl-PL" w:bidi="ar-SA"/>
    </w:rPr>
  </w:style>
  <w:style w:type="character" w:customStyle="1" w:styleId="ZnakZnakZnak1">
    <w:name w:val="Znak Znak Znak1"/>
    <w:rsid w:val="00C5548E"/>
    <w:rPr>
      <w:sz w:val="16"/>
      <w:szCs w:val="16"/>
      <w:lang w:val="pl-PL" w:eastAsia="pl-PL" w:bidi="ar-SA"/>
    </w:rPr>
  </w:style>
  <w:style w:type="character" w:customStyle="1" w:styleId="ZnakZnakZnak">
    <w:name w:val="Znak Znak Znak"/>
    <w:rsid w:val="00C5548E"/>
    <w:rPr>
      <w:sz w:val="24"/>
      <w:szCs w:val="24"/>
      <w:lang w:val="pl-PL" w:eastAsia="pl-PL" w:bidi="ar-SA"/>
    </w:rPr>
  </w:style>
  <w:style w:type="paragraph" w:customStyle="1" w:styleId="Tekstpunkt11">
    <w:name w:val="Tekst punkt 1_1"/>
    <w:basedOn w:val="Normalny"/>
    <w:link w:val="Tekstpunkt11Znak"/>
    <w:rsid w:val="00C5548E"/>
    <w:pPr>
      <w:tabs>
        <w:tab w:val="left" w:pos="284"/>
        <w:tab w:val="left" w:pos="567"/>
        <w:tab w:val="left" w:pos="851"/>
        <w:tab w:val="left" w:pos="1134"/>
      </w:tabs>
      <w:spacing w:after="0" w:line="360" w:lineRule="auto"/>
      <w:ind w:left="851" w:hanging="567"/>
      <w:jc w:val="both"/>
    </w:pPr>
    <w:rPr>
      <w:rFonts w:ascii="Times New Roman" w:eastAsia="Times New Roman" w:hAnsi="Times New Roman"/>
      <w:bCs/>
      <w:sz w:val="24"/>
      <w:szCs w:val="24"/>
      <w:lang w:val="x-none" w:eastAsia="x-none"/>
    </w:rPr>
  </w:style>
  <w:style w:type="character" w:customStyle="1" w:styleId="Tekstpunkt11Znak">
    <w:name w:val="Tekst punkt 1_1 Znak"/>
    <w:link w:val="Tekstpunkt11"/>
    <w:rsid w:val="00C5548E"/>
    <w:rPr>
      <w:rFonts w:ascii="Times New Roman" w:eastAsia="Times New Roman" w:hAnsi="Times New Roman"/>
      <w:bCs/>
      <w:sz w:val="24"/>
      <w:szCs w:val="24"/>
      <w:lang w:val="x-none" w:eastAsia="x-none"/>
    </w:rPr>
  </w:style>
  <w:style w:type="paragraph" w:customStyle="1" w:styleId="xl118">
    <w:name w:val="xl118"/>
    <w:basedOn w:val="Normalny"/>
    <w:rsid w:val="00C5548E"/>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9">
    <w:name w:val="xl119"/>
    <w:basedOn w:val="Normalny"/>
    <w:rsid w:val="00C5548E"/>
    <w:pP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20">
    <w:name w:val="xl120"/>
    <w:basedOn w:val="Normalny"/>
    <w:rsid w:val="00C5548E"/>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1">
    <w:name w:val="xl121"/>
    <w:basedOn w:val="Normalny"/>
    <w:rsid w:val="00C5548E"/>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ny"/>
    <w:rsid w:val="00C5548E"/>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3">
    <w:name w:val="xl123"/>
    <w:basedOn w:val="Normalny"/>
    <w:rsid w:val="00C5548E"/>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4">
    <w:name w:val="xl124"/>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5">
    <w:name w:val="xl125"/>
    <w:basedOn w:val="Normalny"/>
    <w:rsid w:val="00C5548E"/>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7">
    <w:name w:val="xl127"/>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8">
    <w:name w:val="xl128"/>
    <w:basedOn w:val="Normalny"/>
    <w:rsid w:val="00C5548E"/>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9">
    <w:name w:val="xl129"/>
    <w:basedOn w:val="Normalny"/>
    <w:rsid w:val="00C5548E"/>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30">
    <w:name w:val="xl130"/>
    <w:basedOn w:val="Normalny"/>
    <w:rsid w:val="00C5548E"/>
    <w:pP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2">
    <w:name w:val="xl132"/>
    <w:basedOn w:val="Normalny"/>
    <w:rsid w:val="00C5548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3">
    <w:name w:val="xl133"/>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4">
    <w:name w:val="xl134"/>
    <w:basedOn w:val="Normalny"/>
    <w:rsid w:val="00C554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35">
    <w:name w:val="xl135"/>
    <w:basedOn w:val="Normalny"/>
    <w:rsid w:val="00C55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36">
    <w:name w:val="xl136"/>
    <w:basedOn w:val="Normalny"/>
    <w:rsid w:val="00C5548E"/>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Normalny"/>
    <w:rsid w:val="00C5548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8">
    <w:name w:val="xl138"/>
    <w:basedOn w:val="Normalny"/>
    <w:rsid w:val="00C5548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9">
    <w:name w:val="xl139"/>
    <w:basedOn w:val="Normalny"/>
    <w:rsid w:val="00C5548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0">
    <w:name w:val="xl140"/>
    <w:basedOn w:val="Normalny"/>
    <w:rsid w:val="00C554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1">
    <w:name w:val="xl141"/>
    <w:basedOn w:val="Normalny"/>
    <w:rsid w:val="00C5548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2">
    <w:name w:val="xl142"/>
    <w:basedOn w:val="Normalny"/>
    <w:rsid w:val="00C554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3">
    <w:name w:val="xl143"/>
    <w:basedOn w:val="Normalny"/>
    <w:rsid w:val="00C5548E"/>
    <w:pPr>
      <w:spacing w:before="100" w:beforeAutospacing="1" w:after="100" w:afterAutospacing="1" w:line="240" w:lineRule="auto"/>
      <w:textAlignment w:val="top"/>
    </w:pPr>
    <w:rPr>
      <w:rFonts w:ascii="Arial" w:eastAsia="Times New Roman" w:hAnsi="Arial" w:cs="Arial"/>
      <w:sz w:val="24"/>
      <w:szCs w:val="24"/>
    </w:rPr>
  </w:style>
  <w:style w:type="paragraph" w:customStyle="1" w:styleId="Akapitzlist4">
    <w:name w:val="Akapit z listą4"/>
    <w:basedOn w:val="Normalny"/>
    <w:rsid w:val="00C5548E"/>
    <w:pPr>
      <w:spacing w:after="0" w:line="240" w:lineRule="auto"/>
      <w:ind w:left="720"/>
      <w:contextualSpacing/>
    </w:pPr>
    <w:rPr>
      <w:rFonts w:ascii="Times New Roman" w:hAnsi="Times New Roman"/>
      <w:sz w:val="24"/>
      <w:szCs w:val="24"/>
    </w:rPr>
  </w:style>
  <w:style w:type="character" w:customStyle="1" w:styleId="ZnakZnak50">
    <w:name w:val="Znak Znak5"/>
    <w:rsid w:val="00C5548E"/>
    <w:rPr>
      <w:sz w:val="16"/>
      <w:szCs w:val="16"/>
      <w:lang w:val="pl-PL" w:eastAsia="pl-PL" w:bidi="ar-SA"/>
    </w:rPr>
  </w:style>
  <w:style w:type="character" w:customStyle="1" w:styleId="EndnoteTextChar">
    <w:name w:val="Endnote Text Char"/>
    <w:uiPriority w:val="99"/>
    <w:locked/>
    <w:rsid w:val="00C5548E"/>
    <w:rPr>
      <w:rFonts w:ascii="Times New Roman" w:hAnsi="Times New Roman" w:cs="Times New Roman"/>
      <w:sz w:val="20"/>
      <w:szCs w:val="20"/>
      <w:lang w:eastAsia="pl-PL"/>
    </w:rPr>
  </w:style>
  <w:style w:type="paragraph" w:customStyle="1" w:styleId="Styl">
    <w:name w:val="Styl"/>
    <w:rsid w:val="00C5548E"/>
    <w:pPr>
      <w:widowControl w:val="0"/>
      <w:autoSpaceDE w:val="0"/>
      <w:autoSpaceDN w:val="0"/>
      <w:adjustRightInd w:val="0"/>
    </w:pPr>
    <w:rPr>
      <w:rFonts w:ascii="Times New Roman" w:eastAsia="Times New Roman" w:hAnsi="Times New Roman"/>
      <w:sz w:val="24"/>
      <w:szCs w:val="24"/>
    </w:rPr>
  </w:style>
  <w:style w:type="character" w:customStyle="1" w:styleId="ZnakZnak17">
    <w:name w:val="Znak Znak17"/>
    <w:rsid w:val="00C5548E"/>
    <w:rPr>
      <w:b/>
      <w:bCs/>
      <w:smallCaps/>
      <w:sz w:val="24"/>
      <w:szCs w:val="22"/>
      <w:lang w:val="pl-PL" w:eastAsia="pl-PL" w:bidi="ar-SA"/>
    </w:rPr>
  </w:style>
  <w:style w:type="character" w:customStyle="1" w:styleId="Nagwek2Znak1">
    <w:name w:val="Nagłówek 2 Znak1"/>
    <w:rsid w:val="00C5548E"/>
    <w:rPr>
      <w:rFonts w:ascii="Arial" w:hAnsi="Arial"/>
      <w:b/>
      <w:sz w:val="22"/>
    </w:rPr>
  </w:style>
  <w:style w:type="character" w:customStyle="1" w:styleId="Nagwek4Znak1">
    <w:name w:val="Nagłówek 4 Znak1"/>
    <w:rsid w:val="00C5548E"/>
    <w:rPr>
      <w:b/>
      <w:bCs/>
      <w:sz w:val="28"/>
      <w:szCs w:val="28"/>
    </w:rPr>
  </w:style>
  <w:style w:type="character" w:customStyle="1" w:styleId="Nagwek5Znak1">
    <w:name w:val="Nagłówek 5 Znak1"/>
    <w:rsid w:val="00C5548E"/>
    <w:rPr>
      <w:b/>
      <w:bCs/>
      <w:color w:val="0000FF"/>
      <w:sz w:val="22"/>
      <w:szCs w:val="22"/>
    </w:rPr>
  </w:style>
  <w:style w:type="character" w:customStyle="1" w:styleId="TekstkomentarzaZnak1">
    <w:name w:val="Tekst komentarza Znak1"/>
    <w:uiPriority w:val="99"/>
    <w:rsid w:val="00C5548E"/>
  </w:style>
  <w:style w:type="character" w:customStyle="1" w:styleId="TematkomentarzaZnak1">
    <w:name w:val="Temat komentarza Znak1"/>
    <w:rsid w:val="00C5548E"/>
    <w:rPr>
      <w:b/>
      <w:bCs/>
    </w:rPr>
  </w:style>
  <w:style w:type="character" w:customStyle="1" w:styleId="TekstdymkaZnak1">
    <w:name w:val="Tekst dymka Znak1"/>
    <w:semiHidden/>
    <w:rsid w:val="00C5548E"/>
    <w:rPr>
      <w:rFonts w:ascii="Tahoma" w:hAnsi="Tahoma" w:cs="Tahoma"/>
      <w:sz w:val="16"/>
      <w:szCs w:val="16"/>
    </w:rPr>
  </w:style>
  <w:style w:type="paragraph" w:customStyle="1" w:styleId="BodyText31">
    <w:name w:val="Body Text 31"/>
    <w:basedOn w:val="Normalny"/>
    <w:rsid w:val="00C5548E"/>
    <w:pPr>
      <w:spacing w:after="0" w:line="240" w:lineRule="auto"/>
      <w:jc w:val="both"/>
    </w:pPr>
    <w:rPr>
      <w:rFonts w:ascii="Times New Roman" w:eastAsia="Times New Roman" w:hAnsi="Times New Roman"/>
      <w:sz w:val="24"/>
    </w:rPr>
  </w:style>
  <w:style w:type="character" w:customStyle="1" w:styleId="apple-style-span">
    <w:name w:val="apple-style-span"/>
    <w:basedOn w:val="Domylnaczcionkaakapitu"/>
    <w:rsid w:val="00C5548E"/>
  </w:style>
  <w:style w:type="paragraph" w:customStyle="1" w:styleId="xl144">
    <w:name w:val="xl144"/>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2"/>
      <w:szCs w:val="22"/>
    </w:rPr>
  </w:style>
  <w:style w:type="paragraph" w:customStyle="1" w:styleId="xl145">
    <w:name w:val="xl145"/>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2"/>
      <w:szCs w:val="22"/>
    </w:rPr>
  </w:style>
  <w:style w:type="paragraph" w:customStyle="1" w:styleId="xl146">
    <w:name w:val="xl14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47">
    <w:name w:val="xl147"/>
    <w:basedOn w:val="Normalny"/>
    <w:rsid w:val="00C5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2"/>
      <w:szCs w:val="22"/>
    </w:rPr>
  </w:style>
  <w:style w:type="paragraph" w:customStyle="1" w:styleId="xl148">
    <w:name w:val="xl148"/>
    <w:basedOn w:val="Normalny"/>
    <w:rsid w:val="00C55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2"/>
      <w:szCs w:val="22"/>
    </w:rPr>
  </w:style>
  <w:style w:type="paragraph" w:customStyle="1" w:styleId="xl149">
    <w:name w:val="xl149"/>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rPr>
  </w:style>
  <w:style w:type="paragraph" w:customStyle="1" w:styleId="xl150">
    <w:name w:val="xl150"/>
    <w:basedOn w:val="Normalny"/>
    <w:rsid w:val="00C55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51">
    <w:name w:val="xl151"/>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52">
    <w:name w:val="xl152"/>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szCs w:val="22"/>
    </w:rPr>
  </w:style>
  <w:style w:type="paragraph" w:customStyle="1" w:styleId="xl153">
    <w:name w:val="xl153"/>
    <w:basedOn w:val="Normalny"/>
    <w:rsid w:val="00C5548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4">
    <w:name w:val="xl154"/>
    <w:basedOn w:val="Normalny"/>
    <w:rsid w:val="00C5548E"/>
    <w:pPr>
      <w:pBdr>
        <w:top w:val="single" w:sz="4" w:space="0" w:color="auto"/>
        <w:bottom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5">
    <w:name w:val="xl155"/>
    <w:basedOn w:val="Normalny"/>
    <w:rsid w:val="00C5548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b/>
      <w:bCs/>
      <w:sz w:val="22"/>
      <w:szCs w:val="22"/>
    </w:rPr>
  </w:style>
  <w:style w:type="paragraph" w:customStyle="1" w:styleId="xl156">
    <w:name w:val="xl156"/>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7">
    <w:name w:val="xl157"/>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8">
    <w:name w:val="xl158"/>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59">
    <w:name w:val="xl159"/>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0">
    <w:name w:val="xl160"/>
    <w:basedOn w:val="Normalny"/>
    <w:rsid w:val="00C5548E"/>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1">
    <w:name w:val="xl161"/>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62">
    <w:name w:val="xl162"/>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63">
    <w:name w:val="xl163"/>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szCs w:val="22"/>
    </w:rPr>
  </w:style>
  <w:style w:type="paragraph" w:customStyle="1" w:styleId="xl164">
    <w:name w:val="xl164"/>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5">
    <w:name w:val="xl165"/>
    <w:basedOn w:val="Normalny"/>
    <w:rsid w:val="00C5548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8">
    <w:name w:val="xl168"/>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9">
    <w:name w:val="xl169"/>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0">
    <w:name w:val="xl170"/>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1">
    <w:name w:val="xl171"/>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2">
    <w:name w:val="xl172"/>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73">
    <w:name w:val="xl173"/>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4">
    <w:name w:val="xl174"/>
    <w:basedOn w:val="Normalny"/>
    <w:rsid w:val="00C5548E"/>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5">
    <w:name w:val="xl175"/>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2"/>
      <w:szCs w:val="22"/>
    </w:rPr>
  </w:style>
  <w:style w:type="paragraph" w:customStyle="1" w:styleId="xl176">
    <w:name w:val="xl176"/>
    <w:basedOn w:val="Normalny"/>
    <w:rsid w:val="00C55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7">
    <w:name w:val="xl177"/>
    <w:basedOn w:val="Normalny"/>
    <w:rsid w:val="00C5548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8">
    <w:name w:val="xl178"/>
    <w:basedOn w:val="Normalny"/>
    <w:rsid w:val="00C55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9">
    <w:name w:val="xl179"/>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0">
    <w:name w:val="xl180"/>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1">
    <w:name w:val="xl181"/>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sz w:val="22"/>
      <w:szCs w:val="22"/>
    </w:rPr>
  </w:style>
  <w:style w:type="paragraph" w:customStyle="1" w:styleId="xl182">
    <w:name w:val="xl182"/>
    <w:basedOn w:val="Normalny"/>
    <w:rsid w:val="00C5548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3">
    <w:name w:val="xl183"/>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4">
    <w:name w:val="xl184"/>
    <w:basedOn w:val="Normalny"/>
    <w:rsid w:val="00C5548E"/>
    <w:pPr>
      <w:pBdr>
        <w:top w:val="single" w:sz="4" w:space="0" w:color="auto"/>
        <w:bottom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5">
    <w:name w:val="xl185"/>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0000"/>
      <w:sz w:val="22"/>
      <w:szCs w:val="22"/>
    </w:rPr>
  </w:style>
  <w:style w:type="paragraph" w:customStyle="1" w:styleId="xl186">
    <w:name w:val="xl186"/>
    <w:basedOn w:val="Normalny"/>
    <w:rsid w:val="00C55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2"/>
      <w:szCs w:val="22"/>
    </w:rPr>
  </w:style>
  <w:style w:type="paragraph" w:customStyle="1" w:styleId="xl187">
    <w:name w:val="xl187"/>
    <w:basedOn w:val="Normalny"/>
    <w:rsid w:val="00C5548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color w:val="000000"/>
      <w:sz w:val="22"/>
      <w:szCs w:val="22"/>
    </w:rPr>
  </w:style>
  <w:style w:type="paragraph" w:customStyle="1" w:styleId="xl188">
    <w:name w:val="xl188"/>
    <w:basedOn w:val="Normalny"/>
    <w:rsid w:val="00C5548E"/>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89">
    <w:name w:val="xl189"/>
    <w:basedOn w:val="Normalny"/>
    <w:rsid w:val="00C5548E"/>
    <w:pPr>
      <w:pBdr>
        <w:top w:val="single" w:sz="4" w:space="0" w:color="auto"/>
        <w:bottom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90">
    <w:name w:val="xl190"/>
    <w:basedOn w:val="Normalny"/>
    <w:rsid w:val="00C5548E"/>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91">
    <w:name w:val="xl191"/>
    <w:basedOn w:val="Normalny"/>
    <w:rsid w:val="00C5548E"/>
    <w:pPr>
      <w:spacing w:before="100" w:beforeAutospacing="1" w:after="100" w:afterAutospacing="1" w:line="240" w:lineRule="auto"/>
    </w:pPr>
    <w:rPr>
      <w:rFonts w:ascii="Arial" w:eastAsia="Times New Roman" w:hAnsi="Arial" w:cs="Arial"/>
      <w:sz w:val="22"/>
      <w:szCs w:val="22"/>
    </w:rPr>
  </w:style>
  <w:style w:type="paragraph" w:customStyle="1" w:styleId="xl192">
    <w:name w:val="xl192"/>
    <w:basedOn w:val="Normalny"/>
    <w:rsid w:val="00C5548E"/>
    <w:pPr>
      <w:spacing w:before="100" w:beforeAutospacing="1" w:after="100" w:afterAutospacing="1" w:line="240" w:lineRule="auto"/>
    </w:pPr>
    <w:rPr>
      <w:rFonts w:ascii="Arial" w:eastAsia="Times New Roman" w:hAnsi="Arial" w:cs="Arial"/>
      <w:sz w:val="24"/>
      <w:szCs w:val="24"/>
    </w:rPr>
  </w:style>
  <w:style w:type="paragraph" w:customStyle="1" w:styleId="xl193">
    <w:name w:val="xl193"/>
    <w:basedOn w:val="Normalny"/>
    <w:rsid w:val="00C5548E"/>
    <w:pPr>
      <w:spacing w:before="100" w:beforeAutospacing="1" w:after="100" w:afterAutospacing="1" w:line="240" w:lineRule="auto"/>
      <w:textAlignment w:val="top"/>
    </w:pPr>
    <w:rPr>
      <w:rFonts w:ascii="Arial" w:eastAsia="Times New Roman" w:hAnsi="Arial" w:cs="Arial"/>
      <w:sz w:val="24"/>
      <w:szCs w:val="24"/>
    </w:rPr>
  </w:style>
  <w:style w:type="paragraph" w:customStyle="1" w:styleId="FR3">
    <w:name w:val="FR3"/>
    <w:rsid w:val="00C5548E"/>
    <w:pPr>
      <w:widowControl w:val="0"/>
      <w:autoSpaceDE w:val="0"/>
      <w:autoSpaceDN w:val="0"/>
      <w:adjustRightInd w:val="0"/>
      <w:spacing w:line="260" w:lineRule="auto"/>
      <w:ind w:right="3200"/>
      <w:jc w:val="both"/>
      <w:textAlignment w:val="baseline"/>
    </w:pPr>
    <w:rPr>
      <w:rFonts w:eastAsia="Times New Roman" w:cs="Arial"/>
      <w:i/>
      <w:iCs/>
      <w:sz w:val="18"/>
      <w:szCs w:val="18"/>
    </w:rPr>
  </w:style>
  <w:style w:type="numbering" w:customStyle="1" w:styleId="1ai11">
    <w:name w:val="1 / a / i11"/>
    <w:basedOn w:val="Bezlisty"/>
    <w:next w:val="1ai"/>
    <w:rsid w:val="00DA495B"/>
    <w:pPr>
      <w:numPr>
        <w:numId w:val="68"/>
      </w:numPr>
    </w:pPr>
  </w:style>
  <w:style w:type="table" w:customStyle="1" w:styleId="Tabela-Siatka91">
    <w:name w:val="Tabela - Siatka91"/>
    <w:basedOn w:val="Standardowy"/>
    <w:next w:val="Tabela-Siatka"/>
    <w:uiPriority w:val="39"/>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39"/>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
    <w:name w:val="Bez listy16"/>
    <w:next w:val="Bezlisty"/>
    <w:uiPriority w:val="99"/>
    <w:semiHidden/>
    <w:unhideWhenUsed/>
    <w:rsid w:val="00BC58AE"/>
  </w:style>
  <w:style w:type="table" w:customStyle="1" w:styleId="Tabela-Siatka18">
    <w:name w:val="Tabela - Siatka18"/>
    <w:basedOn w:val="Standardowy"/>
    <w:next w:val="Tabela-Siatka"/>
    <w:uiPriority w:val="59"/>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7">
    <w:name w:val="Bez listy17"/>
    <w:next w:val="Bezlisty"/>
    <w:semiHidden/>
    <w:unhideWhenUsed/>
    <w:rsid w:val="00BC58AE"/>
  </w:style>
  <w:style w:type="table" w:customStyle="1" w:styleId="Tabela-Siatka19">
    <w:name w:val="Tabela - Siatka19"/>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semiHidden/>
    <w:unhideWhenUsed/>
    <w:rsid w:val="00BC58AE"/>
  </w:style>
  <w:style w:type="table" w:customStyle="1" w:styleId="Tabela-Siatka111">
    <w:name w:val="Tabela - Siatka111"/>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1">
    <w:name w:val="Tekst podstawowy 211"/>
    <w:basedOn w:val="Normalny"/>
    <w:uiPriority w:val="99"/>
    <w:rsid w:val="00BC58AE"/>
    <w:pPr>
      <w:widowControl w:val="0"/>
      <w:spacing w:after="0" w:line="240" w:lineRule="auto"/>
      <w:jc w:val="both"/>
    </w:pPr>
    <w:rPr>
      <w:rFonts w:ascii="Times New Roman" w:eastAsia="Times New Roman" w:hAnsi="Times New Roman"/>
      <w:sz w:val="22"/>
    </w:rPr>
  </w:style>
  <w:style w:type="paragraph" w:customStyle="1" w:styleId="Tekstpodstawowywcity211">
    <w:name w:val="Tekst podstawowy wcięty 211"/>
    <w:basedOn w:val="Normalny"/>
    <w:uiPriority w:val="99"/>
    <w:rsid w:val="00BC58AE"/>
    <w:pPr>
      <w:spacing w:after="0" w:line="240" w:lineRule="auto"/>
      <w:ind w:left="360" w:hanging="360"/>
      <w:jc w:val="both"/>
    </w:pPr>
    <w:rPr>
      <w:rFonts w:ascii="Times New Roman" w:eastAsia="Times New Roman" w:hAnsi="Times New Roman"/>
      <w:sz w:val="22"/>
    </w:rPr>
  </w:style>
  <w:style w:type="paragraph" w:customStyle="1" w:styleId="Tekstpodstawowy11">
    <w:name w:val="Tekst podstawowy11"/>
    <w:uiPriority w:val="99"/>
    <w:rsid w:val="00BC58AE"/>
    <w:rPr>
      <w:rFonts w:ascii="Tms Rmn" w:eastAsia="Times New Roman" w:hAnsi="Tms Rmn"/>
      <w:color w:val="000000"/>
      <w:sz w:val="24"/>
      <w:lang w:val="en-US"/>
    </w:rPr>
  </w:style>
  <w:style w:type="paragraph" w:customStyle="1" w:styleId="Tekstpodstawowy311">
    <w:name w:val="Tekst podstawowy 311"/>
    <w:basedOn w:val="Normalny"/>
    <w:uiPriority w:val="99"/>
    <w:rsid w:val="00BC58AE"/>
    <w:pPr>
      <w:spacing w:after="0" w:line="240" w:lineRule="auto"/>
      <w:jc w:val="both"/>
    </w:pPr>
    <w:rPr>
      <w:rFonts w:ascii="Times New Roman" w:eastAsia="Times New Roman" w:hAnsi="Times New Roman"/>
      <w:sz w:val="24"/>
    </w:rPr>
  </w:style>
  <w:style w:type="paragraph" w:customStyle="1" w:styleId="Tekstpodstawowywcity311">
    <w:name w:val="Tekst podstawowy wcięty 311"/>
    <w:basedOn w:val="Normalny"/>
    <w:uiPriority w:val="99"/>
    <w:rsid w:val="00BC58AE"/>
    <w:pPr>
      <w:spacing w:after="0" w:line="240" w:lineRule="auto"/>
      <w:ind w:left="284" w:hanging="284"/>
      <w:jc w:val="both"/>
    </w:pPr>
    <w:rPr>
      <w:rFonts w:ascii="Times New Roman" w:eastAsia="Times New Roman" w:hAnsi="Times New Roman"/>
      <w:sz w:val="22"/>
    </w:rPr>
  </w:style>
  <w:style w:type="paragraph" w:styleId="Podtytu">
    <w:name w:val="Subtitle"/>
    <w:basedOn w:val="Normalny"/>
    <w:link w:val="PodtytuZnak"/>
    <w:uiPriority w:val="99"/>
    <w:qFormat/>
    <w:rsid w:val="00BC58AE"/>
    <w:pPr>
      <w:spacing w:after="0" w:line="240" w:lineRule="auto"/>
      <w:jc w:val="center"/>
    </w:pPr>
    <w:rPr>
      <w:rFonts w:ascii="Times New Roman" w:eastAsia="Times New Roman" w:hAnsi="Times New Roman"/>
      <w:b/>
      <w:bCs/>
      <w:sz w:val="24"/>
      <w:szCs w:val="24"/>
      <w:u w:val="single"/>
    </w:rPr>
  </w:style>
  <w:style w:type="character" w:customStyle="1" w:styleId="PodtytuZnak">
    <w:name w:val="Podtytuł Znak"/>
    <w:basedOn w:val="Domylnaczcionkaakapitu"/>
    <w:link w:val="Podtytu"/>
    <w:uiPriority w:val="99"/>
    <w:rsid w:val="00BC58AE"/>
    <w:rPr>
      <w:rFonts w:ascii="Times New Roman" w:eastAsia="Times New Roman" w:hAnsi="Times New Roman"/>
      <w:b/>
      <w:bCs/>
      <w:sz w:val="24"/>
      <w:szCs w:val="24"/>
      <w:u w:val="single"/>
    </w:rPr>
  </w:style>
  <w:style w:type="numbering" w:customStyle="1" w:styleId="1ai3">
    <w:name w:val="1 / a / i3"/>
    <w:basedOn w:val="Bezlisty"/>
    <w:next w:val="1ai"/>
    <w:uiPriority w:val="99"/>
    <w:unhideWhenUsed/>
    <w:rsid w:val="00BC58AE"/>
  </w:style>
  <w:style w:type="numbering" w:customStyle="1" w:styleId="Styl14">
    <w:name w:val="Styl14"/>
    <w:uiPriority w:val="99"/>
    <w:rsid w:val="00BC58AE"/>
  </w:style>
  <w:style w:type="numbering" w:customStyle="1" w:styleId="Bezlisty23">
    <w:name w:val="Bez listy23"/>
    <w:next w:val="Bezlisty"/>
    <w:uiPriority w:val="99"/>
    <w:semiHidden/>
    <w:unhideWhenUsed/>
    <w:rsid w:val="00BC58AE"/>
  </w:style>
  <w:style w:type="table" w:customStyle="1" w:styleId="Tabela-Siatka21">
    <w:name w:val="Tabela - Siatka21"/>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semiHidden/>
    <w:rsid w:val="00BC58AE"/>
  </w:style>
  <w:style w:type="numbering" w:customStyle="1" w:styleId="Bezlisty42">
    <w:name w:val="Bez listy42"/>
    <w:next w:val="Bezlisty"/>
    <w:semiHidden/>
    <w:rsid w:val="00BC58AE"/>
  </w:style>
  <w:style w:type="table" w:customStyle="1" w:styleId="Tabela-Siatka31">
    <w:name w:val="Tabela - Siatka31"/>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BC58AE"/>
  </w:style>
  <w:style w:type="table" w:customStyle="1" w:styleId="Tabela-Siatka51">
    <w:name w:val="Tabela - Siatka51"/>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BC58AE"/>
  </w:style>
  <w:style w:type="table" w:customStyle="1" w:styleId="Tabela-Siatka121">
    <w:name w:val="Tabela - Siatka121"/>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unhideWhenUsed/>
    <w:rsid w:val="00BC58AE"/>
  </w:style>
  <w:style w:type="numbering" w:customStyle="1" w:styleId="Bezlisty212">
    <w:name w:val="Bez listy212"/>
    <w:next w:val="Bezlisty"/>
    <w:uiPriority w:val="99"/>
    <w:semiHidden/>
    <w:unhideWhenUsed/>
    <w:rsid w:val="00BC58AE"/>
  </w:style>
  <w:style w:type="numbering" w:customStyle="1" w:styleId="Bezlisty311">
    <w:name w:val="Bez listy311"/>
    <w:next w:val="Bezlisty"/>
    <w:semiHidden/>
    <w:rsid w:val="00BC58AE"/>
  </w:style>
  <w:style w:type="numbering" w:customStyle="1" w:styleId="Bezlisty411">
    <w:name w:val="Bez listy411"/>
    <w:next w:val="Bezlisty"/>
    <w:semiHidden/>
    <w:rsid w:val="00BC58AE"/>
  </w:style>
  <w:style w:type="numbering" w:customStyle="1" w:styleId="Bezlisty62">
    <w:name w:val="Bez listy62"/>
    <w:next w:val="Bezlisty"/>
    <w:uiPriority w:val="99"/>
    <w:semiHidden/>
    <w:unhideWhenUsed/>
    <w:rsid w:val="00BC58AE"/>
  </w:style>
  <w:style w:type="table" w:customStyle="1" w:styleId="Tabela-Siatka61">
    <w:name w:val="Tabela - Siatka61"/>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BC58AE"/>
  </w:style>
  <w:style w:type="table" w:customStyle="1" w:styleId="Tabela-Siatka131">
    <w:name w:val="Tabela - Siatka131"/>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semiHidden/>
    <w:unhideWhenUsed/>
    <w:rsid w:val="00BC58AE"/>
  </w:style>
  <w:style w:type="table" w:customStyle="1" w:styleId="Tabela-Siatka112">
    <w:name w:val="Tabela - Siatka112"/>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BC58AE"/>
  </w:style>
  <w:style w:type="table" w:customStyle="1" w:styleId="Tabela-Siatka22">
    <w:name w:val="Tabela - Siatka22"/>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semiHidden/>
    <w:rsid w:val="00BC58AE"/>
  </w:style>
  <w:style w:type="numbering" w:customStyle="1" w:styleId="Bezlisty421">
    <w:name w:val="Bez listy421"/>
    <w:next w:val="Bezlisty"/>
    <w:semiHidden/>
    <w:rsid w:val="00BC58AE"/>
  </w:style>
  <w:style w:type="table" w:customStyle="1" w:styleId="Tabela-Siatka32">
    <w:name w:val="Tabela - Siatka32"/>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Bezlisty"/>
    <w:uiPriority w:val="99"/>
    <w:semiHidden/>
    <w:unhideWhenUsed/>
    <w:rsid w:val="00BC58AE"/>
  </w:style>
  <w:style w:type="numbering" w:customStyle="1" w:styleId="Bezlisty1211">
    <w:name w:val="Bez listy1211"/>
    <w:next w:val="Bezlisty"/>
    <w:uiPriority w:val="99"/>
    <w:semiHidden/>
    <w:unhideWhenUsed/>
    <w:rsid w:val="00BC58AE"/>
  </w:style>
  <w:style w:type="numbering" w:customStyle="1" w:styleId="Bezlisty11111">
    <w:name w:val="Bez listy11111"/>
    <w:next w:val="Bezlisty"/>
    <w:semiHidden/>
    <w:unhideWhenUsed/>
    <w:rsid w:val="00BC58AE"/>
  </w:style>
  <w:style w:type="table" w:customStyle="1" w:styleId="Tabela-Siatka1111">
    <w:name w:val="Tabela - Siatka1111"/>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BC58AE"/>
  </w:style>
  <w:style w:type="table" w:customStyle="1" w:styleId="Tabela-Siatka211">
    <w:name w:val="Tabela - Siatka211"/>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1">
    <w:name w:val="Bez listy3111"/>
    <w:next w:val="Bezlisty"/>
    <w:semiHidden/>
    <w:rsid w:val="00BC58AE"/>
  </w:style>
  <w:style w:type="numbering" w:customStyle="1" w:styleId="Bezlisty4111">
    <w:name w:val="Bez listy4111"/>
    <w:next w:val="Bezlisty"/>
    <w:semiHidden/>
    <w:rsid w:val="00BC58AE"/>
  </w:style>
  <w:style w:type="table" w:customStyle="1" w:styleId="Tabela-Siatka311">
    <w:name w:val="Tabela - Siatka311"/>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BC58AE"/>
  </w:style>
  <w:style w:type="table" w:customStyle="1" w:styleId="Tabela-Siatka71">
    <w:name w:val="Tabela - Siatka71"/>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
    <w:name w:val="Bez listy141"/>
    <w:next w:val="Bezlisty"/>
    <w:uiPriority w:val="99"/>
    <w:semiHidden/>
    <w:unhideWhenUsed/>
    <w:rsid w:val="00BC58AE"/>
  </w:style>
  <w:style w:type="table" w:customStyle="1" w:styleId="Tabela-Siatka141">
    <w:name w:val="Tabela - Siatka141"/>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1">
    <w:name w:val="Bez listy1131"/>
    <w:next w:val="Bezlisty"/>
    <w:semiHidden/>
    <w:unhideWhenUsed/>
    <w:rsid w:val="00BC58AE"/>
  </w:style>
  <w:style w:type="table" w:customStyle="1" w:styleId="Tabela-Siatka113">
    <w:name w:val="Tabela - Siatka113"/>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1">
    <w:name w:val="Bez listy231"/>
    <w:next w:val="Bezlisty"/>
    <w:uiPriority w:val="99"/>
    <w:semiHidden/>
    <w:unhideWhenUsed/>
    <w:rsid w:val="00BC58AE"/>
  </w:style>
  <w:style w:type="table" w:customStyle="1" w:styleId="Tabela-Siatka23">
    <w:name w:val="Tabela - Siatka23"/>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semiHidden/>
    <w:rsid w:val="00BC58AE"/>
  </w:style>
  <w:style w:type="numbering" w:customStyle="1" w:styleId="Bezlisty43">
    <w:name w:val="Bez listy43"/>
    <w:next w:val="Bezlisty"/>
    <w:semiHidden/>
    <w:rsid w:val="00BC58AE"/>
  </w:style>
  <w:style w:type="table" w:customStyle="1" w:styleId="Tabela-Siatka33">
    <w:name w:val="Tabela - Siatka33"/>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1">
    <w:name w:val="Bez listy521"/>
    <w:next w:val="Bezlisty"/>
    <w:uiPriority w:val="99"/>
    <w:semiHidden/>
    <w:unhideWhenUsed/>
    <w:rsid w:val="00BC58AE"/>
  </w:style>
  <w:style w:type="table" w:customStyle="1" w:styleId="Tabela-Siatka52">
    <w:name w:val="Tabela - Siatka52"/>
    <w:basedOn w:val="Standardowy"/>
    <w:next w:val="Tabela-Siatka"/>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BC58AE"/>
  </w:style>
  <w:style w:type="table" w:customStyle="1" w:styleId="Tabela-Siatka122">
    <w:name w:val="Tabela - Siatka122"/>
    <w:basedOn w:val="Standardowy"/>
    <w:next w:val="Tabela-Siatka"/>
    <w:uiPriority w:val="59"/>
    <w:rsid w:val="00BC58A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
    <w:name w:val="Bez listy1112"/>
    <w:next w:val="Bezlisty"/>
    <w:semiHidden/>
    <w:unhideWhenUsed/>
    <w:rsid w:val="00BC58AE"/>
  </w:style>
  <w:style w:type="table" w:customStyle="1" w:styleId="Tabela-Siatka1112">
    <w:name w:val="Tabela - Siatka1112"/>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1">
    <w:name w:val="Bez listy2121"/>
    <w:next w:val="Bezlisty"/>
    <w:uiPriority w:val="99"/>
    <w:semiHidden/>
    <w:unhideWhenUsed/>
    <w:rsid w:val="00BC58AE"/>
  </w:style>
  <w:style w:type="table" w:customStyle="1" w:styleId="Tabela-Siatka212">
    <w:name w:val="Tabela - Siatka212"/>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
    <w:name w:val="Bez listy312"/>
    <w:next w:val="Bezlisty"/>
    <w:semiHidden/>
    <w:rsid w:val="00BC58AE"/>
  </w:style>
  <w:style w:type="numbering" w:customStyle="1" w:styleId="Bezlisty412">
    <w:name w:val="Bez listy412"/>
    <w:next w:val="Bezlisty"/>
    <w:semiHidden/>
    <w:rsid w:val="00BC58AE"/>
  </w:style>
  <w:style w:type="table" w:customStyle="1" w:styleId="Tabela-Siatka312">
    <w:name w:val="Tabela - Siatka312"/>
    <w:basedOn w:val="Standardowy"/>
    <w:next w:val="Tabela-Siatka"/>
    <w:rsid w:val="00BC58A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
    <w:name w:val="Znak1"/>
    <w:basedOn w:val="Normalny"/>
    <w:uiPriority w:val="99"/>
    <w:rsid w:val="00BC58AE"/>
    <w:pPr>
      <w:spacing w:after="0" w:line="360" w:lineRule="auto"/>
      <w:jc w:val="both"/>
    </w:pPr>
    <w:rPr>
      <w:rFonts w:ascii="Verdana" w:eastAsia="Times New Roman" w:hAnsi="Verdana"/>
    </w:rPr>
  </w:style>
  <w:style w:type="numbering" w:styleId="111111">
    <w:name w:val="Outline List 2"/>
    <w:basedOn w:val="Bezlisty"/>
    <w:rsid w:val="00BC58AE"/>
    <w:pPr>
      <w:numPr>
        <w:numId w:val="72"/>
      </w:numPr>
    </w:pPr>
  </w:style>
  <w:style w:type="numbering" w:customStyle="1" w:styleId="Bezlisty81">
    <w:name w:val="Bez listy81"/>
    <w:next w:val="Bezlisty"/>
    <w:uiPriority w:val="99"/>
    <w:semiHidden/>
    <w:unhideWhenUsed/>
    <w:rsid w:val="00BC58AE"/>
  </w:style>
  <w:style w:type="table" w:customStyle="1" w:styleId="Tabela-Siatka81">
    <w:name w:val="Tabela - Siatka81"/>
    <w:basedOn w:val="Standardowy"/>
    <w:next w:val="Tabela-Siatka"/>
    <w:uiPriority w:val="59"/>
    <w:rsid w:val="00BC58A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BC58AE"/>
    <w:pPr>
      <w:numPr>
        <w:numId w:val="70"/>
      </w:numPr>
    </w:pPr>
  </w:style>
  <w:style w:type="paragraph" w:customStyle="1" w:styleId="xl64">
    <w:name w:val="xl64"/>
    <w:basedOn w:val="Normalny"/>
    <w:rsid w:val="00BC58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rPr>
  </w:style>
  <w:style w:type="numbering" w:customStyle="1" w:styleId="Bezlisty151">
    <w:name w:val="Bez listy151"/>
    <w:next w:val="Bezlisty"/>
    <w:semiHidden/>
    <w:unhideWhenUsed/>
    <w:rsid w:val="00BC58AE"/>
  </w:style>
  <w:style w:type="numbering" w:customStyle="1" w:styleId="Bezlisty114">
    <w:name w:val="Bez listy114"/>
    <w:next w:val="Bezlisty"/>
    <w:semiHidden/>
    <w:unhideWhenUsed/>
    <w:rsid w:val="00BC58AE"/>
  </w:style>
  <w:style w:type="numbering" w:customStyle="1" w:styleId="1ai12">
    <w:name w:val="1 / a / i12"/>
    <w:basedOn w:val="Bezlisty"/>
    <w:next w:val="1ai"/>
    <w:uiPriority w:val="99"/>
    <w:unhideWhenUsed/>
    <w:rsid w:val="00BC58AE"/>
    <w:pPr>
      <w:numPr>
        <w:numId w:val="71"/>
      </w:numPr>
    </w:pPr>
  </w:style>
  <w:style w:type="numbering" w:customStyle="1" w:styleId="Bezlisty91">
    <w:name w:val="Bez listy91"/>
    <w:next w:val="Bezlisty"/>
    <w:uiPriority w:val="99"/>
    <w:semiHidden/>
    <w:unhideWhenUsed/>
    <w:rsid w:val="00BC58AE"/>
  </w:style>
  <w:style w:type="table" w:customStyle="1" w:styleId="Tabela-Siatka93">
    <w:name w:val="Tabela - Siatka93"/>
    <w:basedOn w:val="Standardowy"/>
    <w:next w:val="Tabela-Siatka"/>
    <w:uiPriority w:val="39"/>
    <w:rsid w:val="00BC58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Bezlisty"/>
    <w:next w:val="111111"/>
    <w:rsid w:val="00A05F52"/>
  </w:style>
  <w:style w:type="numbering" w:customStyle="1" w:styleId="Bezlisty18">
    <w:name w:val="Bez listy18"/>
    <w:next w:val="Bezlisty"/>
    <w:uiPriority w:val="99"/>
    <w:semiHidden/>
    <w:unhideWhenUsed/>
    <w:rsid w:val="00A05F52"/>
  </w:style>
  <w:style w:type="table" w:customStyle="1" w:styleId="Tabela-Siatka20">
    <w:name w:val="Tabela - Siatka20"/>
    <w:basedOn w:val="Standardowy"/>
    <w:next w:val="Tabela-Siatka"/>
    <w:uiPriority w:val="59"/>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9">
    <w:name w:val="Bez listy19"/>
    <w:next w:val="Bezlisty"/>
    <w:semiHidden/>
    <w:unhideWhenUsed/>
    <w:rsid w:val="00A05F52"/>
  </w:style>
  <w:style w:type="table" w:customStyle="1" w:styleId="Tabela-Siatka110">
    <w:name w:val="Tabela - Siatka110"/>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5">
    <w:name w:val="Bez listy115"/>
    <w:next w:val="Bezlisty"/>
    <w:semiHidden/>
    <w:unhideWhenUsed/>
    <w:rsid w:val="00A05F52"/>
  </w:style>
  <w:style w:type="table" w:customStyle="1" w:styleId="Tabela-Siatka114">
    <w:name w:val="Tabela - Siatka114"/>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Bezlisty"/>
    <w:next w:val="1ai"/>
    <w:uiPriority w:val="99"/>
    <w:unhideWhenUsed/>
    <w:rsid w:val="00A05F52"/>
  </w:style>
  <w:style w:type="numbering" w:customStyle="1" w:styleId="Styl15">
    <w:name w:val="Styl15"/>
    <w:uiPriority w:val="99"/>
    <w:rsid w:val="00A05F52"/>
  </w:style>
  <w:style w:type="numbering" w:customStyle="1" w:styleId="Bezlisty24">
    <w:name w:val="Bez listy24"/>
    <w:next w:val="Bezlisty"/>
    <w:uiPriority w:val="99"/>
    <w:semiHidden/>
    <w:unhideWhenUsed/>
    <w:rsid w:val="00A05F52"/>
  </w:style>
  <w:style w:type="table" w:customStyle="1" w:styleId="Tabela-Siatka24">
    <w:name w:val="Tabela - Siatka24"/>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4">
    <w:name w:val="Bez listy34"/>
    <w:next w:val="Bezlisty"/>
    <w:semiHidden/>
    <w:rsid w:val="00A05F52"/>
  </w:style>
  <w:style w:type="numbering" w:customStyle="1" w:styleId="Bezlisty44">
    <w:name w:val="Bez listy44"/>
    <w:next w:val="Bezlisty"/>
    <w:semiHidden/>
    <w:rsid w:val="00A05F52"/>
  </w:style>
  <w:style w:type="table" w:customStyle="1" w:styleId="Tabela-Siatka34">
    <w:name w:val="Tabela - Siatka34"/>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3">
    <w:name w:val="Bez listy53"/>
    <w:next w:val="Bezlisty"/>
    <w:uiPriority w:val="99"/>
    <w:semiHidden/>
    <w:unhideWhenUsed/>
    <w:rsid w:val="00A05F52"/>
  </w:style>
  <w:style w:type="table" w:customStyle="1" w:styleId="Tabela-Siatka53">
    <w:name w:val="Tabela - Siatka53"/>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A05F52"/>
  </w:style>
  <w:style w:type="table" w:customStyle="1" w:styleId="Tabela-Siatka123">
    <w:name w:val="Tabela - Siatka123"/>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
    <w:name w:val="Bez listy1113"/>
    <w:next w:val="Bezlisty"/>
    <w:semiHidden/>
    <w:unhideWhenUsed/>
    <w:rsid w:val="00A05F52"/>
  </w:style>
  <w:style w:type="table" w:customStyle="1" w:styleId="Tabela-Siatka1113">
    <w:name w:val="Tabela - Siatka1113"/>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A05F52"/>
  </w:style>
  <w:style w:type="table" w:customStyle="1" w:styleId="Tabela-Siatka213">
    <w:name w:val="Tabela - Siatka213"/>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3">
    <w:name w:val="Bez listy313"/>
    <w:next w:val="Bezlisty"/>
    <w:semiHidden/>
    <w:rsid w:val="00A05F52"/>
  </w:style>
  <w:style w:type="numbering" w:customStyle="1" w:styleId="Bezlisty413">
    <w:name w:val="Bez listy413"/>
    <w:next w:val="Bezlisty"/>
    <w:semiHidden/>
    <w:rsid w:val="00A05F52"/>
  </w:style>
  <w:style w:type="table" w:customStyle="1" w:styleId="Tabela-Siatka313">
    <w:name w:val="Tabela - Siatka313"/>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3">
    <w:name w:val="Bez listy63"/>
    <w:next w:val="Bezlisty"/>
    <w:uiPriority w:val="99"/>
    <w:semiHidden/>
    <w:unhideWhenUsed/>
    <w:rsid w:val="00A05F52"/>
  </w:style>
  <w:style w:type="table" w:customStyle="1" w:styleId="Tabela-Siatka62">
    <w:name w:val="Tabela - Siatka62"/>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2">
    <w:name w:val="Bez listy132"/>
    <w:next w:val="Bezlisty"/>
    <w:uiPriority w:val="99"/>
    <w:semiHidden/>
    <w:unhideWhenUsed/>
    <w:rsid w:val="00A05F52"/>
  </w:style>
  <w:style w:type="table" w:customStyle="1" w:styleId="Tabela-Siatka132">
    <w:name w:val="Tabela - Siatka132"/>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2">
    <w:name w:val="Bez listy1122"/>
    <w:next w:val="Bezlisty"/>
    <w:semiHidden/>
    <w:unhideWhenUsed/>
    <w:rsid w:val="00A05F52"/>
  </w:style>
  <w:style w:type="table" w:customStyle="1" w:styleId="Tabela-Siatka1121">
    <w:name w:val="Tabela - Siatka112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2">
    <w:name w:val="Bez listy222"/>
    <w:next w:val="Bezlisty"/>
    <w:uiPriority w:val="99"/>
    <w:semiHidden/>
    <w:unhideWhenUsed/>
    <w:rsid w:val="00A05F52"/>
  </w:style>
  <w:style w:type="table" w:customStyle="1" w:styleId="Tabela-Siatka221">
    <w:name w:val="Tabela - Siatka221"/>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2">
    <w:name w:val="Bez listy322"/>
    <w:next w:val="Bezlisty"/>
    <w:semiHidden/>
    <w:rsid w:val="00A05F52"/>
  </w:style>
  <w:style w:type="numbering" w:customStyle="1" w:styleId="Bezlisty422">
    <w:name w:val="Bez listy422"/>
    <w:next w:val="Bezlisty"/>
    <w:semiHidden/>
    <w:rsid w:val="00A05F52"/>
  </w:style>
  <w:style w:type="table" w:customStyle="1" w:styleId="Tabela-Siatka321">
    <w:name w:val="Tabela - Siatka32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2">
    <w:name w:val="Bez listy512"/>
    <w:next w:val="Bezlisty"/>
    <w:uiPriority w:val="99"/>
    <w:semiHidden/>
    <w:unhideWhenUsed/>
    <w:rsid w:val="00A05F52"/>
  </w:style>
  <w:style w:type="table" w:customStyle="1" w:styleId="Tabela-Siatka511">
    <w:name w:val="Tabela - Siatka511"/>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2">
    <w:name w:val="Bez listy1212"/>
    <w:next w:val="Bezlisty"/>
    <w:uiPriority w:val="99"/>
    <w:semiHidden/>
    <w:unhideWhenUsed/>
    <w:rsid w:val="00A05F52"/>
  </w:style>
  <w:style w:type="table" w:customStyle="1" w:styleId="Tabela-Siatka1211">
    <w:name w:val="Tabela - Siatka1211"/>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2">
    <w:name w:val="Bez listy11112"/>
    <w:next w:val="Bezlisty"/>
    <w:semiHidden/>
    <w:unhideWhenUsed/>
    <w:rsid w:val="00A05F52"/>
  </w:style>
  <w:style w:type="table" w:customStyle="1" w:styleId="Tabela-Siatka11111">
    <w:name w:val="Tabela - Siatka1111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2">
    <w:name w:val="Bez listy2112"/>
    <w:next w:val="Bezlisty"/>
    <w:uiPriority w:val="99"/>
    <w:semiHidden/>
    <w:unhideWhenUsed/>
    <w:rsid w:val="00A05F52"/>
  </w:style>
  <w:style w:type="table" w:customStyle="1" w:styleId="Tabela-Siatka2111">
    <w:name w:val="Tabela - Siatka2111"/>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2">
    <w:name w:val="Bez listy3112"/>
    <w:next w:val="Bezlisty"/>
    <w:semiHidden/>
    <w:rsid w:val="00A05F52"/>
  </w:style>
  <w:style w:type="numbering" w:customStyle="1" w:styleId="Bezlisty4112">
    <w:name w:val="Bez listy4112"/>
    <w:next w:val="Bezlisty"/>
    <w:semiHidden/>
    <w:rsid w:val="00A05F52"/>
  </w:style>
  <w:style w:type="table" w:customStyle="1" w:styleId="Tabela-Siatka3111">
    <w:name w:val="Tabela - Siatka311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A05F52"/>
  </w:style>
  <w:style w:type="table" w:customStyle="1" w:styleId="Tabela-Siatka72">
    <w:name w:val="Tabela - Siatka72"/>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2">
    <w:name w:val="Bez listy142"/>
    <w:next w:val="Bezlisty"/>
    <w:uiPriority w:val="99"/>
    <w:semiHidden/>
    <w:unhideWhenUsed/>
    <w:rsid w:val="00A05F52"/>
  </w:style>
  <w:style w:type="table" w:customStyle="1" w:styleId="Tabela-Siatka142">
    <w:name w:val="Tabela - Siatka142"/>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2">
    <w:name w:val="Bez listy1132"/>
    <w:next w:val="Bezlisty"/>
    <w:semiHidden/>
    <w:unhideWhenUsed/>
    <w:rsid w:val="00A05F52"/>
  </w:style>
  <w:style w:type="table" w:customStyle="1" w:styleId="Tabela-Siatka1131">
    <w:name w:val="Tabela - Siatka113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2">
    <w:name w:val="Bez listy232"/>
    <w:next w:val="Bezlisty"/>
    <w:uiPriority w:val="99"/>
    <w:semiHidden/>
    <w:unhideWhenUsed/>
    <w:rsid w:val="00A05F52"/>
  </w:style>
  <w:style w:type="table" w:customStyle="1" w:styleId="Tabela-Siatka231">
    <w:name w:val="Tabela - Siatka231"/>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1">
    <w:name w:val="Bez listy331"/>
    <w:next w:val="Bezlisty"/>
    <w:semiHidden/>
    <w:rsid w:val="00A05F52"/>
  </w:style>
  <w:style w:type="numbering" w:customStyle="1" w:styleId="Bezlisty431">
    <w:name w:val="Bez listy431"/>
    <w:next w:val="Bezlisty"/>
    <w:semiHidden/>
    <w:rsid w:val="00A05F52"/>
  </w:style>
  <w:style w:type="table" w:customStyle="1" w:styleId="Tabela-Siatka331">
    <w:name w:val="Tabela - Siatka33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2">
    <w:name w:val="Bez listy522"/>
    <w:next w:val="Bezlisty"/>
    <w:uiPriority w:val="99"/>
    <w:semiHidden/>
    <w:unhideWhenUsed/>
    <w:rsid w:val="00A05F52"/>
  </w:style>
  <w:style w:type="table" w:customStyle="1" w:styleId="Tabela-Siatka521">
    <w:name w:val="Tabela - Siatka521"/>
    <w:basedOn w:val="Standardowy"/>
    <w:next w:val="Tabela-Siatka"/>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1">
    <w:name w:val="Bez listy1221"/>
    <w:next w:val="Bezlisty"/>
    <w:uiPriority w:val="99"/>
    <w:semiHidden/>
    <w:unhideWhenUsed/>
    <w:rsid w:val="00A05F52"/>
  </w:style>
  <w:style w:type="table" w:customStyle="1" w:styleId="Tabela-Siatka1221">
    <w:name w:val="Tabela - Siatka1221"/>
    <w:basedOn w:val="Standardowy"/>
    <w:next w:val="Tabela-Siatka"/>
    <w:uiPriority w:val="59"/>
    <w:rsid w:val="00A05F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1">
    <w:name w:val="Bez listy11121"/>
    <w:next w:val="Bezlisty"/>
    <w:semiHidden/>
    <w:unhideWhenUsed/>
    <w:rsid w:val="00A05F52"/>
  </w:style>
  <w:style w:type="table" w:customStyle="1" w:styleId="Tabela-Siatka11121">
    <w:name w:val="Tabela - Siatka1112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2">
    <w:name w:val="Bez listy2122"/>
    <w:next w:val="Bezlisty"/>
    <w:uiPriority w:val="99"/>
    <w:semiHidden/>
    <w:unhideWhenUsed/>
    <w:rsid w:val="00A05F52"/>
  </w:style>
  <w:style w:type="table" w:customStyle="1" w:styleId="Tabela-Siatka2121">
    <w:name w:val="Tabela - Siatka2121"/>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1">
    <w:name w:val="Bez listy3121"/>
    <w:next w:val="Bezlisty"/>
    <w:semiHidden/>
    <w:rsid w:val="00A05F52"/>
  </w:style>
  <w:style w:type="numbering" w:customStyle="1" w:styleId="Bezlisty4121">
    <w:name w:val="Bez listy4121"/>
    <w:next w:val="Bezlisty"/>
    <w:semiHidden/>
    <w:rsid w:val="00A05F52"/>
  </w:style>
  <w:style w:type="table" w:customStyle="1" w:styleId="Tabela-Siatka3121">
    <w:name w:val="Tabela - Siatka3121"/>
    <w:basedOn w:val="Standardowy"/>
    <w:next w:val="Tabela-Siatka"/>
    <w:rsid w:val="00A05F5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Bezlisty"/>
    <w:next w:val="111111"/>
    <w:rsid w:val="00A05F52"/>
    <w:pPr>
      <w:numPr>
        <w:numId w:val="40"/>
      </w:numPr>
    </w:pPr>
  </w:style>
  <w:style w:type="numbering" w:customStyle="1" w:styleId="Bezlisty82">
    <w:name w:val="Bez listy82"/>
    <w:next w:val="Bezlisty"/>
    <w:uiPriority w:val="99"/>
    <w:semiHidden/>
    <w:unhideWhenUsed/>
    <w:rsid w:val="00A05F52"/>
  </w:style>
  <w:style w:type="table" w:customStyle="1" w:styleId="Tabela-Siatka82">
    <w:name w:val="Tabela - Siatka82"/>
    <w:basedOn w:val="Standardowy"/>
    <w:next w:val="Tabela-Siatka"/>
    <w:uiPriority w:val="59"/>
    <w:rsid w:val="00A05F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y"/>
    <w:next w:val="111111"/>
    <w:rsid w:val="00A05F52"/>
  </w:style>
  <w:style w:type="numbering" w:customStyle="1" w:styleId="Bezlisty152">
    <w:name w:val="Bez listy152"/>
    <w:next w:val="Bezlisty"/>
    <w:semiHidden/>
    <w:unhideWhenUsed/>
    <w:rsid w:val="00A05F52"/>
  </w:style>
  <w:style w:type="numbering" w:customStyle="1" w:styleId="Bezlisty1141">
    <w:name w:val="Bez listy1141"/>
    <w:next w:val="Bezlisty"/>
    <w:semiHidden/>
    <w:unhideWhenUsed/>
    <w:rsid w:val="00A05F52"/>
  </w:style>
  <w:style w:type="numbering" w:customStyle="1" w:styleId="1ai13">
    <w:name w:val="1 / a / i13"/>
    <w:basedOn w:val="Bezlisty"/>
    <w:next w:val="1ai"/>
    <w:uiPriority w:val="99"/>
    <w:unhideWhenUsed/>
    <w:rsid w:val="00A05F52"/>
    <w:pPr>
      <w:numPr>
        <w:numId w:val="25"/>
      </w:numPr>
    </w:pPr>
  </w:style>
  <w:style w:type="numbering" w:customStyle="1" w:styleId="Bezlisty92">
    <w:name w:val="Bez listy92"/>
    <w:next w:val="Bezlisty"/>
    <w:uiPriority w:val="99"/>
    <w:semiHidden/>
    <w:unhideWhenUsed/>
    <w:rsid w:val="00A05F52"/>
  </w:style>
  <w:style w:type="table" w:customStyle="1" w:styleId="Tabela-Siatka94">
    <w:name w:val="Tabela - Siatka94"/>
    <w:basedOn w:val="Standardowy"/>
    <w:next w:val="Tabela-Siatka"/>
    <w:uiPriority w:val="39"/>
    <w:rsid w:val="00A05F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Bezlisty"/>
    <w:uiPriority w:val="99"/>
    <w:semiHidden/>
    <w:unhideWhenUsed/>
    <w:rsid w:val="00DF5AA8"/>
  </w:style>
  <w:style w:type="table" w:customStyle="1" w:styleId="Tabela-Siatka25">
    <w:name w:val="Tabela - Siatka25"/>
    <w:basedOn w:val="Standardowy"/>
    <w:next w:val="Tabela-Siatka"/>
    <w:uiPriority w:val="59"/>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0">
    <w:name w:val="Bez listy110"/>
    <w:next w:val="Bezlisty"/>
    <w:semiHidden/>
    <w:unhideWhenUsed/>
    <w:rsid w:val="00DF5AA8"/>
  </w:style>
  <w:style w:type="table" w:customStyle="1" w:styleId="Tabela-Siatka115">
    <w:name w:val="Tabela - Siatka115"/>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semiHidden/>
    <w:unhideWhenUsed/>
    <w:rsid w:val="00DF5AA8"/>
  </w:style>
  <w:style w:type="table" w:customStyle="1" w:styleId="Tabela-Siatka116">
    <w:name w:val="Tabela - Siatka116"/>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5">
    <w:name w:val="1 / a / i5"/>
    <w:basedOn w:val="Bezlisty"/>
    <w:next w:val="1ai"/>
    <w:uiPriority w:val="99"/>
    <w:unhideWhenUsed/>
    <w:rsid w:val="00DF5AA8"/>
    <w:pPr>
      <w:numPr>
        <w:numId w:val="5"/>
      </w:numPr>
    </w:pPr>
  </w:style>
  <w:style w:type="numbering" w:customStyle="1" w:styleId="Styl16">
    <w:name w:val="Styl16"/>
    <w:uiPriority w:val="99"/>
    <w:rsid w:val="00DF5AA8"/>
    <w:pPr>
      <w:numPr>
        <w:numId w:val="9"/>
      </w:numPr>
    </w:pPr>
  </w:style>
  <w:style w:type="numbering" w:customStyle="1" w:styleId="Bezlisty25">
    <w:name w:val="Bez listy25"/>
    <w:next w:val="Bezlisty"/>
    <w:uiPriority w:val="99"/>
    <w:semiHidden/>
    <w:unhideWhenUsed/>
    <w:rsid w:val="00DF5AA8"/>
  </w:style>
  <w:style w:type="table" w:customStyle="1" w:styleId="Tabela-Siatka26">
    <w:name w:val="Tabela - Siatka26"/>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5">
    <w:name w:val="Bez listy35"/>
    <w:next w:val="Bezlisty"/>
    <w:semiHidden/>
    <w:rsid w:val="00DF5AA8"/>
  </w:style>
  <w:style w:type="numbering" w:customStyle="1" w:styleId="Bezlisty45">
    <w:name w:val="Bez listy45"/>
    <w:next w:val="Bezlisty"/>
    <w:semiHidden/>
    <w:rsid w:val="00DF5AA8"/>
  </w:style>
  <w:style w:type="table" w:customStyle="1" w:styleId="Tabela-Siatka35">
    <w:name w:val="Tabela - Siatka35"/>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4">
    <w:name w:val="Bez listy54"/>
    <w:next w:val="Bezlisty"/>
    <w:uiPriority w:val="99"/>
    <w:semiHidden/>
    <w:unhideWhenUsed/>
    <w:rsid w:val="00DF5AA8"/>
  </w:style>
  <w:style w:type="table" w:customStyle="1" w:styleId="Tabela-Siatka54">
    <w:name w:val="Tabela - Siatka54"/>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DF5AA8"/>
  </w:style>
  <w:style w:type="table" w:customStyle="1" w:styleId="Tabela-Siatka124">
    <w:name w:val="Tabela - Siatka124"/>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
    <w:name w:val="Bez listy1114"/>
    <w:next w:val="Bezlisty"/>
    <w:semiHidden/>
    <w:unhideWhenUsed/>
    <w:rsid w:val="00DF5AA8"/>
  </w:style>
  <w:style w:type="table" w:customStyle="1" w:styleId="Tabela-Siatka1114">
    <w:name w:val="Tabela - Siatka1114"/>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DF5AA8"/>
  </w:style>
  <w:style w:type="table" w:customStyle="1" w:styleId="Tabela-Siatka214">
    <w:name w:val="Tabela - Siatka214"/>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4">
    <w:name w:val="Bez listy314"/>
    <w:next w:val="Bezlisty"/>
    <w:semiHidden/>
    <w:rsid w:val="00DF5AA8"/>
  </w:style>
  <w:style w:type="numbering" w:customStyle="1" w:styleId="Bezlisty414">
    <w:name w:val="Bez listy414"/>
    <w:next w:val="Bezlisty"/>
    <w:semiHidden/>
    <w:rsid w:val="00DF5AA8"/>
  </w:style>
  <w:style w:type="table" w:customStyle="1" w:styleId="Tabela-Siatka314">
    <w:name w:val="Tabela - Siatka314"/>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4">
    <w:name w:val="Bez listy64"/>
    <w:next w:val="Bezlisty"/>
    <w:uiPriority w:val="99"/>
    <w:semiHidden/>
    <w:unhideWhenUsed/>
    <w:rsid w:val="00DF5AA8"/>
  </w:style>
  <w:style w:type="table" w:customStyle="1" w:styleId="Tabela-Siatka63">
    <w:name w:val="Tabela - Siatka63"/>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3">
    <w:name w:val="Bez listy133"/>
    <w:next w:val="Bezlisty"/>
    <w:uiPriority w:val="99"/>
    <w:semiHidden/>
    <w:unhideWhenUsed/>
    <w:rsid w:val="00DF5AA8"/>
  </w:style>
  <w:style w:type="table" w:customStyle="1" w:styleId="Tabela-Siatka133">
    <w:name w:val="Tabela - Siatka133"/>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3">
    <w:name w:val="Bez listy1123"/>
    <w:next w:val="Bezlisty"/>
    <w:semiHidden/>
    <w:unhideWhenUsed/>
    <w:rsid w:val="00DF5AA8"/>
  </w:style>
  <w:style w:type="table" w:customStyle="1" w:styleId="Tabela-Siatka1122">
    <w:name w:val="Tabela - Siatka112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3">
    <w:name w:val="Bez listy223"/>
    <w:next w:val="Bezlisty"/>
    <w:uiPriority w:val="99"/>
    <w:semiHidden/>
    <w:unhideWhenUsed/>
    <w:rsid w:val="00DF5AA8"/>
  </w:style>
  <w:style w:type="table" w:customStyle="1" w:styleId="Tabela-Siatka222">
    <w:name w:val="Tabela - Siatka222"/>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3">
    <w:name w:val="Bez listy323"/>
    <w:next w:val="Bezlisty"/>
    <w:semiHidden/>
    <w:rsid w:val="00DF5AA8"/>
  </w:style>
  <w:style w:type="numbering" w:customStyle="1" w:styleId="Bezlisty423">
    <w:name w:val="Bez listy423"/>
    <w:next w:val="Bezlisty"/>
    <w:semiHidden/>
    <w:rsid w:val="00DF5AA8"/>
  </w:style>
  <w:style w:type="table" w:customStyle="1" w:styleId="Tabela-Siatka322">
    <w:name w:val="Tabela - Siatka32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2">
    <w:name w:val="Tabela - Siatka412"/>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3">
    <w:name w:val="Bez listy513"/>
    <w:next w:val="Bezlisty"/>
    <w:uiPriority w:val="99"/>
    <w:semiHidden/>
    <w:unhideWhenUsed/>
    <w:rsid w:val="00DF5AA8"/>
  </w:style>
  <w:style w:type="table" w:customStyle="1" w:styleId="Tabela-Siatka512">
    <w:name w:val="Tabela - Siatka512"/>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3">
    <w:name w:val="Bez listy1213"/>
    <w:next w:val="Bezlisty"/>
    <w:uiPriority w:val="99"/>
    <w:semiHidden/>
    <w:unhideWhenUsed/>
    <w:rsid w:val="00DF5AA8"/>
  </w:style>
  <w:style w:type="table" w:customStyle="1" w:styleId="Tabela-Siatka1212">
    <w:name w:val="Tabela - Siatka1212"/>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3">
    <w:name w:val="Bez listy11113"/>
    <w:next w:val="Bezlisty"/>
    <w:semiHidden/>
    <w:unhideWhenUsed/>
    <w:rsid w:val="00DF5AA8"/>
  </w:style>
  <w:style w:type="table" w:customStyle="1" w:styleId="Tabela-Siatka11112">
    <w:name w:val="Tabela - Siatka1111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3">
    <w:name w:val="Bez listy2113"/>
    <w:next w:val="Bezlisty"/>
    <w:uiPriority w:val="99"/>
    <w:semiHidden/>
    <w:unhideWhenUsed/>
    <w:rsid w:val="00DF5AA8"/>
  </w:style>
  <w:style w:type="table" w:customStyle="1" w:styleId="Tabela-Siatka2112">
    <w:name w:val="Tabela - Siatka2112"/>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13">
    <w:name w:val="Bez listy3113"/>
    <w:next w:val="Bezlisty"/>
    <w:semiHidden/>
    <w:rsid w:val="00DF5AA8"/>
  </w:style>
  <w:style w:type="numbering" w:customStyle="1" w:styleId="Bezlisty4113">
    <w:name w:val="Bez listy4113"/>
    <w:next w:val="Bezlisty"/>
    <w:semiHidden/>
    <w:rsid w:val="00DF5AA8"/>
  </w:style>
  <w:style w:type="table" w:customStyle="1" w:styleId="Tabela-Siatka3112">
    <w:name w:val="Tabela - Siatka311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3">
    <w:name w:val="Bez listy73"/>
    <w:next w:val="Bezlisty"/>
    <w:uiPriority w:val="99"/>
    <w:semiHidden/>
    <w:unhideWhenUsed/>
    <w:rsid w:val="00DF5AA8"/>
  </w:style>
  <w:style w:type="table" w:customStyle="1" w:styleId="Tabela-Siatka73">
    <w:name w:val="Tabela - Siatka73"/>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3">
    <w:name w:val="Bez listy143"/>
    <w:next w:val="Bezlisty"/>
    <w:uiPriority w:val="99"/>
    <w:semiHidden/>
    <w:unhideWhenUsed/>
    <w:rsid w:val="00DF5AA8"/>
  </w:style>
  <w:style w:type="table" w:customStyle="1" w:styleId="Tabela-Siatka143">
    <w:name w:val="Tabela - Siatka143"/>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3">
    <w:name w:val="Bez listy1133"/>
    <w:next w:val="Bezlisty"/>
    <w:semiHidden/>
    <w:unhideWhenUsed/>
    <w:rsid w:val="00DF5AA8"/>
  </w:style>
  <w:style w:type="table" w:customStyle="1" w:styleId="Tabela-Siatka1132">
    <w:name w:val="Tabela - Siatka113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3">
    <w:name w:val="Bez listy233"/>
    <w:next w:val="Bezlisty"/>
    <w:uiPriority w:val="99"/>
    <w:semiHidden/>
    <w:unhideWhenUsed/>
    <w:rsid w:val="00DF5AA8"/>
  </w:style>
  <w:style w:type="table" w:customStyle="1" w:styleId="Tabela-Siatka232">
    <w:name w:val="Tabela - Siatka232"/>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2">
    <w:name w:val="Bez listy332"/>
    <w:next w:val="Bezlisty"/>
    <w:semiHidden/>
    <w:rsid w:val="00DF5AA8"/>
  </w:style>
  <w:style w:type="numbering" w:customStyle="1" w:styleId="Bezlisty432">
    <w:name w:val="Bez listy432"/>
    <w:next w:val="Bezlisty"/>
    <w:semiHidden/>
    <w:rsid w:val="00DF5AA8"/>
  </w:style>
  <w:style w:type="table" w:customStyle="1" w:styleId="Tabela-Siatka332">
    <w:name w:val="Tabela - Siatka33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2">
    <w:name w:val="Tabela - Siatka422"/>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3">
    <w:name w:val="Bez listy523"/>
    <w:next w:val="Bezlisty"/>
    <w:uiPriority w:val="99"/>
    <w:semiHidden/>
    <w:unhideWhenUsed/>
    <w:rsid w:val="00DF5AA8"/>
  </w:style>
  <w:style w:type="table" w:customStyle="1" w:styleId="Tabela-Siatka522">
    <w:name w:val="Tabela - Siatka522"/>
    <w:basedOn w:val="Standardowy"/>
    <w:next w:val="Tabela-Siatka"/>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2">
    <w:name w:val="Bez listy1222"/>
    <w:next w:val="Bezlisty"/>
    <w:uiPriority w:val="99"/>
    <w:semiHidden/>
    <w:unhideWhenUsed/>
    <w:rsid w:val="00DF5AA8"/>
  </w:style>
  <w:style w:type="table" w:customStyle="1" w:styleId="Tabela-Siatka1222">
    <w:name w:val="Tabela - Siatka1222"/>
    <w:basedOn w:val="Standardowy"/>
    <w:next w:val="Tabela-Siatka"/>
    <w:uiPriority w:val="59"/>
    <w:rsid w:val="00DF5AA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22">
    <w:name w:val="Bez listy11122"/>
    <w:next w:val="Bezlisty"/>
    <w:semiHidden/>
    <w:unhideWhenUsed/>
    <w:rsid w:val="00DF5AA8"/>
  </w:style>
  <w:style w:type="table" w:customStyle="1" w:styleId="Tabela-Siatka11122">
    <w:name w:val="Tabela - Siatka1112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3">
    <w:name w:val="Bez listy2123"/>
    <w:next w:val="Bezlisty"/>
    <w:uiPriority w:val="99"/>
    <w:semiHidden/>
    <w:unhideWhenUsed/>
    <w:rsid w:val="00DF5AA8"/>
  </w:style>
  <w:style w:type="table" w:customStyle="1" w:styleId="Tabela-Siatka2122">
    <w:name w:val="Tabela - Siatka2122"/>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22">
    <w:name w:val="Bez listy3122"/>
    <w:next w:val="Bezlisty"/>
    <w:semiHidden/>
    <w:rsid w:val="00DF5AA8"/>
  </w:style>
  <w:style w:type="numbering" w:customStyle="1" w:styleId="Bezlisty4122">
    <w:name w:val="Bez listy4122"/>
    <w:next w:val="Bezlisty"/>
    <w:semiHidden/>
    <w:rsid w:val="00DF5AA8"/>
  </w:style>
  <w:style w:type="table" w:customStyle="1" w:styleId="Tabela-Siatka3122">
    <w:name w:val="Tabela - Siatka3122"/>
    <w:basedOn w:val="Standardowy"/>
    <w:next w:val="Tabela-Siatka"/>
    <w:rsid w:val="00DF5AA8"/>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Bezlisty"/>
    <w:next w:val="111111"/>
    <w:rsid w:val="00DF5AA8"/>
    <w:pPr>
      <w:numPr>
        <w:numId w:val="41"/>
      </w:numPr>
    </w:pPr>
  </w:style>
  <w:style w:type="numbering" w:customStyle="1" w:styleId="Bezlisty83">
    <w:name w:val="Bez listy83"/>
    <w:next w:val="Bezlisty"/>
    <w:uiPriority w:val="99"/>
    <w:semiHidden/>
    <w:unhideWhenUsed/>
    <w:rsid w:val="00DF5AA8"/>
  </w:style>
  <w:style w:type="table" w:customStyle="1" w:styleId="Tabela-Siatka83">
    <w:name w:val="Tabela - Siatka83"/>
    <w:basedOn w:val="Standardowy"/>
    <w:next w:val="Tabela-Siatka"/>
    <w:uiPriority w:val="59"/>
    <w:rsid w:val="00DF5A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Bezlisty"/>
    <w:next w:val="111111"/>
    <w:rsid w:val="00DF5AA8"/>
    <w:pPr>
      <w:numPr>
        <w:numId w:val="20"/>
      </w:numPr>
    </w:pPr>
  </w:style>
  <w:style w:type="numbering" w:customStyle="1" w:styleId="Bezlisty153">
    <w:name w:val="Bez listy153"/>
    <w:next w:val="Bezlisty"/>
    <w:semiHidden/>
    <w:unhideWhenUsed/>
    <w:rsid w:val="00DF5AA8"/>
  </w:style>
  <w:style w:type="numbering" w:customStyle="1" w:styleId="Bezlisty1142">
    <w:name w:val="Bez listy1142"/>
    <w:next w:val="Bezlisty"/>
    <w:semiHidden/>
    <w:unhideWhenUsed/>
    <w:rsid w:val="00DF5AA8"/>
  </w:style>
  <w:style w:type="numbering" w:customStyle="1" w:styleId="1ai14">
    <w:name w:val="1 / a / i14"/>
    <w:basedOn w:val="Bezlisty"/>
    <w:next w:val="1ai"/>
    <w:uiPriority w:val="99"/>
    <w:unhideWhenUsed/>
    <w:rsid w:val="00DF5AA8"/>
    <w:pPr>
      <w:numPr>
        <w:numId w:val="26"/>
      </w:numPr>
    </w:pPr>
  </w:style>
  <w:style w:type="numbering" w:customStyle="1" w:styleId="Bezlisty93">
    <w:name w:val="Bez listy93"/>
    <w:next w:val="Bezlisty"/>
    <w:uiPriority w:val="99"/>
    <w:semiHidden/>
    <w:unhideWhenUsed/>
    <w:rsid w:val="00DF5AA8"/>
  </w:style>
  <w:style w:type="table" w:customStyle="1" w:styleId="Tabela-Siatka95">
    <w:name w:val="Tabela - Siatka95"/>
    <w:basedOn w:val="Standardowy"/>
    <w:next w:val="Tabela-Siatka"/>
    <w:uiPriority w:val="39"/>
    <w:rsid w:val="00DF5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uiPriority w:val="99"/>
    <w:rsid w:val="00E9715C"/>
    <w:pPr>
      <w:overflowPunct w:val="0"/>
      <w:autoSpaceDE w:val="0"/>
      <w:autoSpaceDN w:val="0"/>
      <w:adjustRightInd w:val="0"/>
      <w:textAlignment w:val="baseline"/>
    </w:pPr>
    <w:rPr>
      <w:rFonts w:ascii="Times New Roman" w:eastAsia="Times New Roman" w:hAnsi="Times New Roman"/>
      <w:sz w:val="24"/>
      <w:lang w:eastAsia="en-US"/>
    </w:rPr>
  </w:style>
  <w:style w:type="paragraph" w:customStyle="1" w:styleId="Regulamin">
    <w:name w:val="Regulamin"/>
    <w:basedOn w:val="Normalny"/>
    <w:uiPriority w:val="99"/>
    <w:rsid w:val="00E9715C"/>
    <w:pPr>
      <w:widowControl w:val="0"/>
      <w:autoSpaceDE w:val="0"/>
      <w:autoSpaceDN w:val="0"/>
      <w:adjustRightInd w:val="0"/>
      <w:spacing w:after="0" w:line="300" w:lineRule="exact"/>
      <w:jc w:val="both"/>
    </w:pPr>
    <w:rPr>
      <w:rFonts w:ascii="Verdana" w:eastAsia="Times New Roman" w:hAnsi="Verdana"/>
      <w:bCs/>
      <w:szCs w:val="28"/>
    </w:rPr>
  </w:style>
  <w:style w:type="paragraph" w:customStyle="1" w:styleId="Instrukcja">
    <w:name w:val="Instrukcja"/>
    <w:basedOn w:val="Normalny"/>
    <w:uiPriority w:val="99"/>
    <w:rsid w:val="00E9715C"/>
    <w:pPr>
      <w:widowControl w:val="0"/>
      <w:autoSpaceDE w:val="0"/>
      <w:autoSpaceDN w:val="0"/>
      <w:adjustRightInd w:val="0"/>
      <w:spacing w:after="0" w:line="300" w:lineRule="exact"/>
      <w:jc w:val="both"/>
    </w:pPr>
    <w:rPr>
      <w:rFonts w:ascii="Verdana" w:eastAsia="Times New Roman" w:hAnsi="Verdana"/>
      <w:szCs w:val="10"/>
    </w:rPr>
  </w:style>
  <w:style w:type="paragraph" w:customStyle="1" w:styleId="pkt">
    <w:name w:val="pkt"/>
    <w:basedOn w:val="Normalny"/>
    <w:uiPriority w:val="99"/>
    <w:rsid w:val="00E9715C"/>
    <w:pPr>
      <w:spacing w:before="60" w:after="60" w:line="240" w:lineRule="auto"/>
      <w:ind w:left="851" w:hanging="295"/>
      <w:jc w:val="both"/>
    </w:pPr>
    <w:rPr>
      <w:rFonts w:ascii="Times New Roman" w:eastAsia="Times New Roman" w:hAnsi="Times New Roman"/>
      <w:sz w:val="24"/>
    </w:rPr>
  </w:style>
  <w:style w:type="paragraph" w:customStyle="1" w:styleId="lit">
    <w:name w:val="lit"/>
    <w:uiPriority w:val="99"/>
    <w:rsid w:val="00E9715C"/>
    <w:pPr>
      <w:spacing w:before="60" w:after="60"/>
      <w:ind w:left="1281" w:hanging="272"/>
      <w:jc w:val="both"/>
    </w:pPr>
    <w:rPr>
      <w:rFonts w:ascii="Times New Roman" w:eastAsia="Times New Roman" w:hAnsi="Times New Roman"/>
      <w:sz w:val="24"/>
    </w:rPr>
  </w:style>
  <w:style w:type="paragraph" w:customStyle="1" w:styleId="pkt1">
    <w:name w:val="pkt1"/>
    <w:basedOn w:val="pkt"/>
    <w:uiPriority w:val="99"/>
    <w:rsid w:val="00E9715C"/>
    <w:pPr>
      <w:ind w:left="850" w:hanging="425"/>
    </w:pPr>
  </w:style>
  <w:style w:type="character" w:customStyle="1" w:styleId="Styl1Znak">
    <w:name w:val="Styl1 Znak"/>
    <w:rsid w:val="00E9715C"/>
    <w:rPr>
      <w:rFonts w:ascii="Arial" w:eastAsia="Times New Roman" w:hAnsi="Arial" w:cs="Arial"/>
      <w:sz w:val="24"/>
      <w:szCs w:val="24"/>
      <w:lang w:eastAsia="pl-PL"/>
    </w:rPr>
  </w:style>
  <w:style w:type="paragraph" w:customStyle="1" w:styleId="Styl2">
    <w:name w:val="Styl2"/>
    <w:basedOn w:val="Stopka"/>
    <w:link w:val="Styl2Znak"/>
    <w:qFormat/>
    <w:rsid w:val="00E9715C"/>
    <w:pPr>
      <w:pBdr>
        <w:top w:val="thinThickSmallGap" w:sz="24" w:space="1" w:color="AD0040"/>
      </w:pBdr>
    </w:pPr>
    <w:rPr>
      <w:rFonts w:ascii="Arial" w:eastAsia="Times New Roman" w:hAnsi="Arial"/>
      <w:i/>
      <w:sz w:val="16"/>
      <w:szCs w:val="16"/>
      <w:lang w:val="pl-PL"/>
    </w:rPr>
  </w:style>
  <w:style w:type="character" w:customStyle="1" w:styleId="Styl2Znak">
    <w:name w:val="Styl2 Znak"/>
    <w:link w:val="Styl2"/>
    <w:rsid w:val="00E9715C"/>
    <w:rPr>
      <w:rFonts w:eastAsia="Times New Roman"/>
      <w:i/>
      <w:sz w:val="16"/>
      <w:szCs w:val="16"/>
    </w:rPr>
  </w:style>
  <w:style w:type="paragraph" w:customStyle="1" w:styleId="NUMEROWANIEPUNKTWWUSTPACH">
    <w:name w:val="NUMEROWANIE PUNKTÓW W USTĘPACH"/>
    <w:basedOn w:val="Tekstpodstawowy"/>
    <w:link w:val="NUMEROWANIEPUNKTWWUSTPACHZnak"/>
    <w:qFormat/>
    <w:rsid w:val="00E9715C"/>
    <w:pPr>
      <w:overflowPunct w:val="0"/>
      <w:autoSpaceDE w:val="0"/>
      <w:autoSpaceDN w:val="0"/>
      <w:adjustRightInd w:val="0"/>
      <w:spacing w:before="120" w:line="276" w:lineRule="auto"/>
      <w:textAlignment w:val="baseline"/>
      <w:outlineLvl w:val="9"/>
    </w:pPr>
    <w:rPr>
      <w:rFonts w:cs="Times New Roman"/>
      <w:lang w:eastAsia="pl-PL"/>
    </w:rPr>
  </w:style>
  <w:style w:type="paragraph" w:customStyle="1" w:styleId="SPISTRECI10">
    <w:name w:val="SPIS TREŚCI1"/>
    <w:link w:val="SPISTRECI1Znak"/>
    <w:qFormat/>
    <w:rsid w:val="00E9715C"/>
    <w:pPr>
      <w:keepNext/>
      <w:spacing w:before="240" w:after="60"/>
      <w:jc w:val="center"/>
      <w:outlineLvl w:val="1"/>
    </w:pPr>
    <w:rPr>
      <w:rFonts w:cs="Arial"/>
      <w:sz w:val="24"/>
      <w:szCs w:val="24"/>
    </w:rPr>
  </w:style>
  <w:style w:type="character" w:customStyle="1" w:styleId="NUMEROWANIEPUNKTWWUSTPACHZnak">
    <w:name w:val="NUMEROWANIE PUNKTÓW W USTĘPACH Znak"/>
    <w:link w:val="NUMEROWANIEPUNKTWWUSTPACH"/>
    <w:rsid w:val="00E9715C"/>
    <w:rPr>
      <w:rFonts w:eastAsia="Times New Roman"/>
      <w:sz w:val="22"/>
      <w:szCs w:val="22"/>
    </w:rPr>
  </w:style>
  <w:style w:type="paragraph" w:customStyle="1" w:styleId="2SPISTRECI">
    <w:name w:val="2 SPIS TREŚCI"/>
    <w:link w:val="2SPISTRECIZnak"/>
    <w:qFormat/>
    <w:rsid w:val="00E9715C"/>
    <w:pPr>
      <w:keepNext/>
      <w:spacing w:before="240" w:after="60"/>
      <w:jc w:val="center"/>
      <w:outlineLvl w:val="1"/>
    </w:pPr>
    <w:rPr>
      <w:rFonts w:cs="Arial"/>
      <w:b/>
      <w:sz w:val="22"/>
      <w:szCs w:val="22"/>
    </w:rPr>
  </w:style>
  <w:style w:type="character" w:customStyle="1" w:styleId="SPISTRECI1Znak">
    <w:name w:val="SPIS TREŚCI1 Znak"/>
    <w:link w:val="SPISTRECI10"/>
    <w:rsid w:val="00E9715C"/>
    <w:rPr>
      <w:rFonts w:eastAsia="Times New Roman" w:cs="Arial"/>
      <w:sz w:val="24"/>
      <w:szCs w:val="24"/>
    </w:rPr>
  </w:style>
  <w:style w:type="character" w:customStyle="1" w:styleId="2SPISTRECIZnak">
    <w:name w:val="2 SPIS TREŚCI Znak"/>
    <w:link w:val="2SPISTRECI"/>
    <w:rsid w:val="00E9715C"/>
    <w:rPr>
      <w:rFonts w:eastAsia="Times New Roman" w:cs="Arial"/>
      <w:b/>
      <w:sz w:val="22"/>
      <w:szCs w:val="22"/>
    </w:rPr>
  </w:style>
  <w:style w:type="numbering" w:customStyle="1" w:styleId="Styl3">
    <w:name w:val="Styl3"/>
    <w:uiPriority w:val="99"/>
    <w:rsid w:val="00E9715C"/>
  </w:style>
  <w:style w:type="paragraph" w:customStyle="1" w:styleId="StyleJustified">
    <w:name w:val="Style Justified"/>
    <w:basedOn w:val="Normalny"/>
    <w:uiPriority w:val="99"/>
    <w:rsid w:val="00E9715C"/>
    <w:pPr>
      <w:spacing w:before="120" w:after="120" w:line="360" w:lineRule="auto"/>
      <w:jc w:val="both"/>
    </w:pPr>
    <w:rPr>
      <w:rFonts w:ascii="Arial" w:eastAsia="Times New Roman" w:hAnsi="Arial"/>
      <w:color w:val="3A4972"/>
      <w:sz w:val="22"/>
      <w:szCs w:val="24"/>
      <w:lang w:val="en-GB" w:eastAsia="ko-KR"/>
    </w:rPr>
  </w:style>
  <w:style w:type="character" w:customStyle="1" w:styleId="Teksttreci6Pogrubienie">
    <w:name w:val="Tekst treści (6) + Pogrubienie"/>
    <w:uiPriority w:val="99"/>
    <w:rsid w:val="00E9715C"/>
    <w:rPr>
      <w:rFonts w:ascii="Arial" w:hAnsi="Arial"/>
      <w:b/>
      <w:sz w:val="22"/>
    </w:rPr>
  </w:style>
  <w:style w:type="character" w:customStyle="1" w:styleId="StopkaZnak1">
    <w:name w:val="Stopka Znak1"/>
    <w:rsid w:val="00E9715C"/>
    <w:rPr>
      <w:sz w:val="24"/>
      <w:szCs w:val="24"/>
    </w:rPr>
  </w:style>
  <w:style w:type="character" w:customStyle="1" w:styleId="NagwekZnak1">
    <w:name w:val="Nagłówek Znak1"/>
    <w:rsid w:val="00E9715C"/>
    <w:rPr>
      <w:sz w:val="24"/>
      <w:szCs w:val="24"/>
    </w:rPr>
  </w:style>
  <w:style w:type="paragraph" w:customStyle="1" w:styleId="wcity">
    <w:name w:val="wcięty"/>
    <w:basedOn w:val="Normalny"/>
    <w:uiPriority w:val="99"/>
    <w:rsid w:val="00E9715C"/>
    <w:pPr>
      <w:spacing w:after="0" w:line="240" w:lineRule="auto"/>
      <w:ind w:left="357" w:hanging="357"/>
    </w:pPr>
    <w:rPr>
      <w:rFonts w:ascii="Arial" w:eastAsia="Times New Roman" w:hAnsi="Arial"/>
      <w:sz w:val="22"/>
    </w:rPr>
  </w:style>
  <w:style w:type="paragraph" w:customStyle="1" w:styleId="Zwykytekst1">
    <w:name w:val="Zwykły tekst1"/>
    <w:basedOn w:val="Normalny"/>
    <w:uiPriority w:val="99"/>
    <w:rsid w:val="00E9715C"/>
    <w:pPr>
      <w:spacing w:after="0" w:line="240" w:lineRule="auto"/>
    </w:pPr>
    <w:rPr>
      <w:rFonts w:ascii="Courier New" w:eastAsia="Times New Roman" w:hAnsi="Courier New"/>
    </w:rPr>
  </w:style>
  <w:style w:type="character" w:styleId="Uwydatnienie">
    <w:name w:val="Emphasis"/>
    <w:qFormat/>
    <w:rsid w:val="00E9715C"/>
    <w:rPr>
      <w:i/>
      <w:iCs/>
    </w:rPr>
  </w:style>
  <w:style w:type="character" w:customStyle="1" w:styleId="Znak">
    <w:name w:val="Znak"/>
    <w:rsid w:val="00E9715C"/>
    <w:rPr>
      <w:sz w:val="24"/>
      <w:szCs w:val="24"/>
      <w:lang w:val="pl-PL" w:eastAsia="pl-PL" w:bidi="ar-SA"/>
    </w:rPr>
  </w:style>
  <w:style w:type="numbering" w:customStyle="1" w:styleId="Styl31">
    <w:name w:val="Styl31"/>
    <w:uiPriority w:val="99"/>
    <w:rsid w:val="00E9715C"/>
    <w:pPr>
      <w:numPr>
        <w:numId w:val="74"/>
      </w:numPr>
    </w:pPr>
  </w:style>
  <w:style w:type="character" w:customStyle="1" w:styleId="TekstpodstawowyZnak1">
    <w:name w:val="Tekst podstawowy Znak1"/>
    <w:aliases w:val="Tekst podstawowy Znak Znak Znak Znak1,Tekst podstawowy Znak Znak Znak Znak Znak Znak1"/>
    <w:basedOn w:val="Domylnaczcionkaakapitu"/>
    <w:uiPriority w:val="99"/>
    <w:semiHidden/>
    <w:rsid w:val="00E9715C"/>
    <w:rPr>
      <w:sz w:val="24"/>
      <w:szCs w:val="24"/>
    </w:rPr>
  </w:style>
  <w:style w:type="character" w:customStyle="1" w:styleId="Znak2">
    <w:name w:val="Znak2"/>
    <w:rsid w:val="00E9715C"/>
    <w:rPr>
      <w:sz w:val="24"/>
      <w:szCs w:val="24"/>
      <w:lang w:val="pl-PL" w:eastAsia="pl-PL" w:bidi="ar-SA"/>
    </w:rPr>
  </w:style>
  <w:style w:type="paragraph" w:styleId="Cytat">
    <w:name w:val="Quote"/>
    <w:basedOn w:val="Normalny"/>
    <w:next w:val="Normalny"/>
    <w:link w:val="CytatZnak"/>
    <w:uiPriority w:val="29"/>
    <w:qFormat/>
    <w:rsid w:val="00AA5681"/>
    <w:pPr>
      <w:widowControl w:val="0"/>
      <w:autoSpaceDE w:val="0"/>
      <w:autoSpaceDN w:val="0"/>
      <w:adjustRightInd w:val="0"/>
      <w:spacing w:after="0" w:line="240" w:lineRule="auto"/>
    </w:pPr>
    <w:rPr>
      <w:rFonts w:ascii="Arial" w:eastAsia="Times New Roman" w:hAnsi="Arial"/>
      <w:i/>
      <w:iCs/>
      <w:color w:val="000000"/>
      <w:lang w:val="x-none"/>
    </w:rPr>
  </w:style>
  <w:style w:type="character" w:customStyle="1" w:styleId="CytatZnak">
    <w:name w:val="Cytat Znak"/>
    <w:basedOn w:val="Domylnaczcionkaakapitu"/>
    <w:link w:val="Cytat"/>
    <w:uiPriority w:val="29"/>
    <w:rsid w:val="00AA5681"/>
    <w:rPr>
      <w:rFonts w:eastAsia="Times New Roman"/>
      <w:i/>
      <w:iCs/>
      <w:color w:val="000000"/>
      <w:lang w:val="x-none"/>
    </w:rPr>
  </w:style>
  <w:style w:type="character" w:customStyle="1" w:styleId="Stopka0">
    <w:name w:val="Stopka_"/>
    <w:link w:val="Stopka1"/>
    <w:rsid w:val="00AA5681"/>
    <w:rPr>
      <w:rFonts w:eastAsia="Arial" w:cs="Arial"/>
      <w:sz w:val="13"/>
      <w:szCs w:val="13"/>
      <w:shd w:val="clear" w:color="auto" w:fill="FFFFFF"/>
    </w:rPr>
  </w:style>
  <w:style w:type="character" w:customStyle="1" w:styleId="Teksttreci3Exact">
    <w:name w:val="Tekst treści (3) Exact"/>
    <w:link w:val="Teksttreci3"/>
    <w:rsid w:val="00AA5681"/>
    <w:rPr>
      <w:rFonts w:eastAsia="Arial" w:cs="Arial"/>
      <w:sz w:val="18"/>
      <w:szCs w:val="18"/>
      <w:shd w:val="clear" w:color="auto" w:fill="FFFFFF"/>
    </w:rPr>
  </w:style>
  <w:style w:type="character" w:customStyle="1" w:styleId="Nagwek11">
    <w:name w:val="Nagłówek #1_"/>
    <w:link w:val="Nagwek12"/>
    <w:rsid w:val="00AA5681"/>
    <w:rPr>
      <w:rFonts w:eastAsia="Arial" w:cs="Arial"/>
      <w:b/>
      <w:bCs/>
      <w:shd w:val="clear" w:color="auto" w:fill="FFFFFF"/>
    </w:rPr>
  </w:style>
  <w:style w:type="character" w:customStyle="1" w:styleId="Nagweklubstopka">
    <w:name w:val="Nagłówek lub stopka_"/>
    <w:rsid w:val="00AA5681"/>
    <w:rPr>
      <w:rFonts w:ascii="Arial" w:eastAsia="Arial" w:hAnsi="Arial" w:cs="Arial"/>
      <w:b/>
      <w:bCs/>
      <w:i w:val="0"/>
      <w:iCs w:val="0"/>
      <w:smallCaps w:val="0"/>
      <w:strike w:val="0"/>
      <w:sz w:val="22"/>
      <w:szCs w:val="22"/>
      <w:u w:val="none"/>
    </w:rPr>
  </w:style>
  <w:style w:type="character" w:customStyle="1" w:styleId="Nagweklubstopka105ptBezpogrubienia">
    <w:name w:val="Nagłówek lub stopka + 10;5 pt;Bez pogrubienia"/>
    <w:rsid w:val="00AA568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rsid w:val="00AA5681"/>
    <w:rPr>
      <w:rFonts w:ascii="Arial" w:eastAsia="Arial" w:hAnsi="Arial" w:cs="Arial"/>
      <w:b w:val="0"/>
      <w:bCs w:val="0"/>
      <w:i w:val="0"/>
      <w:iCs w:val="0"/>
      <w:smallCaps w:val="0"/>
      <w:strike w:val="0"/>
      <w:sz w:val="22"/>
      <w:szCs w:val="22"/>
      <w:u w:val="none"/>
    </w:rPr>
  </w:style>
  <w:style w:type="character" w:customStyle="1" w:styleId="Teksttreci2Pogrubienie">
    <w:name w:val="Tekst treści (2) + Pogrubienie"/>
    <w:rsid w:val="00AA5681"/>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rsid w:val="00AA5681"/>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Nagweklubstopka0">
    <w:name w:val="Nagłówek lub stopka"/>
    <w:rsid w:val="00AA5681"/>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link w:val="Teksttreci40"/>
    <w:rsid w:val="00AA5681"/>
    <w:rPr>
      <w:rFonts w:eastAsia="Arial" w:cs="Arial"/>
      <w:i/>
      <w:iCs/>
      <w:shd w:val="clear" w:color="auto" w:fill="FFFFFF"/>
    </w:rPr>
  </w:style>
  <w:style w:type="character" w:customStyle="1" w:styleId="Teksttreci4Bezkursywy">
    <w:name w:val="Tekst treści (4) + Bez kursywy"/>
    <w:rsid w:val="00AA5681"/>
    <w:rPr>
      <w:rFonts w:ascii="Arial" w:eastAsia="Arial" w:hAnsi="Arial" w:cs="Arial"/>
      <w:i w:val="0"/>
      <w:iCs w:val="0"/>
      <w:color w:val="000000"/>
      <w:spacing w:val="0"/>
      <w:w w:val="100"/>
      <w:position w:val="0"/>
      <w:shd w:val="clear" w:color="auto" w:fill="FFFFFF"/>
      <w:lang w:val="pl-PL" w:eastAsia="pl-PL" w:bidi="pl-PL"/>
    </w:rPr>
  </w:style>
  <w:style w:type="character" w:customStyle="1" w:styleId="Teksttreci4PogrubienieBezkursywy">
    <w:name w:val="Tekst treści (4) + Pogrubienie;Bez kursywy"/>
    <w:rsid w:val="00AA5681"/>
    <w:rPr>
      <w:rFonts w:ascii="Arial" w:eastAsia="Arial" w:hAnsi="Arial" w:cs="Arial"/>
      <w:b/>
      <w:bCs/>
      <w:i w:val="0"/>
      <w:iCs w:val="0"/>
      <w:color w:val="000000"/>
      <w:spacing w:val="0"/>
      <w:w w:val="100"/>
      <w:position w:val="0"/>
      <w:shd w:val="clear" w:color="auto" w:fill="FFFFFF"/>
      <w:lang w:val="pl-PL" w:eastAsia="pl-PL" w:bidi="pl-PL"/>
    </w:rPr>
  </w:style>
  <w:style w:type="character" w:customStyle="1" w:styleId="PogrubienieTeksttreci49ptSkala150">
    <w:name w:val="Pogrubienie;Tekst treści (4) + 9 pt;Skala 150%"/>
    <w:rsid w:val="00AA5681"/>
    <w:rPr>
      <w:rFonts w:ascii="Arial" w:eastAsia="Arial" w:hAnsi="Arial" w:cs="Arial"/>
      <w:b/>
      <w:bCs/>
      <w:i w:val="0"/>
      <w:iCs w:val="0"/>
      <w:color w:val="000000"/>
      <w:spacing w:val="0"/>
      <w:w w:val="150"/>
      <w:position w:val="0"/>
      <w:sz w:val="18"/>
      <w:szCs w:val="18"/>
      <w:shd w:val="clear" w:color="auto" w:fill="FFFFFF"/>
      <w:lang w:val="pl-PL" w:eastAsia="pl-PL" w:bidi="pl-PL"/>
    </w:rPr>
  </w:style>
  <w:style w:type="character" w:customStyle="1" w:styleId="Teksttreci2Kursywa">
    <w:name w:val="Tekst treści (2) + Kursywa"/>
    <w:rsid w:val="00AA5681"/>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4Pogrubienie">
    <w:name w:val="Tekst treści (4) + Pogrubienie"/>
    <w:rsid w:val="00AA5681"/>
    <w:rPr>
      <w:rFonts w:ascii="Arial" w:eastAsia="Arial" w:hAnsi="Arial" w:cs="Arial"/>
      <w:b/>
      <w:bCs/>
      <w:i w:val="0"/>
      <w:iCs w:val="0"/>
      <w:color w:val="000000"/>
      <w:spacing w:val="0"/>
      <w:w w:val="100"/>
      <w:position w:val="0"/>
      <w:shd w:val="clear" w:color="auto" w:fill="FFFFFF"/>
      <w:lang w:val="pl-PL" w:eastAsia="pl-PL" w:bidi="pl-PL"/>
    </w:rPr>
  </w:style>
  <w:style w:type="character" w:customStyle="1" w:styleId="Teksttreci5">
    <w:name w:val="Tekst treści (5)_"/>
    <w:link w:val="Teksttreci50"/>
    <w:rsid w:val="00AA5681"/>
    <w:rPr>
      <w:rFonts w:eastAsia="Arial" w:cs="Arial"/>
      <w:b/>
      <w:bCs/>
      <w:shd w:val="clear" w:color="auto" w:fill="FFFFFF"/>
    </w:rPr>
  </w:style>
  <w:style w:type="character" w:customStyle="1" w:styleId="Nagwek1Bezpogrubienia">
    <w:name w:val="Nagłówek #1 + Bez pogrubienia"/>
    <w:rsid w:val="00AA5681"/>
    <w:rPr>
      <w:rFonts w:ascii="Arial" w:eastAsia="Arial" w:hAnsi="Arial" w:cs="Arial"/>
      <w:b w:val="0"/>
      <w:bCs w:val="0"/>
      <w:color w:val="000000"/>
      <w:spacing w:val="0"/>
      <w:w w:val="100"/>
      <w:position w:val="0"/>
      <w:shd w:val="clear" w:color="auto" w:fill="FFFFFF"/>
      <w:lang w:val="pl-PL" w:eastAsia="pl-PL" w:bidi="pl-PL"/>
    </w:rPr>
  </w:style>
  <w:style w:type="character" w:customStyle="1" w:styleId="Nagweklubstopka75ptBezpogrubieniaOdstpy0pt">
    <w:name w:val="Nagłówek lub stopka + 7;5 pt;Bez pogrubienia;Odstępy 0 pt"/>
    <w:rsid w:val="00AA5681"/>
    <w:rPr>
      <w:rFonts w:ascii="Arial" w:eastAsia="Arial" w:hAnsi="Arial" w:cs="Arial"/>
      <w:b w:val="0"/>
      <w:bCs w:val="0"/>
      <w:i w:val="0"/>
      <w:iCs w:val="0"/>
      <w:smallCaps w:val="0"/>
      <w:strike w:val="0"/>
      <w:color w:val="000000"/>
      <w:spacing w:val="-10"/>
      <w:w w:val="100"/>
      <w:position w:val="0"/>
      <w:sz w:val="15"/>
      <w:szCs w:val="15"/>
      <w:u w:val="none"/>
      <w:lang w:val="pl-PL" w:eastAsia="pl-PL" w:bidi="pl-PL"/>
    </w:rPr>
  </w:style>
  <w:style w:type="character" w:customStyle="1" w:styleId="NagweklubstopkaCalibri8ptBezpogrubienia">
    <w:name w:val="Nagłówek lub stopka + Calibri;8 pt;Bez pogrubienia"/>
    <w:rsid w:val="00AA5681"/>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Nagwek120">
    <w:name w:val="Nagłówek #1 (2)_"/>
    <w:link w:val="Nagwek121"/>
    <w:rsid w:val="00AA5681"/>
    <w:rPr>
      <w:rFonts w:eastAsia="Arial" w:cs="Arial"/>
      <w:shd w:val="clear" w:color="auto" w:fill="FFFFFF"/>
    </w:rPr>
  </w:style>
  <w:style w:type="character" w:customStyle="1" w:styleId="Nagwek12Pogrubienie">
    <w:name w:val="Nagłówek #1 (2) + Pogrubienie"/>
    <w:rsid w:val="00AA5681"/>
    <w:rPr>
      <w:rFonts w:ascii="Arial" w:eastAsia="Arial" w:hAnsi="Arial" w:cs="Arial"/>
      <w:b/>
      <w:bCs/>
      <w:color w:val="000000"/>
      <w:spacing w:val="0"/>
      <w:w w:val="100"/>
      <w:position w:val="0"/>
      <w:shd w:val="clear" w:color="auto" w:fill="FFFFFF"/>
      <w:lang w:val="pl-PL" w:eastAsia="pl-PL" w:bidi="pl-PL"/>
    </w:rPr>
  </w:style>
  <w:style w:type="character" w:customStyle="1" w:styleId="Teksttreci6Exact">
    <w:name w:val="Tekst treści (6) Exact"/>
    <w:link w:val="Teksttreci6"/>
    <w:rsid w:val="00AA5681"/>
    <w:rPr>
      <w:rFonts w:eastAsia="Arial" w:cs="Arial"/>
      <w:sz w:val="13"/>
      <w:szCs w:val="13"/>
      <w:shd w:val="clear" w:color="auto" w:fill="FFFFFF"/>
    </w:rPr>
  </w:style>
  <w:style w:type="character" w:customStyle="1" w:styleId="Teksttreci5Bezpogrubienia">
    <w:name w:val="Tekst treści (5) + Bez pogrubienia"/>
    <w:rsid w:val="00AA5681"/>
    <w:rPr>
      <w:rFonts w:ascii="Arial" w:eastAsia="Arial" w:hAnsi="Arial" w:cs="Arial"/>
      <w:b w:val="0"/>
      <w:bCs w:val="0"/>
      <w:color w:val="000000"/>
      <w:spacing w:val="0"/>
      <w:w w:val="100"/>
      <w:position w:val="0"/>
      <w:shd w:val="clear" w:color="auto" w:fill="FFFFFF"/>
      <w:lang w:val="pl-PL" w:eastAsia="pl-PL" w:bidi="pl-PL"/>
    </w:rPr>
  </w:style>
  <w:style w:type="paragraph" w:customStyle="1" w:styleId="Stopka1">
    <w:name w:val="Stopka1"/>
    <w:basedOn w:val="Normalny"/>
    <w:link w:val="Stopka0"/>
    <w:rsid w:val="00AA5681"/>
    <w:pPr>
      <w:widowControl w:val="0"/>
      <w:shd w:val="clear" w:color="auto" w:fill="FFFFFF"/>
      <w:spacing w:after="0" w:line="192" w:lineRule="exact"/>
      <w:jc w:val="both"/>
    </w:pPr>
    <w:rPr>
      <w:rFonts w:ascii="Arial" w:eastAsia="Arial" w:hAnsi="Arial" w:cs="Arial"/>
      <w:sz w:val="13"/>
      <w:szCs w:val="13"/>
    </w:rPr>
  </w:style>
  <w:style w:type="paragraph" w:customStyle="1" w:styleId="Teksttreci3">
    <w:name w:val="Tekst treści (3)"/>
    <w:basedOn w:val="Normalny"/>
    <w:link w:val="Teksttreci3Exact"/>
    <w:rsid w:val="00AA5681"/>
    <w:pPr>
      <w:widowControl w:val="0"/>
      <w:shd w:val="clear" w:color="auto" w:fill="FFFFFF"/>
      <w:spacing w:after="0" w:line="206" w:lineRule="exact"/>
      <w:ind w:firstLine="220"/>
    </w:pPr>
    <w:rPr>
      <w:rFonts w:ascii="Arial" w:eastAsia="Arial" w:hAnsi="Arial" w:cs="Arial"/>
      <w:sz w:val="18"/>
      <w:szCs w:val="18"/>
    </w:rPr>
  </w:style>
  <w:style w:type="paragraph" w:customStyle="1" w:styleId="Nagwek12">
    <w:name w:val="Nagłówek #1"/>
    <w:basedOn w:val="Normalny"/>
    <w:link w:val="Nagwek11"/>
    <w:rsid w:val="00AA5681"/>
    <w:pPr>
      <w:widowControl w:val="0"/>
      <w:shd w:val="clear" w:color="auto" w:fill="FFFFFF"/>
      <w:spacing w:after="300" w:line="0" w:lineRule="atLeast"/>
      <w:ind w:hanging="420"/>
      <w:jc w:val="center"/>
      <w:outlineLvl w:val="0"/>
    </w:pPr>
    <w:rPr>
      <w:rFonts w:ascii="Arial" w:eastAsia="Arial" w:hAnsi="Arial" w:cs="Arial"/>
      <w:b/>
      <w:bCs/>
    </w:rPr>
  </w:style>
  <w:style w:type="paragraph" w:customStyle="1" w:styleId="Teksttreci40">
    <w:name w:val="Tekst treści (4)"/>
    <w:basedOn w:val="Normalny"/>
    <w:link w:val="Teksttreci4"/>
    <w:rsid w:val="00AA5681"/>
    <w:pPr>
      <w:widowControl w:val="0"/>
      <w:shd w:val="clear" w:color="auto" w:fill="FFFFFF"/>
      <w:spacing w:before="300" w:after="300" w:line="250" w:lineRule="exact"/>
      <w:ind w:hanging="500"/>
      <w:jc w:val="both"/>
    </w:pPr>
    <w:rPr>
      <w:rFonts w:ascii="Arial" w:eastAsia="Arial" w:hAnsi="Arial" w:cs="Arial"/>
      <w:i/>
      <w:iCs/>
    </w:rPr>
  </w:style>
  <w:style w:type="paragraph" w:customStyle="1" w:styleId="Teksttreci50">
    <w:name w:val="Tekst treści (5)"/>
    <w:basedOn w:val="Normalny"/>
    <w:link w:val="Teksttreci5"/>
    <w:rsid w:val="00AA5681"/>
    <w:pPr>
      <w:widowControl w:val="0"/>
      <w:shd w:val="clear" w:color="auto" w:fill="FFFFFF"/>
      <w:spacing w:before="180" w:after="0" w:line="0" w:lineRule="atLeast"/>
    </w:pPr>
    <w:rPr>
      <w:rFonts w:ascii="Arial" w:eastAsia="Arial" w:hAnsi="Arial" w:cs="Arial"/>
      <w:b/>
      <w:bCs/>
    </w:rPr>
  </w:style>
  <w:style w:type="paragraph" w:customStyle="1" w:styleId="Nagwek121">
    <w:name w:val="Nagłówek #1 (2)"/>
    <w:basedOn w:val="Normalny"/>
    <w:link w:val="Nagwek120"/>
    <w:rsid w:val="00AA5681"/>
    <w:pPr>
      <w:widowControl w:val="0"/>
      <w:shd w:val="clear" w:color="auto" w:fill="FFFFFF"/>
      <w:spacing w:after="0" w:line="254" w:lineRule="exact"/>
      <w:jc w:val="center"/>
      <w:outlineLvl w:val="0"/>
    </w:pPr>
    <w:rPr>
      <w:rFonts w:ascii="Arial" w:eastAsia="Arial" w:hAnsi="Arial" w:cs="Arial"/>
    </w:rPr>
  </w:style>
  <w:style w:type="paragraph" w:customStyle="1" w:styleId="Teksttreci6">
    <w:name w:val="Tekst treści (6)"/>
    <w:basedOn w:val="Normalny"/>
    <w:link w:val="Teksttreci6Exact"/>
    <w:rsid w:val="00AA5681"/>
    <w:pPr>
      <w:widowControl w:val="0"/>
      <w:shd w:val="clear" w:color="auto" w:fill="FFFFFF"/>
      <w:spacing w:after="60" w:line="0" w:lineRule="atLeast"/>
    </w:pPr>
    <w:rPr>
      <w:rFonts w:ascii="Arial" w:eastAsia="Arial" w:hAnsi="Arial" w:cs="Arial"/>
      <w:sz w:val="13"/>
      <w:szCs w:val="13"/>
    </w:rPr>
  </w:style>
  <w:style w:type="paragraph" w:customStyle="1" w:styleId="Tekstpodstawowywcity0">
    <w:name w:val="Tekst podstawowy wci?ty"/>
    <w:basedOn w:val="Normalny"/>
    <w:rsid w:val="00AA5681"/>
    <w:pPr>
      <w:spacing w:after="0" w:line="240" w:lineRule="auto"/>
      <w:ind w:left="567"/>
    </w:pPr>
    <w:rPr>
      <w:rFonts w:ascii="Arial" w:eastAsia="Times New Roman" w:hAnsi="Arial" w:cs="Arial"/>
      <w:lang w:eastAsia="ar-SA"/>
    </w:rPr>
  </w:style>
  <w:style w:type="character" w:customStyle="1" w:styleId="h11">
    <w:name w:val="h11"/>
    <w:rsid w:val="00AA5681"/>
    <w:rPr>
      <w:rFonts w:ascii="Verdana" w:hAnsi="Verdana" w:hint="default"/>
      <w:b/>
      <w:bCs/>
      <w:i w:val="0"/>
      <w:iCs w:val="0"/>
    </w:rPr>
  </w:style>
  <w:style w:type="paragraph" w:customStyle="1" w:styleId="Nagwek13">
    <w:name w:val="Nag?—wek 1"/>
    <w:basedOn w:val="Normalny"/>
    <w:next w:val="Normalny"/>
    <w:rsid w:val="00AA5681"/>
    <w:pPr>
      <w:keepNext/>
      <w:spacing w:after="0" w:line="240" w:lineRule="auto"/>
    </w:pPr>
    <w:rPr>
      <w:rFonts w:ascii="Arial" w:eastAsia="Times New Roman" w:hAnsi="Arial"/>
      <w:b/>
      <w:lang w:eastAsia="ar-SA"/>
    </w:rPr>
  </w:style>
  <w:style w:type="paragraph" w:customStyle="1" w:styleId="Nagwekstrony">
    <w:name w:val="Nag??wek strony"/>
    <w:basedOn w:val="Normalny"/>
    <w:rsid w:val="00AA5681"/>
    <w:pPr>
      <w:tabs>
        <w:tab w:val="center" w:pos="4703"/>
        <w:tab w:val="right" w:pos="9406"/>
      </w:tabs>
      <w:spacing w:after="0" w:line="240" w:lineRule="auto"/>
    </w:pPr>
    <w:rPr>
      <w:rFonts w:ascii="Arial" w:eastAsia="Times New Roman" w:hAnsi="Arial"/>
      <w:lang w:eastAsia="ar-SA"/>
    </w:rPr>
  </w:style>
  <w:style w:type="character" w:customStyle="1" w:styleId="Teksttreci">
    <w:name w:val="Tekst treści_"/>
    <w:basedOn w:val="Domylnaczcionkaakapitu"/>
    <w:link w:val="Teksttreci1"/>
    <w:uiPriority w:val="99"/>
    <w:locked/>
    <w:rsid w:val="006F5CD9"/>
    <w:rPr>
      <w:rFonts w:cs="Arial"/>
      <w:sz w:val="21"/>
      <w:szCs w:val="21"/>
      <w:shd w:val="clear" w:color="auto" w:fill="FFFFFF"/>
    </w:rPr>
  </w:style>
  <w:style w:type="paragraph" w:customStyle="1" w:styleId="Teksttreci1">
    <w:name w:val="Tekst treści1"/>
    <w:basedOn w:val="Normalny"/>
    <w:link w:val="Teksttreci"/>
    <w:uiPriority w:val="99"/>
    <w:rsid w:val="006F5CD9"/>
    <w:pPr>
      <w:widowControl w:val="0"/>
      <w:shd w:val="clear" w:color="auto" w:fill="FFFFFF"/>
      <w:spacing w:before="480" w:after="120" w:line="379" w:lineRule="exact"/>
      <w:ind w:hanging="420"/>
      <w:jc w:val="both"/>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27841154">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25938038">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1018435428">
      <w:bodyDiv w:val="1"/>
      <w:marLeft w:val="0"/>
      <w:marRight w:val="0"/>
      <w:marTop w:val="0"/>
      <w:marBottom w:val="0"/>
      <w:divBdr>
        <w:top w:val="none" w:sz="0" w:space="0" w:color="auto"/>
        <w:left w:val="none" w:sz="0" w:space="0" w:color="auto"/>
        <w:bottom w:val="none" w:sz="0" w:space="0" w:color="auto"/>
        <w:right w:val="none" w:sz="0" w:space="0" w:color="auto"/>
      </w:divBdr>
    </w:div>
    <w:div w:id="1024942693">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113014906">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372340130">
      <w:bodyDiv w:val="1"/>
      <w:marLeft w:val="0"/>
      <w:marRight w:val="0"/>
      <w:marTop w:val="0"/>
      <w:marBottom w:val="0"/>
      <w:divBdr>
        <w:top w:val="none" w:sz="0" w:space="0" w:color="auto"/>
        <w:left w:val="none" w:sz="0" w:space="0" w:color="auto"/>
        <w:bottom w:val="none" w:sz="0" w:space="0" w:color="auto"/>
        <w:right w:val="none" w:sz="0" w:space="0" w:color="auto"/>
      </w:divBdr>
    </w:div>
    <w:div w:id="1431241724">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1992172001">
      <w:bodyDiv w:val="1"/>
      <w:marLeft w:val="0"/>
      <w:marRight w:val="0"/>
      <w:marTop w:val="0"/>
      <w:marBottom w:val="0"/>
      <w:divBdr>
        <w:top w:val="none" w:sz="0" w:space="0" w:color="auto"/>
        <w:left w:val="none" w:sz="0" w:space="0" w:color="auto"/>
        <w:bottom w:val="none" w:sz="0" w:space="0" w:color="auto"/>
        <w:right w:val="none" w:sz="0" w:space="0" w:color="auto"/>
      </w:divBdr>
    </w:div>
    <w:div w:id="2002851944">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 w:id="21095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21" Type="http://schemas.openxmlformats.org/officeDocument/2006/relationships/customXml" Target="../customXml/item21.xml"/><Relationship Id="rId34" Type="http://schemas.openxmlformats.org/officeDocument/2006/relationships/hyperlink" Target="mailto:iod@tauron-wydobycie.pl"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footer" Target="footer1.xml"/><Relationship Id="rId36" Type="http://schemas.openxmlformats.org/officeDocument/2006/relationships/footer" Target="footer6.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hyperlink" Target="http://swoz.tauron.pl/platform/HomeServlet?MP_module=main&amp;MP_action=publicFilesList" TargetMode="Externa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SharedContentType xmlns="Microsoft.SharePoint.Taxonomy.ContentTypeSync" SourceId="eb2a8273-9a15-469e-bf73-8c82820d6d23" ContentTypeId="0x01" PreviousValue="false"/>
</file>

<file path=customXml/item17.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E61C-E87B-4F1C-8083-452A98F4F8E0}">
  <ds:schemaRefs>
    <ds:schemaRef ds:uri="http://schemas.openxmlformats.org/officeDocument/2006/bibliography"/>
  </ds:schemaRefs>
</ds:datastoreItem>
</file>

<file path=customXml/itemProps10.xml><?xml version="1.0" encoding="utf-8"?>
<ds:datastoreItem xmlns:ds="http://schemas.openxmlformats.org/officeDocument/2006/customXml" ds:itemID="{14D3756A-21AD-427E-83DD-3A80CDB8CD34}">
  <ds:schemaRefs>
    <ds:schemaRef ds:uri="http://schemas.openxmlformats.org/officeDocument/2006/bibliography"/>
  </ds:schemaRefs>
</ds:datastoreItem>
</file>

<file path=customXml/itemProps11.xml><?xml version="1.0" encoding="utf-8"?>
<ds:datastoreItem xmlns:ds="http://schemas.openxmlformats.org/officeDocument/2006/customXml" ds:itemID="{CA0563CC-7703-4430-916E-9D377F24F396}">
  <ds:schemaRefs>
    <ds:schemaRef ds:uri="http://schemas.openxmlformats.org/officeDocument/2006/bibliography"/>
  </ds:schemaRefs>
</ds:datastoreItem>
</file>

<file path=customXml/itemProps12.xml><?xml version="1.0" encoding="utf-8"?>
<ds:datastoreItem xmlns:ds="http://schemas.openxmlformats.org/officeDocument/2006/customXml" ds:itemID="{E0847B61-9BB0-4ED3-9587-3723C4F8D6B1}">
  <ds:schemaRefs>
    <ds:schemaRef ds:uri="http://schemas.openxmlformats.org/officeDocument/2006/bibliography"/>
  </ds:schemaRefs>
</ds:datastoreItem>
</file>

<file path=customXml/itemProps13.xml><?xml version="1.0" encoding="utf-8"?>
<ds:datastoreItem xmlns:ds="http://schemas.openxmlformats.org/officeDocument/2006/customXml" ds:itemID="{0A7B54C4-74F3-4611-ABF4-615124F98955}">
  <ds:schemaRefs>
    <ds:schemaRef ds:uri="http://schemas.openxmlformats.org/officeDocument/2006/bibliography"/>
  </ds:schemaRefs>
</ds:datastoreItem>
</file>

<file path=customXml/itemProps14.xml><?xml version="1.0" encoding="utf-8"?>
<ds:datastoreItem xmlns:ds="http://schemas.openxmlformats.org/officeDocument/2006/customXml" ds:itemID="{578277F3-F36B-4F41-9B60-0E1AD10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EEA574FC-8625-4ABC-A251-2DE0511BD73C}">
  <ds:schemaRefs>
    <ds:schemaRef ds:uri="http://schemas.openxmlformats.org/officeDocument/2006/bibliography"/>
  </ds:schemaRefs>
</ds:datastoreItem>
</file>

<file path=customXml/itemProps16.xml><?xml version="1.0" encoding="utf-8"?>
<ds:datastoreItem xmlns:ds="http://schemas.openxmlformats.org/officeDocument/2006/customXml" ds:itemID="{67321A70-9470-45B0-AC99-99DC3B6505BA}">
  <ds:schemaRefs>
    <ds:schemaRef ds:uri="Microsoft.SharePoint.Taxonomy.ContentTypeSync"/>
  </ds:schemaRefs>
</ds:datastoreItem>
</file>

<file path=customXml/itemProps17.xml><?xml version="1.0" encoding="utf-8"?>
<ds:datastoreItem xmlns:ds="http://schemas.openxmlformats.org/officeDocument/2006/customXml" ds:itemID="{E049C6A6-B31E-4AAC-A3AF-8D92EFB5013D}">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18.xml><?xml version="1.0" encoding="utf-8"?>
<ds:datastoreItem xmlns:ds="http://schemas.openxmlformats.org/officeDocument/2006/customXml" ds:itemID="{B89FFDB9-473C-4C24-B8BB-1F4FFAB63D36}">
  <ds:schemaRefs>
    <ds:schemaRef ds:uri="http://schemas.openxmlformats.org/officeDocument/2006/bibliography"/>
  </ds:schemaRefs>
</ds:datastoreItem>
</file>

<file path=customXml/itemProps19.xml><?xml version="1.0" encoding="utf-8"?>
<ds:datastoreItem xmlns:ds="http://schemas.openxmlformats.org/officeDocument/2006/customXml" ds:itemID="{5BD890BC-9D97-4595-A7D1-3ACCCBFB5792}">
  <ds:schemaRefs>
    <ds:schemaRef ds:uri="http://schemas.openxmlformats.org/officeDocument/2006/bibliography"/>
  </ds:schemaRefs>
</ds:datastoreItem>
</file>

<file path=customXml/itemProps2.xml><?xml version="1.0" encoding="utf-8"?>
<ds:datastoreItem xmlns:ds="http://schemas.openxmlformats.org/officeDocument/2006/customXml" ds:itemID="{926F3550-B801-4CA7-BDFF-800EE4B58FEA}">
  <ds:schemaRefs>
    <ds:schemaRef ds:uri="http://schemas.openxmlformats.org/officeDocument/2006/bibliography"/>
  </ds:schemaRefs>
</ds:datastoreItem>
</file>

<file path=customXml/itemProps20.xml><?xml version="1.0" encoding="utf-8"?>
<ds:datastoreItem xmlns:ds="http://schemas.openxmlformats.org/officeDocument/2006/customXml" ds:itemID="{99FC8115-6650-4583-84A6-E1E5DC98B5E0}">
  <ds:schemaRefs>
    <ds:schemaRef ds:uri="http://schemas.openxmlformats.org/officeDocument/2006/bibliography"/>
  </ds:schemaRefs>
</ds:datastoreItem>
</file>

<file path=customXml/itemProps21.xml><?xml version="1.0" encoding="utf-8"?>
<ds:datastoreItem xmlns:ds="http://schemas.openxmlformats.org/officeDocument/2006/customXml" ds:itemID="{99C2490F-CFF6-4A48-A512-D9DFD602D016}">
  <ds:schemaRefs>
    <ds:schemaRef ds:uri="http://schemas.openxmlformats.org/officeDocument/2006/bibliography"/>
  </ds:schemaRefs>
</ds:datastoreItem>
</file>

<file path=customXml/itemProps3.xml><?xml version="1.0" encoding="utf-8"?>
<ds:datastoreItem xmlns:ds="http://schemas.openxmlformats.org/officeDocument/2006/customXml" ds:itemID="{FBA04EFD-6A66-4FD3-9E70-EF6C6473D6FA}">
  <ds:schemaRefs>
    <ds:schemaRef ds:uri="http://schemas.openxmlformats.org/officeDocument/2006/bibliography"/>
  </ds:schemaRefs>
</ds:datastoreItem>
</file>

<file path=customXml/itemProps4.xml><?xml version="1.0" encoding="utf-8"?>
<ds:datastoreItem xmlns:ds="http://schemas.openxmlformats.org/officeDocument/2006/customXml" ds:itemID="{B6B7F6D8-DBA4-41CC-89A2-472CD6EE37E1}">
  <ds:schemaRefs>
    <ds:schemaRef ds:uri="http://schemas.openxmlformats.org/officeDocument/2006/bibliography"/>
  </ds:schemaRefs>
</ds:datastoreItem>
</file>

<file path=customXml/itemProps5.xml><?xml version="1.0" encoding="utf-8"?>
<ds:datastoreItem xmlns:ds="http://schemas.openxmlformats.org/officeDocument/2006/customXml" ds:itemID="{9B44A0F5-59CD-4D5D-B8A9-E0A0C32CCF15}">
  <ds:schemaRefs>
    <ds:schemaRef ds:uri="http://schemas.microsoft.com/sharepoint/v3/contenttype/forms"/>
  </ds:schemaRefs>
</ds:datastoreItem>
</file>

<file path=customXml/itemProps6.xml><?xml version="1.0" encoding="utf-8"?>
<ds:datastoreItem xmlns:ds="http://schemas.openxmlformats.org/officeDocument/2006/customXml" ds:itemID="{B1AFADAC-00B1-48B1-9D94-6A2E2BC199EA}">
  <ds:schemaRefs>
    <ds:schemaRef ds:uri="http://schemas.openxmlformats.org/officeDocument/2006/bibliography"/>
  </ds:schemaRefs>
</ds:datastoreItem>
</file>

<file path=customXml/itemProps7.xml><?xml version="1.0" encoding="utf-8"?>
<ds:datastoreItem xmlns:ds="http://schemas.openxmlformats.org/officeDocument/2006/customXml" ds:itemID="{D73651B6-D083-4AC1-A43B-2501C4B8CBCE}">
  <ds:schemaRefs>
    <ds:schemaRef ds:uri="http://schemas.openxmlformats.org/officeDocument/2006/bibliography"/>
  </ds:schemaRefs>
</ds:datastoreItem>
</file>

<file path=customXml/itemProps8.xml><?xml version="1.0" encoding="utf-8"?>
<ds:datastoreItem xmlns:ds="http://schemas.openxmlformats.org/officeDocument/2006/customXml" ds:itemID="{8B0EA6E1-1383-40DE-AADD-89503778560B}">
  <ds:schemaRefs>
    <ds:schemaRef ds:uri="http://schemas.openxmlformats.org/officeDocument/2006/bibliography"/>
  </ds:schemaRefs>
</ds:datastoreItem>
</file>

<file path=customXml/itemProps9.xml><?xml version="1.0" encoding="utf-8"?>
<ds:datastoreItem xmlns:ds="http://schemas.openxmlformats.org/officeDocument/2006/customXml" ds:itemID="{60503B4B-43C3-41A2-98E4-B88B484C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16549</Words>
  <Characters>99296</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siwz</vt:lpstr>
    </vt:vector>
  </TitlesOfParts>
  <Company>TAURON Polska Energia S.A.</Company>
  <LinksUpToDate>false</LinksUpToDate>
  <CharactersWithSpaces>115614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Wójcicka Agata</dc:creator>
  <cp:keywords/>
  <dc:description/>
  <cp:lastModifiedBy>Nowakowski Marcin</cp:lastModifiedBy>
  <cp:revision>2</cp:revision>
  <cp:lastPrinted>2018-07-09T06:50:00Z</cp:lastPrinted>
  <dcterms:created xsi:type="dcterms:W3CDTF">2018-07-16T05:32:00Z</dcterms:created>
  <dcterms:modified xsi:type="dcterms:W3CDTF">2018-07-16T05:32:00Z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1;#TAURON Polska Energia|96a2e07a-5573-46d6-9da3-1c751d26c404</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y fmtid="{D5CDD505-2E9C-101B-9397-08002B2CF9AE}" pid="14" name="SubstantiveAuthor">
    <vt:lpwstr>165;#Jaroszewicz Michał</vt:lpwstr>
  </property>
  <property fmtid="{D5CDD505-2E9C-101B-9397-08002B2CF9AE}" pid="15" name="a608ac1c40844f7e94d02d5ac12dbf52">
    <vt:lpwstr/>
  </property>
  <property fmtid="{D5CDD505-2E9C-101B-9397-08002B2CF9AE}" pid="16" name="TaxCatchAll">
    <vt:lpwstr>1;#</vt:lpwstr>
  </property>
  <property fmtid="{D5CDD505-2E9C-101B-9397-08002B2CF9AE}" pid="17" name="f32c5391a0744b29a46e1aa455efecb6">
    <vt:lpwstr>TAURON Polska Energia|96a2e07a-5573-46d6-9da3-1c751d26c404</vt:lpwstr>
  </property>
</Properties>
</file>